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D10C6" w:rsidRPr="00A609D3" w:rsidRDefault="00CD10C6">
      <w:pPr>
        <w:autoSpaceDE w:val="0"/>
        <w:spacing w:before="2835" w:line="360" w:lineRule="auto"/>
        <w:jc w:val="center"/>
        <w:rPr>
          <w:rFonts w:ascii="Cambria" w:hAnsi="Cambria"/>
          <w:color w:val="2D79AC"/>
          <w:sz w:val="44"/>
          <w:szCs w:val="44"/>
        </w:rPr>
      </w:pPr>
      <w:r w:rsidRPr="00A609D3">
        <w:rPr>
          <w:rFonts w:ascii="Cambria" w:eastAsia="TimesNewRomanPS-BoldMT" w:hAnsi="Cambria" w:cs="Cambria"/>
          <w:b/>
          <w:bCs/>
          <w:color w:val="2D79AC"/>
          <w:sz w:val="44"/>
          <w:szCs w:val="44"/>
        </w:rPr>
        <w:t>Érettségi feladatok gyűjteménye</w:t>
      </w:r>
      <w:r w:rsidR="003F443B" w:rsidRPr="00A609D3">
        <w:rPr>
          <w:rFonts w:ascii="Cambria" w:eastAsia="TimesNewRomanPS-BoldMT" w:hAnsi="Cambria" w:cs="Cambria"/>
          <w:b/>
          <w:bCs/>
          <w:color w:val="2D79AC"/>
          <w:sz w:val="44"/>
          <w:szCs w:val="44"/>
        </w:rPr>
        <w:t xml:space="preserve"> angol nyelven</w:t>
      </w:r>
    </w:p>
    <w:p w:rsidR="00AC3113" w:rsidRPr="00A609D3" w:rsidRDefault="001424D9" w:rsidP="00AC3113">
      <w:pPr>
        <w:autoSpaceDE w:val="0"/>
        <w:spacing w:line="360" w:lineRule="auto"/>
        <w:jc w:val="center"/>
        <w:rPr>
          <w:rFonts w:ascii="Cambria" w:eastAsia="TimesNewRomanPS-BoldMT" w:hAnsi="Cambria" w:cs="Cambria"/>
          <w:b/>
          <w:bCs/>
          <w:color w:val="535252"/>
          <w:sz w:val="36"/>
          <w:szCs w:val="36"/>
        </w:rPr>
      </w:pPr>
      <w:r w:rsidRPr="00A609D3">
        <w:rPr>
          <w:rFonts w:ascii="Cambria" w:eastAsia="TimesNewRomanPS-BoldMT" w:hAnsi="Cambria" w:cs="Cambria"/>
          <w:b/>
          <w:bCs/>
          <w:color w:val="535252"/>
          <w:sz w:val="36"/>
          <w:szCs w:val="36"/>
        </w:rPr>
        <w:t>Esszék</w:t>
      </w:r>
    </w:p>
    <w:p w:rsidR="00CD10C6" w:rsidRPr="00A609D3" w:rsidRDefault="0035022F">
      <w:pPr>
        <w:autoSpaceDE w:val="0"/>
        <w:spacing w:line="360" w:lineRule="auto"/>
        <w:jc w:val="center"/>
        <w:rPr>
          <w:rFonts w:ascii="Cambria" w:hAnsi="Cambria"/>
          <w:color w:val="535252"/>
          <w:sz w:val="36"/>
          <w:szCs w:val="36"/>
        </w:rPr>
      </w:pPr>
      <w:r w:rsidRPr="00A609D3">
        <w:rPr>
          <w:rFonts w:ascii="Cambria" w:eastAsia="TimesNewRomanPS-BoldMT" w:hAnsi="Cambria" w:cs="Cambria"/>
          <w:b/>
          <w:bCs/>
          <w:color w:val="535252"/>
          <w:sz w:val="36"/>
          <w:szCs w:val="36"/>
        </w:rPr>
        <w:t>Egyetemes kora újkor</w:t>
      </w:r>
    </w:p>
    <w:p w:rsidR="00CD10C6" w:rsidRPr="00A609D3" w:rsidRDefault="00CD10C6">
      <w:pPr>
        <w:autoSpaceDE w:val="0"/>
        <w:spacing w:line="360" w:lineRule="auto"/>
        <w:jc w:val="center"/>
        <w:rPr>
          <w:rFonts w:ascii="Cambria" w:hAnsi="Cambria"/>
          <w:color w:val="535252"/>
          <w:sz w:val="36"/>
          <w:szCs w:val="36"/>
        </w:rPr>
      </w:pPr>
      <w:r w:rsidRPr="00A609D3">
        <w:rPr>
          <w:rFonts w:ascii="Cambria" w:eastAsia="TimesNewRomanPS-BoldMT" w:hAnsi="Cambria" w:cs="Cambria"/>
          <w:b/>
          <w:bCs/>
          <w:color w:val="535252"/>
          <w:sz w:val="36"/>
          <w:szCs w:val="36"/>
        </w:rPr>
        <w:t>Középszint</w:t>
      </w:r>
    </w:p>
    <w:p w:rsidR="00CD10C6" w:rsidRPr="00A609D3" w:rsidRDefault="00CD10C6">
      <w:pPr>
        <w:autoSpaceDE w:val="0"/>
        <w:spacing w:line="360" w:lineRule="auto"/>
        <w:jc w:val="center"/>
        <w:rPr>
          <w:rFonts w:ascii="Cambria" w:hAnsi="Cambria"/>
          <w:color w:val="535252"/>
          <w:sz w:val="36"/>
          <w:szCs w:val="36"/>
        </w:rPr>
      </w:pPr>
      <w:r w:rsidRPr="00A609D3">
        <w:rPr>
          <w:rFonts w:ascii="Cambria" w:eastAsia="TimesNewRomanPS-BoldMT" w:hAnsi="Cambria" w:cs="Cambria"/>
          <w:b/>
          <w:bCs/>
          <w:color w:val="535252"/>
          <w:sz w:val="36"/>
          <w:szCs w:val="36"/>
        </w:rPr>
        <w:t>2005–20</w:t>
      </w:r>
      <w:r w:rsidR="00636814">
        <w:rPr>
          <w:rFonts w:ascii="Cambria" w:eastAsia="TimesNewRomanPS-BoldMT" w:hAnsi="Cambria" w:cs="Cambria"/>
          <w:b/>
          <w:bCs/>
          <w:color w:val="535252"/>
          <w:sz w:val="36"/>
          <w:szCs w:val="36"/>
        </w:rPr>
        <w:t>20</w:t>
      </w:r>
    </w:p>
    <w:p w:rsidR="00CD10C6" w:rsidRPr="00091906" w:rsidRDefault="00CD10C6">
      <w:pPr>
        <w:autoSpaceDE w:val="0"/>
        <w:rPr>
          <w:rFonts w:ascii="Cambria" w:eastAsia="TimesNewRomanPS-BoldMT" w:hAnsi="Cambria" w:cs="Cambria"/>
          <w:b/>
          <w:bCs/>
          <w:sz w:val="22"/>
          <w:szCs w:val="22"/>
        </w:rPr>
      </w:pPr>
    </w:p>
    <w:p w:rsidR="00CD10C6" w:rsidRPr="00091906" w:rsidRDefault="00CD10C6">
      <w:pPr>
        <w:autoSpaceDE w:val="0"/>
        <w:jc w:val="center"/>
        <w:rPr>
          <w:rFonts w:ascii="Cambria" w:eastAsia="TimesNewRomanPS-BoldMT" w:hAnsi="Cambria" w:cs="Cambria"/>
          <w:b/>
          <w:bCs/>
          <w:sz w:val="22"/>
          <w:szCs w:val="22"/>
        </w:rPr>
      </w:pPr>
    </w:p>
    <w:p w:rsidR="00CD10C6" w:rsidRPr="00091906" w:rsidRDefault="00CD10C6">
      <w:pPr>
        <w:pageBreakBefore/>
        <w:autoSpaceDE w:val="0"/>
        <w:rPr>
          <w:rFonts w:ascii="Cambria" w:eastAsia="TimesNewRomanPS-BoldMT" w:hAnsi="Cambria" w:cs="Cambria"/>
          <w:b/>
          <w:bCs/>
          <w:sz w:val="22"/>
          <w:szCs w:val="22"/>
        </w:rPr>
      </w:pPr>
    </w:p>
    <w:p w:rsidR="00CD10C6" w:rsidRPr="00091906" w:rsidRDefault="00CD10C6">
      <w:pPr>
        <w:autoSpaceDE w:val="0"/>
        <w:rPr>
          <w:rFonts w:ascii="Cambria" w:hAnsi="Cambria"/>
          <w:sz w:val="22"/>
          <w:szCs w:val="22"/>
        </w:rPr>
      </w:pPr>
      <w:r w:rsidRPr="00091906">
        <w:rPr>
          <w:rFonts w:ascii="Cambria" w:eastAsia="TimesNewRomanPS-BoldMT" w:hAnsi="Cambria" w:cs="Cambria"/>
          <w:sz w:val="22"/>
          <w:szCs w:val="22"/>
        </w:rPr>
        <w:t>Az eredeti feladatsorok és javítási útmutatók lelőhelye:</w:t>
      </w:r>
    </w:p>
    <w:p w:rsidR="00CD10C6" w:rsidRPr="00091906" w:rsidRDefault="00CD10C6">
      <w:pPr>
        <w:autoSpaceDE w:val="0"/>
        <w:rPr>
          <w:rFonts w:ascii="Cambria" w:hAnsi="Cambria"/>
          <w:sz w:val="22"/>
          <w:szCs w:val="22"/>
        </w:rPr>
      </w:pPr>
      <w:r w:rsidRPr="00091906">
        <w:rPr>
          <w:rFonts w:ascii="Cambria" w:eastAsia="TimesNewRomanPS-BoldMT" w:hAnsi="Cambria" w:cs="Cambria"/>
          <w:sz w:val="22"/>
          <w:szCs w:val="22"/>
        </w:rPr>
        <w:tab/>
        <w:t>https://www.oktatas.hu/kozneveles/erettsegi/feladatsorok</w:t>
      </w:r>
    </w:p>
    <w:p w:rsidR="00CD10C6" w:rsidRPr="00091906" w:rsidRDefault="00CD10C6">
      <w:pPr>
        <w:autoSpaceDE w:val="0"/>
        <w:rPr>
          <w:rFonts w:ascii="Cambria" w:eastAsia="TimesNewRomanPS-BoldMT" w:hAnsi="Cambria" w:cs="Cambria"/>
          <w:b/>
          <w:bCs/>
          <w:sz w:val="22"/>
          <w:szCs w:val="22"/>
        </w:rPr>
      </w:pPr>
    </w:p>
    <w:p w:rsidR="0086116A" w:rsidRPr="00091906" w:rsidRDefault="0086116A">
      <w:pPr>
        <w:autoSpaceDE w:val="0"/>
        <w:rPr>
          <w:rFonts w:ascii="Cambria" w:eastAsia="TimesNewRomanPS-BoldMT" w:hAnsi="Cambria" w:cs="Cambria"/>
          <w:sz w:val="22"/>
          <w:szCs w:val="22"/>
        </w:rPr>
      </w:pPr>
      <w:r w:rsidRPr="00091906">
        <w:rPr>
          <w:rFonts w:ascii="Cambria" w:eastAsia="TimesNewRomanPS-BoldMT" w:hAnsi="Cambria" w:cs="Cambria"/>
          <w:sz w:val="22"/>
          <w:szCs w:val="22"/>
        </w:rPr>
        <w:t xml:space="preserve">Szerkesztette: </w:t>
      </w:r>
      <w:r w:rsidR="001424D9" w:rsidRPr="00091906">
        <w:rPr>
          <w:rFonts w:ascii="Cambria" w:eastAsia="TimesNewRomanPS-BoldMT" w:hAnsi="Cambria" w:cs="Cambria"/>
          <w:sz w:val="22"/>
          <w:szCs w:val="22"/>
        </w:rPr>
        <w:t>Búcsú Ákos</w:t>
      </w:r>
      <w:r w:rsidRPr="00091906">
        <w:rPr>
          <w:rFonts w:ascii="Cambria" w:eastAsia="TimesNewRomanPS-BoldMT" w:hAnsi="Cambria" w:cs="Cambria"/>
          <w:sz w:val="22"/>
          <w:szCs w:val="22"/>
        </w:rPr>
        <w:t xml:space="preserve"> és Fekete Bálint</w:t>
      </w:r>
    </w:p>
    <w:p w:rsidR="0086116A" w:rsidRPr="00091906" w:rsidRDefault="0086116A">
      <w:pPr>
        <w:autoSpaceDE w:val="0"/>
        <w:rPr>
          <w:rFonts w:ascii="Cambria" w:eastAsia="TimesNewRomanPS-BoldMT" w:hAnsi="Cambria" w:cs="Cambria"/>
          <w:b/>
          <w:bCs/>
          <w:sz w:val="22"/>
          <w:szCs w:val="22"/>
        </w:rPr>
      </w:pPr>
    </w:p>
    <w:p w:rsidR="00CD10C6" w:rsidRPr="00091906" w:rsidRDefault="00CD10C6">
      <w:pPr>
        <w:autoSpaceDE w:val="0"/>
        <w:rPr>
          <w:rFonts w:ascii="Cambria" w:hAnsi="Cambria"/>
          <w:sz w:val="22"/>
          <w:szCs w:val="22"/>
        </w:rPr>
      </w:pPr>
      <w:r w:rsidRPr="00091906">
        <w:rPr>
          <w:rFonts w:ascii="Cambria" w:eastAsia="TimesNewRomanPS-BoldMT" w:hAnsi="Cambria" w:cs="Cambria"/>
          <w:sz w:val="22"/>
          <w:szCs w:val="22"/>
        </w:rPr>
        <w:t xml:space="preserve">Összeállította: </w:t>
      </w:r>
      <w:r w:rsidR="001424D9" w:rsidRPr="00091906">
        <w:rPr>
          <w:rFonts w:ascii="Cambria" w:eastAsia="TimesNewRomanPS-BoldMT" w:hAnsi="Cambria" w:cs="Cambria"/>
          <w:sz w:val="22"/>
          <w:szCs w:val="22"/>
        </w:rPr>
        <w:t>Búcsú Ákos</w:t>
      </w:r>
    </w:p>
    <w:p w:rsidR="00CD10C6" w:rsidRPr="00091906" w:rsidRDefault="00CD10C6">
      <w:pPr>
        <w:autoSpaceDE w:val="0"/>
        <w:rPr>
          <w:rFonts w:ascii="Cambria" w:eastAsia="TimesNewRomanPS-BoldMT" w:hAnsi="Cambria" w:cs="Cambria"/>
          <w:sz w:val="22"/>
          <w:szCs w:val="22"/>
        </w:rPr>
      </w:pPr>
    </w:p>
    <w:p w:rsidR="00340C00" w:rsidRPr="00091906" w:rsidRDefault="006A3F96">
      <w:pPr>
        <w:autoSpaceDE w:val="0"/>
        <w:rPr>
          <w:rFonts w:ascii="Cambria" w:eastAsia="TimesNewRomanPS-BoldMT" w:hAnsi="Cambria" w:cs="Cambria"/>
          <w:sz w:val="22"/>
          <w:szCs w:val="22"/>
        </w:rPr>
      </w:pPr>
      <w:r w:rsidRPr="00091906">
        <w:rPr>
          <w:rFonts w:ascii="Cambria" w:eastAsia="TimesNewRomanPS-BoldMT" w:hAnsi="Cambria" w:cs="Cambria"/>
          <w:sz w:val="22"/>
          <w:szCs w:val="22"/>
        </w:rPr>
        <w:t xml:space="preserve">Verziószám: </w:t>
      </w:r>
      <w:r w:rsidR="00340C00" w:rsidRPr="00091906">
        <w:rPr>
          <w:rFonts w:ascii="Cambria" w:eastAsia="TimesNewRomanPS-BoldMT" w:hAnsi="Cambria" w:cs="Cambria"/>
          <w:sz w:val="22"/>
          <w:szCs w:val="22"/>
        </w:rPr>
        <w:t>2020</w:t>
      </w:r>
      <w:r w:rsidRPr="00091906">
        <w:rPr>
          <w:rFonts w:ascii="Cambria" w:eastAsia="TimesNewRomanPS-BoldMT" w:hAnsi="Cambria" w:cs="Cambria"/>
          <w:sz w:val="22"/>
          <w:szCs w:val="22"/>
        </w:rPr>
        <w:t>_v1</w:t>
      </w:r>
    </w:p>
    <w:p w:rsidR="00340C00" w:rsidRPr="00091906" w:rsidRDefault="00340C00">
      <w:pPr>
        <w:autoSpaceDE w:val="0"/>
        <w:rPr>
          <w:rFonts w:ascii="Cambria" w:eastAsia="TimesNewRomanPS-BoldMT" w:hAnsi="Cambria" w:cs="Cambria"/>
          <w:sz w:val="22"/>
          <w:szCs w:val="22"/>
        </w:rPr>
      </w:pPr>
    </w:p>
    <w:p w:rsidR="00CD10C6" w:rsidRPr="00091906" w:rsidRDefault="00CD10C6" w:rsidP="006A3F96">
      <w:pPr>
        <w:autoSpaceDE w:val="0"/>
        <w:jc w:val="center"/>
        <w:rPr>
          <w:rFonts w:ascii="Cambria" w:hAnsi="Cambria"/>
          <w:sz w:val="22"/>
          <w:szCs w:val="22"/>
        </w:rPr>
      </w:pPr>
      <w:r w:rsidRPr="00091906">
        <w:rPr>
          <w:rFonts w:ascii="Cambria" w:eastAsia="TimesNewRomanPS-BoldMT" w:hAnsi="Cambria" w:cs="Cambria"/>
          <w:sz w:val="22"/>
          <w:szCs w:val="22"/>
        </w:rPr>
        <w:t xml:space="preserve">A megjelenést az </w:t>
      </w:r>
      <w:r w:rsidRPr="00091906">
        <w:rPr>
          <w:rFonts w:ascii="Cambria" w:eastAsia="TimesNewRomanPS-BoldMT" w:hAnsi="Cambria" w:cs="Cambria"/>
          <w:i/>
          <w:iCs/>
          <w:sz w:val="22"/>
          <w:szCs w:val="22"/>
        </w:rPr>
        <w:t>Újkor.hu – A velünk élő történelem</w:t>
      </w:r>
      <w:r w:rsidRPr="00091906">
        <w:rPr>
          <w:rFonts w:ascii="Cambria" w:eastAsia="TimesNewRomanPS-BoldMT" w:hAnsi="Cambria" w:cs="Cambria"/>
          <w:sz w:val="22"/>
          <w:szCs w:val="22"/>
        </w:rPr>
        <w:t xml:space="preserve"> tette lehetővé</w:t>
      </w:r>
      <w:r w:rsidR="006A3F96" w:rsidRPr="00091906">
        <w:rPr>
          <w:rFonts w:ascii="Cambria" w:eastAsia="TimesNewRomanPS-BoldMT" w:hAnsi="Cambria" w:cs="Cambria"/>
          <w:sz w:val="22"/>
          <w:szCs w:val="22"/>
        </w:rPr>
        <w:t xml:space="preserve"> 2020-ban</w:t>
      </w:r>
      <w:r w:rsidRPr="00091906">
        <w:rPr>
          <w:rFonts w:ascii="Cambria" w:eastAsia="TimesNewRomanPS-BoldMT" w:hAnsi="Cambria" w:cs="Cambria"/>
          <w:sz w:val="22"/>
          <w:szCs w:val="22"/>
        </w:rPr>
        <w:t>.</w:t>
      </w:r>
    </w:p>
    <w:p w:rsidR="00CD10C6" w:rsidRPr="00091906" w:rsidRDefault="00CD10C6">
      <w:pPr>
        <w:autoSpaceDE w:val="0"/>
        <w:rPr>
          <w:rFonts w:ascii="Cambria" w:eastAsia="TimesNewRomanPS-BoldMT"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CD10C6" w:rsidRPr="00091906">
        <w:tc>
          <w:tcPr>
            <w:tcW w:w="9638" w:type="dxa"/>
            <w:shd w:val="clear" w:color="auto" w:fill="auto"/>
          </w:tcPr>
          <w:p w:rsidR="00CD10C6" w:rsidRPr="00091906" w:rsidRDefault="00A144D4">
            <w:pPr>
              <w:pStyle w:val="TableContents"/>
              <w:snapToGrid w:val="0"/>
              <w:rPr>
                <w:rFonts w:ascii="Cambria" w:hAnsi="Cambria"/>
                <w:sz w:val="22"/>
                <w:szCs w:val="22"/>
              </w:rPr>
            </w:pPr>
            <w:r>
              <w:rPr>
                <w:rFonts w:ascii="Cambria" w:hAnsi="Cambria"/>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margin-left:0;margin-top:.4pt;width:136.35pt;height:113.45pt;z-index:1;mso-wrap-distance-left:0;mso-wrap-distance-right:0;mso-position-horizontal:center" filled="t">
                  <v:fill color2="black"/>
                  <v:imagedata r:id="rId8" o:title=""/>
                  <w10:wrap type="topAndBottom"/>
                </v:shape>
              </w:pict>
            </w:r>
          </w:p>
        </w:tc>
      </w:tr>
      <w:tr w:rsidR="00CD10C6" w:rsidRPr="00091906">
        <w:tc>
          <w:tcPr>
            <w:tcW w:w="9638" w:type="dxa"/>
            <w:shd w:val="clear" w:color="auto" w:fill="auto"/>
          </w:tcPr>
          <w:p w:rsidR="00CD10C6" w:rsidRPr="00091906" w:rsidRDefault="00CD10C6">
            <w:pPr>
              <w:autoSpaceDE w:val="0"/>
              <w:jc w:val="center"/>
              <w:rPr>
                <w:rFonts w:ascii="Cambria" w:hAnsi="Cambria"/>
                <w:sz w:val="22"/>
                <w:szCs w:val="22"/>
              </w:rPr>
            </w:pPr>
            <w:r w:rsidRPr="00091906">
              <w:rPr>
                <w:rFonts w:ascii="Cambria" w:eastAsia="TimesNewRomanPS-BoldMT" w:hAnsi="Cambria" w:cs="Cambria"/>
                <w:spacing w:val="20"/>
                <w:sz w:val="22"/>
                <w:szCs w:val="22"/>
              </w:rPr>
              <w:t>www.ujkor.hu</w:t>
            </w:r>
          </w:p>
        </w:tc>
      </w:tr>
    </w:tbl>
    <w:p w:rsidR="00CD10C6" w:rsidRPr="00091906" w:rsidRDefault="00CD10C6">
      <w:pPr>
        <w:autoSpaceDE w:val="0"/>
        <w:rPr>
          <w:rFonts w:ascii="Cambria" w:eastAsia="TimesNewRomanPS-BoldMT" w:hAnsi="Cambria" w:cs="Cambria"/>
          <w:sz w:val="22"/>
          <w:szCs w:val="22"/>
        </w:rPr>
      </w:pPr>
    </w:p>
    <w:p w:rsidR="00CD10C6" w:rsidRPr="00091906" w:rsidRDefault="00CD10C6">
      <w:pPr>
        <w:autoSpaceDE w:val="0"/>
        <w:rPr>
          <w:rFonts w:ascii="Cambria" w:eastAsia="TimesNewRomanPS-BoldMT" w:hAnsi="Cambria" w:cs="Cambria"/>
          <w:sz w:val="22"/>
          <w:szCs w:val="22"/>
        </w:rPr>
      </w:pPr>
    </w:p>
    <w:p w:rsidR="00CD10C6" w:rsidRPr="00091906" w:rsidRDefault="00CD10C6">
      <w:pPr>
        <w:autoSpaceDE w:val="0"/>
        <w:rPr>
          <w:rFonts w:ascii="Cambria" w:eastAsia="TimesNewRomanPS-BoldMT" w:hAnsi="Cambria" w:cs="Cambria"/>
          <w:sz w:val="22"/>
          <w:szCs w:val="22"/>
        </w:rPr>
      </w:pPr>
    </w:p>
    <w:p w:rsidR="00CD10C6" w:rsidRPr="00091906" w:rsidRDefault="00CD10C6">
      <w:pPr>
        <w:autoSpaceDE w:val="0"/>
        <w:rPr>
          <w:rFonts w:ascii="Cambria" w:eastAsia="TimesNewRomanPS-BoldMT" w:hAnsi="Cambria" w:cs="Cambria"/>
          <w:sz w:val="22"/>
          <w:szCs w:val="22"/>
        </w:rPr>
      </w:pPr>
    </w:p>
    <w:p w:rsidR="00CD10C6" w:rsidRPr="00091906" w:rsidRDefault="00CD10C6">
      <w:pPr>
        <w:autoSpaceDE w:val="0"/>
        <w:rPr>
          <w:rFonts w:ascii="Cambria" w:eastAsia="TimesNewRomanPS-BoldMT" w:hAnsi="Cambria" w:cs="Cambria"/>
          <w:sz w:val="22"/>
          <w:szCs w:val="22"/>
        </w:rPr>
      </w:pPr>
    </w:p>
    <w:p w:rsidR="007E3B1F" w:rsidRPr="00091906" w:rsidRDefault="00AC058A" w:rsidP="007E3B1F">
      <w:pPr>
        <w:tabs>
          <w:tab w:val="left" w:pos="2550"/>
          <w:tab w:val="center" w:pos="4819"/>
        </w:tabs>
        <w:autoSpaceDE w:val="0"/>
        <w:spacing w:line="276" w:lineRule="auto"/>
        <w:jc w:val="both"/>
        <w:rPr>
          <w:rFonts w:ascii="Cambria" w:hAnsi="Cambria"/>
          <w:b/>
          <w:bCs/>
          <w:sz w:val="22"/>
          <w:szCs w:val="22"/>
        </w:rPr>
      </w:pPr>
      <w:r w:rsidRPr="00091906">
        <w:rPr>
          <w:rFonts w:ascii="Cambria" w:eastAsia="TimesNewRomanPS-BoldMT" w:hAnsi="Cambria" w:cs="Cambria"/>
          <w:b/>
          <w:bCs/>
          <w:sz w:val="22"/>
          <w:szCs w:val="22"/>
        </w:rPr>
        <w:br w:type="page"/>
      </w:r>
      <w:r w:rsidR="00FE7DBB" w:rsidRPr="00091906">
        <w:rPr>
          <w:rFonts w:ascii="Cambria" w:hAnsi="Cambria"/>
          <w:b/>
          <w:bCs/>
          <w:sz w:val="22"/>
          <w:szCs w:val="22"/>
        </w:rPr>
        <w:lastRenderedPageBreak/>
        <w:t>1. This task is about the great voyages of exploration. (short)</w:t>
      </w:r>
    </w:p>
    <w:p w:rsidR="00FE7DBB" w:rsidRPr="00091906" w:rsidRDefault="00FE7DBB" w:rsidP="007E3B1F">
      <w:pPr>
        <w:tabs>
          <w:tab w:val="left" w:pos="2550"/>
          <w:tab w:val="center" w:pos="4819"/>
        </w:tabs>
        <w:autoSpaceDE w:val="0"/>
        <w:spacing w:line="276" w:lineRule="auto"/>
        <w:jc w:val="both"/>
        <w:rPr>
          <w:rFonts w:ascii="Cambria" w:hAnsi="Cambria"/>
          <w:i/>
          <w:iCs/>
          <w:sz w:val="22"/>
          <w:szCs w:val="22"/>
        </w:rPr>
      </w:pPr>
      <w:r w:rsidRPr="00091906">
        <w:rPr>
          <w:rFonts w:ascii="Cambria" w:hAnsi="Cambria"/>
          <w:b/>
          <w:bCs/>
          <w:sz w:val="22"/>
          <w:szCs w:val="22"/>
        </w:rPr>
        <w:t>Using the sources and your own knowledge, describe the reasons and incentives that led to the explorations.</w:t>
      </w:r>
      <w:r w:rsidRPr="00091906">
        <w:rPr>
          <w:rFonts w:ascii="Cambria" w:hAnsi="Cambria"/>
          <w:i/>
          <w:iCs/>
          <w:sz w:val="22"/>
          <w:szCs w:val="22"/>
        </w:rPr>
        <w:t xml:space="preserve"> (Use your secondary school historical atlas)</w:t>
      </w:r>
    </w:p>
    <w:p w:rsidR="00FE7DBB" w:rsidRPr="00091906" w:rsidRDefault="00FE7DBB" w:rsidP="00FE7DBB">
      <w:pPr>
        <w:jc w:val="both"/>
        <w:rPr>
          <w:rFonts w:ascii="Cambria" w:hAnsi="Cambria"/>
          <w:sz w:val="22"/>
          <w:szCs w:val="22"/>
        </w:rPr>
      </w:pPr>
    </w:p>
    <w:p w:rsidR="00FE7DBB" w:rsidRPr="00091906" w:rsidRDefault="007E3B1F" w:rsidP="00A609D3">
      <w:pPr>
        <w:jc w:val="both"/>
        <w:rPr>
          <w:rFonts w:ascii="Cambria" w:hAnsi="Cambria"/>
          <w:sz w:val="22"/>
          <w:szCs w:val="22"/>
        </w:rPr>
      </w:pPr>
      <w:r w:rsidRPr="00091906">
        <w:rPr>
          <w:rFonts w:ascii="Cambria" w:hAnsi="Cambria"/>
          <w:sz w:val="22"/>
          <w:szCs w:val="22"/>
        </w:rPr>
        <w:t>’T</w:t>
      </w:r>
      <w:r w:rsidR="00FE7DBB" w:rsidRPr="00091906">
        <w:rPr>
          <w:rFonts w:ascii="Cambria" w:hAnsi="Cambria"/>
          <w:sz w:val="22"/>
          <w:szCs w:val="22"/>
        </w:rPr>
        <w:t>he Turks were forging ahead roaring with rage, following the Sultan closely; after a short, desperate fight they climbed up and took over the trenches and the ruins of the city wall which had been bombarded to pieces, then they forced the last defenders to flee. […] The Janissaries, followed by the other parts of the army, soon poured into the city like flood. […] After them advanced the whole army, continuously, with its full force, and victoriously spread out over the whole city. In front of the wall, on which he had his great flag hoisted, stood the Sultan, his face radiant, enjoying the scene: dawn had just broken and all was light.</w:t>
      </w:r>
      <w:r w:rsidRPr="00091906">
        <w:rPr>
          <w:rFonts w:ascii="Cambria" w:hAnsi="Cambria"/>
          <w:sz w:val="22"/>
          <w:szCs w:val="22"/>
        </w:rPr>
        <w:t>’</w:t>
      </w:r>
      <w:r w:rsidR="00FE7DBB" w:rsidRPr="00091906">
        <w:rPr>
          <w:rFonts w:ascii="Cambria" w:hAnsi="Cambria"/>
          <w:sz w:val="22"/>
          <w:szCs w:val="22"/>
        </w:rPr>
        <w:t xml:space="preserve"> </w:t>
      </w:r>
      <w:r w:rsidR="00FE7DBB" w:rsidRPr="00091906">
        <w:rPr>
          <w:rFonts w:ascii="Cambria" w:hAnsi="Cambria"/>
          <w:i/>
          <w:iCs/>
          <w:sz w:val="22"/>
          <w:szCs w:val="22"/>
        </w:rPr>
        <w:t>(Mikhael Kritobulos on the fall of Byzantium)</w:t>
      </w:r>
    </w:p>
    <w:p w:rsidR="00FE7DBB" w:rsidRPr="00091906" w:rsidRDefault="00FE7DBB" w:rsidP="00A609D3">
      <w:pPr>
        <w:jc w:val="both"/>
        <w:rPr>
          <w:rFonts w:ascii="Cambria" w:hAnsi="Cambria"/>
          <w:sz w:val="22"/>
          <w:szCs w:val="22"/>
        </w:rPr>
      </w:pPr>
    </w:p>
    <w:p w:rsidR="00FE7DBB" w:rsidRPr="00091906" w:rsidRDefault="00FE7DBB" w:rsidP="00A609D3">
      <w:pPr>
        <w:jc w:val="both"/>
        <w:rPr>
          <w:rFonts w:ascii="Cambria" w:hAnsi="Cambria"/>
          <w:sz w:val="22"/>
          <w:szCs w:val="22"/>
        </w:rPr>
      </w:pPr>
      <w:r w:rsidRPr="00091906">
        <w:rPr>
          <w:rFonts w:ascii="Cambria" w:hAnsi="Cambria"/>
          <w:sz w:val="22"/>
          <w:szCs w:val="22"/>
        </w:rPr>
        <w:t xml:space="preserve">„A törökök dühödt ordítással törtek előre a szultán nyomában: rövid, elkeseredett harc után megmászták és hatalmukba kerítették a sáncokat és az ágyúk által összelőtt városfal romjait, miután az utolsó védőket is menekülésre kergették. […] A janicsárok, majd nyomukban a többi seregrész, rövidesen úgy zúdultak be a városba, mint a vízáradat. […] Majd utánuk nyomult az egész sereg, folyamatosan, teljes erejével, és győztesen szétáradt az egész városban. A fal előtt, amelyre nagy lobogóját vonatta fel, sugárzó arccal állt a szultán, és örvendett a látványnak: a nap most virradt fel végül teljes világossággal.” </w:t>
      </w:r>
      <w:r w:rsidRPr="00091906">
        <w:rPr>
          <w:rFonts w:ascii="Cambria" w:hAnsi="Cambria"/>
          <w:i/>
          <w:iCs/>
          <w:sz w:val="22"/>
          <w:szCs w:val="22"/>
        </w:rPr>
        <w:t>(Mikhael Kritobulosz Bizánc elestéről)</w:t>
      </w:r>
    </w:p>
    <w:p w:rsidR="00FE7DBB" w:rsidRPr="00091906" w:rsidRDefault="00FE7DBB" w:rsidP="00A609D3">
      <w:pPr>
        <w:jc w:val="both"/>
        <w:rPr>
          <w:rFonts w:ascii="Cambria" w:hAnsi="Cambria"/>
          <w:sz w:val="22"/>
          <w:szCs w:val="22"/>
        </w:rPr>
      </w:pPr>
    </w:p>
    <w:p w:rsidR="00FE7DBB" w:rsidRPr="00091906" w:rsidRDefault="00FE7DBB" w:rsidP="00A609D3">
      <w:pPr>
        <w:jc w:val="both"/>
        <w:rPr>
          <w:rFonts w:ascii="Cambria" w:hAnsi="Cambria"/>
          <w:sz w:val="22"/>
          <w:szCs w:val="22"/>
        </w:rPr>
      </w:pPr>
      <w:r w:rsidRPr="00091906">
        <w:rPr>
          <w:rFonts w:ascii="Cambria" w:hAnsi="Cambria"/>
          <w:sz w:val="22"/>
          <w:szCs w:val="22"/>
        </w:rPr>
        <w:t xml:space="preserve">Around 1450 </w:t>
      </w:r>
      <w:r w:rsidR="00A609D3">
        <w:rPr>
          <w:rFonts w:ascii="Cambria" w:hAnsi="Cambria"/>
          <w:sz w:val="22"/>
          <w:szCs w:val="22"/>
        </w:rPr>
        <w:tab/>
      </w:r>
      <w:r w:rsidRPr="00091906">
        <w:rPr>
          <w:rFonts w:ascii="Cambria" w:hAnsi="Cambria"/>
          <w:sz w:val="22"/>
          <w:szCs w:val="22"/>
        </w:rPr>
        <w:t>Gutemberg invented printing</w:t>
      </w:r>
    </w:p>
    <w:p w:rsidR="00FE7DBB" w:rsidRPr="00091906" w:rsidRDefault="00FE7DBB" w:rsidP="00A609D3">
      <w:pPr>
        <w:jc w:val="both"/>
        <w:rPr>
          <w:rFonts w:ascii="Cambria" w:hAnsi="Cambria"/>
          <w:sz w:val="22"/>
          <w:szCs w:val="22"/>
        </w:rPr>
      </w:pPr>
    </w:p>
    <w:p w:rsidR="00FE7DBB" w:rsidRPr="00091906" w:rsidRDefault="00FE7DBB" w:rsidP="00A609D3">
      <w:pPr>
        <w:jc w:val="both"/>
        <w:rPr>
          <w:rFonts w:ascii="Cambria" w:hAnsi="Cambria" w:cs="Calibri"/>
          <w:sz w:val="22"/>
          <w:szCs w:val="22"/>
        </w:rPr>
      </w:pPr>
      <w:r w:rsidRPr="00091906">
        <w:rPr>
          <w:rFonts w:ascii="Cambria" w:hAnsi="Cambria"/>
          <w:sz w:val="22"/>
          <w:szCs w:val="22"/>
        </w:rPr>
        <w:t xml:space="preserve">1477     </w:t>
      </w:r>
      <w:r w:rsidR="00A609D3">
        <w:rPr>
          <w:rFonts w:ascii="Cambria" w:hAnsi="Cambria"/>
          <w:sz w:val="22"/>
          <w:szCs w:val="22"/>
        </w:rPr>
        <w:tab/>
      </w:r>
      <w:r w:rsidRPr="00091906">
        <w:rPr>
          <w:rFonts w:ascii="Cambria" w:hAnsi="Cambria" w:cs="Calibri"/>
          <w:sz w:val="22"/>
          <w:szCs w:val="22"/>
        </w:rPr>
        <w:t xml:space="preserve">The works of Ptolemy, the ancient astronomer, were reprinted, </w:t>
      </w:r>
      <w:r w:rsidR="00A609D3">
        <w:rPr>
          <w:rFonts w:ascii="Cambria" w:hAnsi="Cambria" w:cs="Calibri"/>
          <w:sz w:val="22"/>
          <w:szCs w:val="22"/>
        </w:rPr>
        <w:br/>
      </w:r>
      <w:r w:rsidR="00A609D3">
        <w:rPr>
          <w:rFonts w:ascii="Cambria" w:hAnsi="Cambria" w:cs="Calibri"/>
          <w:sz w:val="22"/>
          <w:szCs w:val="22"/>
        </w:rPr>
        <w:tab/>
      </w:r>
      <w:r w:rsidR="00A609D3">
        <w:rPr>
          <w:rFonts w:ascii="Cambria" w:hAnsi="Cambria" w:cs="Calibri"/>
          <w:sz w:val="22"/>
          <w:szCs w:val="22"/>
        </w:rPr>
        <w:tab/>
      </w:r>
      <w:r w:rsidRPr="00091906">
        <w:rPr>
          <w:rFonts w:ascii="Cambria" w:hAnsi="Cambria" w:cs="Calibri"/>
          <w:sz w:val="22"/>
          <w:szCs w:val="22"/>
        </w:rPr>
        <w:t>which describe the Earth’s shape as a sphere.</w:t>
      </w:r>
    </w:p>
    <w:p w:rsidR="00A609D3" w:rsidRDefault="00A609D3" w:rsidP="00A609D3">
      <w:pPr>
        <w:jc w:val="both"/>
        <w:rPr>
          <w:rFonts w:ascii="Cambria" w:hAnsi="Cambria" w:cs="Calibri"/>
          <w:sz w:val="22"/>
          <w:szCs w:val="22"/>
        </w:rPr>
      </w:pPr>
    </w:p>
    <w:p w:rsidR="00FE7DBB" w:rsidRPr="00091906" w:rsidRDefault="00FE7DBB" w:rsidP="00A609D3">
      <w:pPr>
        <w:jc w:val="both"/>
        <w:rPr>
          <w:rFonts w:ascii="Cambria" w:hAnsi="Cambria" w:cs="Calibri"/>
          <w:sz w:val="22"/>
          <w:szCs w:val="22"/>
        </w:rPr>
      </w:pPr>
      <w:r w:rsidRPr="00091906">
        <w:rPr>
          <w:rFonts w:ascii="Cambria" w:hAnsi="Cambria" w:cs="Calibri"/>
          <w:sz w:val="22"/>
          <w:szCs w:val="22"/>
        </w:rPr>
        <w:t xml:space="preserve">1479     With the unification of Castile and Aragon Spain was created.    </w:t>
      </w:r>
    </w:p>
    <w:p w:rsidR="00FE7DBB" w:rsidRPr="00091906" w:rsidRDefault="00FE7DBB" w:rsidP="00FE7DBB">
      <w:pPr>
        <w:jc w:val="both"/>
        <w:rPr>
          <w:rFonts w:ascii="Cambria" w:hAnsi="Cambria"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301"/>
      </w:tblGrid>
      <w:tr w:rsidR="00FE7DBB" w:rsidRPr="00091906" w:rsidTr="00FF1827">
        <w:trPr>
          <w:jc w:val="center"/>
        </w:trPr>
        <w:tc>
          <w:tcPr>
            <w:tcW w:w="3240" w:type="dxa"/>
            <w:gridSpan w:val="2"/>
            <w:shd w:val="clear" w:color="auto" w:fill="auto"/>
          </w:tcPr>
          <w:p w:rsidR="00FE7DBB" w:rsidRPr="00091906" w:rsidRDefault="00FE7DBB" w:rsidP="00FF1827">
            <w:pPr>
              <w:jc w:val="center"/>
              <w:rPr>
                <w:rFonts w:ascii="Cambria" w:hAnsi="Cambria" w:cs="Calibri"/>
                <w:b/>
                <w:bCs/>
                <w:sz w:val="22"/>
                <w:szCs w:val="22"/>
              </w:rPr>
            </w:pPr>
            <w:r w:rsidRPr="00091906">
              <w:rPr>
                <w:rFonts w:ascii="Cambria" w:hAnsi="Cambria" w:cs="Calibri"/>
                <w:b/>
                <w:bCs/>
                <w:sz w:val="22"/>
                <w:szCs w:val="22"/>
              </w:rPr>
              <w:t>Population of Europe</w:t>
            </w:r>
          </w:p>
        </w:tc>
      </w:tr>
      <w:tr w:rsidR="00FE7DBB" w:rsidRPr="00091906" w:rsidTr="00FF1827">
        <w:trPr>
          <w:jc w:val="center"/>
        </w:trPr>
        <w:tc>
          <w:tcPr>
            <w:tcW w:w="1939" w:type="dxa"/>
            <w:shd w:val="clear" w:color="auto" w:fill="auto"/>
          </w:tcPr>
          <w:p w:rsidR="00FE7DBB" w:rsidRPr="00091906" w:rsidRDefault="00FE7DBB" w:rsidP="00FF1827">
            <w:pPr>
              <w:jc w:val="both"/>
              <w:rPr>
                <w:rFonts w:ascii="Cambria" w:hAnsi="Cambria" w:cs="Calibri"/>
                <w:sz w:val="22"/>
                <w:szCs w:val="22"/>
              </w:rPr>
            </w:pPr>
            <w:r w:rsidRPr="00091906">
              <w:rPr>
                <w:rFonts w:ascii="Cambria" w:hAnsi="Cambria" w:cs="Calibri"/>
                <w:sz w:val="22"/>
                <w:szCs w:val="22"/>
              </w:rPr>
              <w:t>1300</w:t>
            </w:r>
          </w:p>
        </w:tc>
        <w:tc>
          <w:tcPr>
            <w:tcW w:w="1301" w:type="dxa"/>
            <w:shd w:val="clear" w:color="auto" w:fill="auto"/>
          </w:tcPr>
          <w:p w:rsidR="00FE7DBB" w:rsidRPr="00091906" w:rsidRDefault="00FE7DBB" w:rsidP="00FF1827">
            <w:pPr>
              <w:jc w:val="both"/>
              <w:rPr>
                <w:rFonts w:ascii="Cambria" w:hAnsi="Cambria" w:cs="Calibri"/>
                <w:sz w:val="22"/>
                <w:szCs w:val="22"/>
              </w:rPr>
            </w:pPr>
            <w:r w:rsidRPr="00091906">
              <w:rPr>
                <w:rFonts w:ascii="Cambria" w:hAnsi="Cambria" w:cs="Calibri"/>
                <w:sz w:val="22"/>
                <w:szCs w:val="22"/>
              </w:rPr>
              <w:t>73 million</w:t>
            </w:r>
          </w:p>
        </w:tc>
      </w:tr>
      <w:tr w:rsidR="00FE7DBB" w:rsidRPr="00091906" w:rsidTr="00FF1827">
        <w:trPr>
          <w:jc w:val="center"/>
        </w:trPr>
        <w:tc>
          <w:tcPr>
            <w:tcW w:w="1939" w:type="dxa"/>
            <w:shd w:val="clear" w:color="auto" w:fill="auto"/>
          </w:tcPr>
          <w:p w:rsidR="00FE7DBB" w:rsidRPr="00091906" w:rsidRDefault="00FE7DBB" w:rsidP="00FF1827">
            <w:pPr>
              <w:jc w:val="both"/>
              <w:rPr>
                <w:rFonts w:ascii="Cambria" w:hAnsi="Cambria" w:cs="Calibri"/>
                <w:sz w:val="22"/>
                <w:szCs w:val="22"/>
              </w:rPr>
            </w:pPr>
            <w:r w:rsidRPr="00091906">
              <w:rPr>
                <w:rFonts w:ascii="Cambria" w:hAnsi="Cambria" w:cs="Calibri"/>
                <w:sz w:val="22"/>
                <w:szCs w:val="22"/>
              </w:rPr>
              <w:t>1400</w:t>
            </w:r>
          </w:p>
        </w:tc>
        <w:tc>
          <w:tcPr>
            <w:tcW w:w="1301" w:type="dxa"/>
            <w:shd w:val="clear" w:color="auto" w:fill="auto"/>
          </w:tcPr>
          <w:p w:rsidR="00FE7DBB" w:rsidRPr="00091906" w:rsidRDefault="00FE7DBB" w:rsidP="00FF1827">
            <w:pPr>
              <w:jc w:val="both"/>
              <w:rPr>
                <w:rFonts w:ascii="Cambria" w:hAnsi="Cambria" w:cs="Calibri"/>
                <w:sz w:val="22"/>
                <w:szCs w:val="22"/>
              </w:rPr>
            </w:pPr>
            <w:r w:rsidRPr="00091906">
              <w:rPr>
                <w:rFonts w:ascii="Cambria" w:hAnsi="Cambria" w:cs="Calibri"/>
                <w:sz w:val="22"/>
                <w:szCs w:val="22"/>
              </w:rPr>
              <w:t>45 million</w:t>
            </w:r>
          </w:p>
        </w:tc>
      </w:tr>
      <w:tr w:rsidR="00FE7DBB" w:rsidRPr="00091906" w:rsidTr="00FF1827">
        <w:trPr>
          <w:jc w:val="center"/>
        </w:trPr>
        <w:tc>
          <w:tcPr>
            <w:tcW w:w="1939" w:type="dxa"/>
            <w:shd w:val="clear" w:color="auto" w:fill="auto"/>
          </w:tcPr>
          <w:p w:rsidR="00FE7DBB" w:rsidRPr="00091906" w:rsidRDefault="00FE7DBB" w:rsidP="00FF1827">
            <w:pPr>
              <w:jc w:val="both"/>
              <w:rPr>
                <w:rFonts w:ascii="Cambria" w:hAnsi="Cambria" w:cs="Calibri"/>
                <w:sz w:val="22"/>
                <w:szCs w:val="22"/>
              </w:rPr>
            </w:pPr>
            <w:r w:rsidRPr="00091906">
              <w:rPr>
                <w:rFonts w:ascii="Cambria" w:hAnsi="Cambria" w:cs="Calibri"/>
                <w:sz w:val="22"/>
                <w:szCs w:val="22"/>
              </w:rPr>
              <w:t>1500</w:t>
            </w:r>
          </w:p>
        </w:tc>
        <w:tc>
          <w:tcPr>
            <w:tcW w:w="1301" w:type="dxa"/>
            <w:shd w:val="clear" w:color="auto" w:fill="auto"/>
          </w:tcPr>
          <w:p w:rsidR="00FE7DBB" w:rsidRPr="00091906" w:rsidRDefault="00FE7DBB" w:rsidP="00FF1827">
            <w:pPr>
              <w:jc w:val="both"/>
              <w:rPr>
                <w:rFonts w:ascii="Cambria" w:hAnsi="Cambria" w:cs="Calibri"/>
                <w:sz w:val="22"/>
                <w:szCs w:val="22"/>
              </w:rPr>
            </w:pPr>
            <w:r w:rsidRPr="00091906">
              <w:rPr>
                <w:rFonts w:ascii="Cambria" w:hAnsi="Cambria" w:cs="Calibri"/>
                <w:sz w:val="22"/>
                <w:szCs w:val="22"/>
              </w:rPr>
              <w:t>78 million</w:t>
            </w:r>
          </w:p>
        </w:tc>
      </w:tr>
    </w:tbl>
    <w:p w:rsidR="00FE7DBB" w:rsidRPr="00091906" w:rsidRDefault="00FE7DBB" w:rsidP="00FE7DBB">
      <w:pPr>
        <w:rPr>
          <w:rFonts w:ascii="Cambria" w:hAnsi="Cambria"/>
          <w:sz w:val="22"/>
          <w:szCs w:val="22"/>
        </w:rPr>
      </w:pPr>
    </w:p>
    <w:tbl>
      <w:tblPr>
        <w:tblW w:w="10035" w:type="dxa"/>
        <w:tblLook w:val="0000" w:firstRow="0" w:lastRow="0" w:firstColumn="0" w:lastColumn="0" w:noHBand="0" w:noVBand="0"/>
      </w:tblPr>
      <w:tblGrid>
        <w:gridCol w:w="10035"/>
      </w:tblGrid>
      <w:tr w:rsidR="00FE7DBB" w:rsidRPr="00091906" w:rsidTr="00446B66">
        <w:trPr>
          <w:trHeight w:val="3465"/>
        </w:trPr>
        <w:tc>
          <w:tcPr>
            <w:tcW w:w="10035" w:type="dxa"/>
          </w:tcPr>
          <w:tbl>
            <w:tblPr>
              <w:tblW w:w="0" w:type="auto"/>
              <w:jc w:val="center"/>
              <w:tblLook w:val="04A0" w:firstRow="1" w:lastRow="0" w:firstColumn="1" w:lastColumn="0" w:noHBand="0" w:noVBand="1"/>
            </w:tblPr>
            <w:tblGrid>
              <w:gridCol w:w="9809"/>
            </w:tblGrid>
            <w:tr w:rsidR="00FE7DBB" w:rsidRPr="00091906" w:rsidTr="00FF1827">
              <w:trPr>
                <w:jc w:val="center"/>
              </w:trPr>
              <w:tc>
                <w:tcPr>
                  <w:tcW w:w="9809" w:type="dxa"/>
                  <w:shd w:val="clear" w:color="auto" w:fill="auto"/>
                </w:tcPr>
                <w:p w:rsidR="00FE7DBB" w:rsidRPr="00091906" w:rsidRDefault="00636814" w:rsidP="00FF1827">
                  <w:pPr>
                    <w:jc w:val="center"/>
                    <w:rPr>
                      <w:rFonts w:ascii="Cambria" w:hAnsi="Cambria"/>
                      <w:sz w:val="22"/>
                      <w:szCs w:val="22"/>
                    </w:rPr>
                  </w:pPr>
                  <w:r>
                    <w:rPr>
                      <w:rFonts w:ascii="Cambria" w:hAnsi="Cambria"/>
                      <w:noProof/>
                      <w:sz w:val="22"/>
                      <w:szCs w:val="22"/>
                    </w:rPr>
                    <w:pict>
                      <v:shape id="Picture 12" o:spid="_x0000_i1025" type="#_x0000_t75" style="width:296.25pt;height:201pt;visibility:visible;mso-wrap-style:square">
                        <v:imagedata r:id="rId9" o:title="" croptop="3341f" cropright="9697f"/>
                      </v:shape>
                    </w:pict>
                  </w:r>
                </w:p>
              </w:tc>
            </w:tr>
            <w:tr w:rsidR="00FE7DBB" w:rsidRPr="00091906" w:rsidTr="00FF1827">
              <w:trPr>
                <w:jc w:val="center"/>
              </w:trPr>
              <w:tc>
                <w:tcPr>
                  <w:tcW w:w="9809" w:type="dxa"/>
                  <w:shd w:val="clear" w:color="auto" w:fill="auto"/>
                </w:tcPr>
                <w:p w:rsidR="00FE7DBB" w:rsidRPr="00091906" w:rsidRDefault="00FE7DBB" w:rsidP="00FF1827">
                  <w:pPr>
                    <w:jc w:val="center"/>
                    <w:rPr>
                      <w:rFonts w:ascii="Cambria" w:hAnsi="Cambria"/>
                      <w:i/>
                      <w:iCs/>
                      <w:sz w:val="22"/>
                      <w:szCs w:val="22"/>
                    </w:rPr>
                  </w:pPr>
                  <w:r w:rsidRPr="00091906">
                    <w:rPr>
                      <w:rFonts w:ascii="Cambria" w:hAnsi="Cambria"/>
                      <w:i/>
                      <w:iCs/>
                      <w:sz w:val="22"/>
                      <w:szCs w:val="22"/>
                    </w:rPr>
                    <w:t xml:space="preserve">Caravel, This type of ship became well-known especially at the time </w:t>
                  </w:r>
                  <w:r w:rsidR="007E3B1F" w:rsidRPr="00091906">
                    <w:rPr>
                      <w:rFonts w:ascii="Cambria" w:hAnsi="Cambria"/>
                      <w:i/>
                      <w:iCs/>
                      <w:sz w:val="22"/>
                      <w:szCs w:val="22"/>
                    </w:rPr>
                    <w:br/>
                  </w:r>
                  <w:r w:rsidRPr="00091906">
                    <w:rPr>
                      <w:rFonts w:ascii="Cambria" w:hAnsi="Cambria"/>
                      <w:i/>
                      <w:iCs/>
                      <w:sz w:val="22"/>
                      <w:szCs w:val="22"/>
                    </w:rPr>
                    <w:t>of the Portuguese prince Henry the Navigator</w:t>
                  </w:r>
                </w:p>
              </w:tc>
            </w:tr>
          </w:tbl>
          <w:p w:rsidR="00FE7DBB" w:rsidRPr="00091906" w:rsidRDefault="00FE7DBB" w:rsidP="00446B66">
            <w:pPr>
              <w:ind w:left="99"/>
              <w:rPr>
                <w:rFonts w:ascii="Cambria" w:hAnsi="Cambria"/>
                <w:sz w:val="22"/>
                <w:szCs w:val="22"/>
              </w:rPr>
            </w:pPr>
          </w:p>
          <w:p w:rsidR="00FE7DBB" w:rsidRPr="00091906" w:rsidRDefault="00FE7DBB" w:rsidP="00446B66">
            <w:pPr>
              <w:ind w:left="99"/>
              <w:rPr>
                <w:rFonts w:ascii="Cambria" w:hAnsi="Cambria"/>
                <w:sz w:val="22"/>
                <w:szCs w:val="22"/>
              </w:rPr>
            </w:pPr>
          </w:p>
        </w:tc>
      </w:tr>
    </w:tbl>
    <w:p w:rsidR="00A609D3" w:rsidRDefault="00A609D3" w:rsidP="00091906">
      <w:pPr>
        <w:spacing w:line="276" w:lineRule="auto"/>
        <w:jc w:val="both"/>
        <w:rPr>
          <w:rFonts w:ascii="Cambria" w:hAnsi="Cambria"/>
          <w:sz w:val="22"/>
          <w:szCs w:val="22"/>
        </w:rPr>
      </w:pPr>
    </w:p>
    <w:p w:rsidR="00FE7DBB" w:rsidRPr="00091906" w:rsidRDefault="00A609D3" w:rsidP="00A609D3">
      <w:pPr>
        <w:jc w:val="both"/>
        <w:rPr>
          <w:rFonts w:ascii="Cambria" w:hAnsi="Cambria"/>
          <w:i/>
          <w:iCs/>
          <w:sz w:val="22"/>
          <w:szCs w:val="22"/>
        </w:rPr>
      </w:pPr>
      <w:r>
        <w:rPr>
          <w:rFonts w:ascii="Cambria" w:hAnsi="Cambria"/>
          <w:sz w:val="22"/>
          <w:szCs w:val="22"/>
        </w:rPr>
        <w:br w:type="page"/>
      </w:r>
      <w:r w:rsidR="007E3B1F" w:rsidRPr="00091906">
        <w:rPr>
          <w:rFonts w:ascii="Cambria" w:hAnsi="Cambria"/>
          <w:sz w:val="22"/>
          <w:szCs w:val="22"/>
        </w:rPr>
        <w:lastRenderedPageBreak/>
        <w:t>’</w:t>
      </w:r>
      <w:r w:rsidR="00FE7DBB" w:rsidRPr="00091906">
        <w:rPr>
          <w:rFonts w:ascii="Cambria" w:hAnsi="Cambria"/>
          <w:sz w:val="22"/>
          <w:szCs w:val="22"/>
        </w:rPr>
        <w:t>I praise your plan to sail westwards, and I am convinced that this voyage is not as difficult as it is believed to be. Surely you will visit great kingdoms, populous towns and provinces, where spices and noble ores of all kinds can be found in large quantities. These kings and princes will be very happy to establish contact with the Christians, in order to learn the Christian religion and all kinds of sciences from them.</w:t>
      </w:r>
      <w:r w:rsidR="007E3B1F" w:rsidRPr="00091906">
        <w:rPr>
          <w:rFonts w:ascii="Cambria" w:hAnsi="Cambria"/>
          <w:sz w:val="22"/>
          <w:szCs w:val="22"/>
        </w:rPr>
        <w:t>’</w:t>
      </w:r>
      <w:r w:rsidR="00FE7DBB" w:rsidRPr="00091906">
        <w:rPr>
          <w:rFonts w:ascii="Cambria" w:hAnsi="Cambria"/>
          <w:sz w:val="22"/>
          <w:szCs w:val="22"/>
        </w:rPr>
        <w:t xml:space="preserve"> </w:t>
      </w:r>
      <w:r w:rsidR="00FE7DBB" w:rsidRPr="00091906">
        <w:rPr>
          <w:rFonts w:ascii="Cambria" w:hAnsi="Cambria"/>
          <w:i/>
          <w:iCs/>
          <w:sz w:val="22"/>
          <w:szCs w:val="22"/>
        </w:rPr>
        <w:t>(Letter from Toscanelli to Columbus)</w:t>
      </w:r>
    </w:p>
    <w:p w:rsidR="00FE7DBB" w:rsidRPr="00091906" w:rsidRDefault="00FE7DBB" w:rsidP="00A609D3">
      <w:pPr>
        <w:jc w:val="both"/>
        <w:rPr>
          <w:rFonts w:ascii="Cambria" w:hAnsi="Cambria"/>
          <w:sz w:val="22"/>
          <w:szCs w:val="22"/>
        </w:rPr>
      </w:pPr>
    </w:p>
    <w:p w:rsidR="00FE7DBB" w:rsidRPr="00091906" w:rsidRDefault="00FE7DBB" w:rsidP="00A609D3">
      <w:pPr>
        <w:jc w:val="both"/>
        <w:rPr>
          <w:rFonts w:ascii="Cambria" w:hAnsi="Cambria"/>
          <w:sz w:val="22"/>
          <w:szCs w:val="22"/>
        </w:rPr>
      </w:pPr>
      <w:bookmarkStart w:id="0" w:name="_Hlk39336364"/>
      <w:r w:rsidRPr="00091906">
        <w:rPr>
          <w:rFonts w:ascii="Cambria" w:hAnsi="Cambria"/>
          <w:sz w:val="22"/>
          <w:szCs w:val="22"/>
        </w:rPr>
        <w:t xml:space="preserve">„Dicsérem tervedet, hogy Nyugatnak hajózol, s meg vagyok győződve arról, hogy ez az út nem olyan nehéz, mint hiszik. Bizonyosan hatalmas királyságokat, népes városokat és tartományokat fogsz felkeresni, ahol mindenféle fűszer és nemesfém nagy bőségben található. E királyok és fejedelmek nagy örömmel lépnek majd kapcsolatba a keresztényekkel, hogy tőlük keresztény vallást és mindenfajta tudományokat tanuljanak.” </w:t>
      </w:r>
      <w:r w:rsidRPr="00091906">
        <w:rPr>
          <w:rFonts w:ascii="Cambria" w:hAnsi="Cambria"/>
          <w:i/>
          <w:iCs/>
          <w:sz w:val="22"/>
          <w:szCs w:val="22"/>
        </w:rPr>
        <w:t>(Toscanellinek Kolumbuszhoz írt leveléből)</w:t>
      </w:r>
    </w:p>
    <w:bookmarkEnd w:id="0"/>
    <w:p w:rsidR="00FE7DBB" w:rsidRPr="00091906" w:rsidRDefault="00FE7DBB" w:rsidP="00FE7DBB">
      <w:pPr>
        <w:jc w:val="both"/>
        <w:rPr>
          <w:rFonts w:ascii="Cambria" w:hAnsi="Cambria"/>
          <w:sz w:val="22"/>
          <w:szCs w:val="22"/>
        </w:rPr>
      </w:pP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NewRoman" w:hAnsi="Cambria" w:cs="Cambria"/>
          <w:sz w:val="22"/>
          <w:szCs w:val="22"/>
        </w:rPr>
        <w:t>_____________________________________________________________________________________________________________________</w:t>
      </w:r>
    </w:p>
    <w:p w:rsidR="00446B66" w:rsidRPr="00091906" w:rsidRDefault="00446B66" w:rsidP="00446B66">
      <w:pPr>
        <w:jc w:val="both"/>
        <w:rPr>
          <w:rFonts w:ascii="Cambria" w:hAnsi="Cambria"/>
          <w:b/>
          <w:bCs/>
          <w:sz w:val="22"/>
          <w:szCs w:val="22"/>
        </w:rPr>
      </w:pPr>
    </w:p>
    <w:p w:rsidR="00091906" w:rsidRDefault="00091906" w:rsidP="00091906">
      <w:pPr>
        <w:jc w:val="both"/>
        <w:rPr>
          <w:rFonts w:ascii="Cambria" w:hAnsi="Cambria"/>
          <w:b/>
          <w:bCs/>
          <w:sz w:val="22"/>
          <w:szCs w:val="22"/>
        </w:rPr>
      </w:pPr>
      <w:r w:rsidRPr="00091906">
        <w:rPr>
          <w:rFonts w:ascii="Cambria" w:hAnsi="Cambria"/>
          <w:b/>
          <w:bCs/>
          <w:sz w:val="22"/>
          <w:szCs w:val="22"/>
        </w:rPr>
        <w:br w:type="page"/>
      </w:r>
      <w:r w:rsidR="00A609D3">
        <w:rPr>
          <w:rFonts w:ascii="Cambria" w:hAnsi="Cambria"/>
          <w:b/>
          <w:bCs/>
          <w:sz w:val="22"/>
          <w:szCs w:val="22"/>
        </w:rPr>
        <w:lastRenderedPageBreak/>
        <w:t>2</w:t>
      </w:r>
      <w:r w:rsidRPr="00091906">
        <w:rPr>
          <w:rFonts w:ascii="Cambria" w:hAnsi="Cambria"/>
          <w:b/>
          <w:bCs/>
          <w:sz w:val="22"/>
          <w:szCs w:val="22"/>
        </w:rPr>
        <w:t>. This task is about colonisation in the 16th century. (short)</w:t>
      </w:r>
    </w:p>
    <w:p w:rsidR="00091906" w:rsidRPr="00091906" w:rsidRDefault="00091906" w:rsidP="00091906">
      <w:pPr>
        <w:jc w:val="both"/>
        <w:rPr>
          <w:rFonts w:ascii="Cambria" w:hAnsi="Cambria"/>
          <w:b/>
          <w:bCs/>
          <w:sz w:val="22"/>
          <w:szCs w:val="22"/>
        </w:rPr>
      </w:pPr>
      <w:r w:rsidRPr="00091906">
        <w:rPr>
          <w:rFonts w:ascii="Cambria" w:hAnsi="Cambria"/>
          <w:b/>
          <w:bCs/>
          <w:sz w:val="22"/>
          <w:szCs w:val="22"/>
        </w:rPr>
        <w:t xml:space="preserve">Describe the changes triggered by the appearance of European colonisers in 16th-century Central and South America, using the source and your own knowledge. </w:t>
      </w:r>
      <w:r w:rsidRPr="00091906">
        <w:rPr>
          <w:rFonts w:ascii="Cambria" w:hAnsi="Cambria"/>
          <w:i/>
          <w:iCs/>
          <w:sz w:val="22"/>
          <w:szCs w:val="22"/>
        </w:rPr>
        <w:t>Use your secondary school history atlas.</w:t>
      </w:r>
    </w:p>
    <w:tbl>
      <w:tblPr>
        <w:tblW w:w="0" w:type="auto"/>
        <w:jc w:val="center"/>
        <w:tblLook w:val="04A0" w:firstRow="1" w:lastRow="0" w:firstColumn="1" w:lastColumn="0" w:noHBand="0" w:noVBand="1"/>
      </w:tblPr>
      <w:tblGrid>
        <w:gridCol w:w="9628"/>
      </w:tblGrid>
      <w:tr w:rsidR="00C536C2" w:rsidRPr="00C536C2" w:rsidTr="00C536C2">
        <w:trPr>
          <w:jc w:val="center"/>
        </w:trPr>
        <w:tc>
          <w:tcPr>
            <w:tcW w:w="9628" w:type="dxa"/>
            <w:shd w:val="clear" w:color="auto" w:fill="auto"/>
          </w:tcPr>
          <w:p w:rsidR="00091906" w:rsidRPr="00C536C2" w:rsidRDefault="00636814" w:rsidP="00C536C2">
            <w:pPr>
              <w:jc w:val="center"/>
              <w:rPr>
                <w:rFonts w:ascii="Cambria" w:hAnsi="Cambria"/>
                <w:i/>
                <w:iCs/>
                <w:sz w:val="22"/>
                <w:szCs w:val="22"/>
              </w:rPr>
            </w:pPr>
            <w:r>
              <w:rPr>
                <w:rFonts w:ascii="Cambria" w:hAnsi="Cambria"/>
                <w:i/>
                <w:noProof/>
                <w:sz w:val="22"/>
                <w:szCs w:val="22"/>
              </w:rPr>
              <w:pict>
                <v:shape id="Picture 4" o:spid="_x0000_i1026" type="#_x0000_t75" style="width:160.5pt;height:258pt;visibility:visible;mso-wrap-style:square">
                  <v:imagedata r:id="rId10" o:title="" croptop="2137f" cropbottom="2137f" cropleft="10476f" cropright="1984f"/>
                </v:shape>
              </w:pict>
            </w:r>
          </w:p>
        </w:tc>
      </w:tr>
      <w:tr w:rsidR="00C536C2" w:rsidRPr="00C536C2" w:rsidTr="00C536C2">
        <w:trPr>
          <w:jc w:val="center"/>
        </w:trPr>
        <w:tc>
          <w:tcPr>
            <w:tcW w:w="9628" w:type="dxa"/>
            <w:shd w:val="clear" w:color="auto" w:fill="auto"/>
          </w:tcPr>
          <w:p w:rsidR="00091906" w:rsidRPr="00C536C2" w:rsidRDefault="00091906" w:rsidP="00C536C2">
            <w:pPr>
              <w:jc w:val="center"/>
              <w:rPr>
                <w:rFonts w:ascii="Cambria" w:hAnsi="Cambria"/>
                <w:i/>
                <w:iCs/>
                <w:sz w:val="22"/>
                <w:szCs w:val="22"/>
              </w:rPr>
            </w:pPr>
            <w:r w:rsidRPr="00C536C2">
              <w:rPr>
                <w:rFonts w:ascii="Cambria" w:hAnsi="Cambria"/>
                <w:i/>
                <w:iCs/>
                <w:sz w:val="22"/>
                <w:szCs w:val="22"/>
              </w:rPr>
              <w:t xml:space="preserve">The Franciscan friar Saint Francis of Solano with a kneeling Indian in America </w:t>
            </w:r>
          </w:p>
          <w:p w:rsidR="00091906" w:rsidRPr="00C536C2" w:rsidRDefault="00091906" w:rsidP="00C536C2">
            <w:pPr>
              <w:jc w:val="center"/>
              <w:rPr>
                <w:rFonts w:ascii="Cambria" w:hAnsi="Cambria"/>
                <w:i/>
                <w:iCs/>
                <w:sz w:val="22"/>
                <w:szCs w:val="22"/>
              </w:rPr>
            </w:pPr>
            <w:r w:rsidRPr="00C536C2">
              <w:rPr>
                <w:rFonts w:ascii="Cambria" w:hAnsi="Cambria"/>
                <w:i/>
                <w:iCs/>
                <w:sz w:val="22"/>
                <w:szCs w:val="22"/>
              </w:rPr>
              <w:t>Contemporary Spanish painting)</w:t>
            </w:r>
          </w:p>
          <w:p w:rsidR="00091906" w:rsidRPr="00C536C2" w:rsidRDefault="00091906" w:rsidP="00C536C2">
            <w:pPr>
              <w:jc w:val="center"/>
              <w:rPr>
                <w:rFonts w:ascii="Cambria" w:hAnsi="Cambria"/>
                <w:i/>
                <w:iCs/>
                <w:sz w:val="22"/>
                <w:szCs w:val="22"/>
              </w:rPr>
            </w:pPr>
          </w:p>
        </w:tc>
      </w:tr>
    </w:tbl>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jc w:val="both"/>
        <w:rPr>
          <w:rFonts w:ascii="Cambria" w:eastAsia="TimesNewRoman" w:hAnsi="Cambria" w:cs="Cambria"/>
          <w:sz w:val="22"/>
          <w:szCs w:val="22"/>
        </w:rPr>
      </w:pPr>
      <w:r w:rsidRPr="00091906">
        <w:rPr>
          <w:rFonts w:ascii="Cambria" w:eastAsia="TimesNewRoman" w:hAnsi="Cambria" w:cs="Cambria"/>
          <w:sz w:val="22"/>
          <w:szCs w:val="22"/>
        </w:rPr>
        <w:t>_____________________________________________________________________________________________________________________</w:t>
      </w:r>
    </w:p>
    <w:p w:rsidR="00091906" w:rsidRPr="00091906" w:rsidRDefault="00091906" w:rsidP="00091906">
      <w:pPr>
        <w:rPr>
          <w:rFonts w:ascii="Cambria" w:hAnsi="Cambria"/>
          <w:sz w:val="22"/>
          <w:szCs w:val="22"/>
        </w:rPr>
      </w:pPr>
    </w:p>
    <w:p w:rsidR="00091906" w:rsidRDefault="00091906" w:rsidP="00A609D3">
      <w:pPr>
        <w:jc w:val="both"/>
        <w:rPr>
          <w:rFonts w:ascii="Cambria" w:hAnsi="Cambria"/>
          <w:b/>
          <w:bCs/>
          <w:sz w:val="22"/>
          <w:szCs w:val="22"/>
        </w:rPr>
      </w:pPr>
      <w:r>
        <w:rPr>
          <w:rFonts w:ascii="Cambria" w:hAnsi="Cambria"/>
          <w:b/>
          <w:bCs/>
          <w:sz w:val="22"/>
          <w:szCs w:val="22"/>
        </w:rPr>
        <w:br w:type="page"/>
      </w:r>
      <w:r w:rsidR="00A609D3">
        <w:rPr>
          <w:rFonts w:ascii="Cambria" w:hAnsi="Cambria"/>
          <w:b/>
          <w:bCs/>
          <w:sz w:val="22"/>
          <w:szCs w:val="22"/>
        </w:rPr>
        <w:lastRenderedPageBreak/>
        <w:t>3</w:t>
      </w:r>
      <w:r w:rsidRPr="00091906">
        <w:rPr>
          <w:rFonts w:ascii="Cambria" w:hAnsi="Cambria"/>
          <w:b/>
          <w:bCs/>
          <w:sz w:val="22"/>
          <w:szCs w:val="22"/>
        </w:rPr>
        <w:t>. This task is about the Reformation. (short)</w:t>
      </w:r>
    </w:p>
    <w:p w:rsidR="00091906" w:rsidRPr="00091906" w:rsidRDefault="00091906" w:rsidP="00A609D3">
      <w:pPr>
        <w:jc w:val="both"/>
        <w:rPr>
          <w:rFonts w:ascii="Cambria" w:hAnsi="Cambria"/>
          <w:b/>
          <w:bCs/>
          <w:sz w:val="22"/>
          <w:szCs w:val="22"/>
        </w:rPr>
      </w:pPr>
      <w:r w:rsidRPr="00091906">
        <w:rPr>
          <w:rFonts w:ascii="Cambria" w:hAnsi="Cambria"/>
          <w:b/>
          <w:bCs/>
          <w:sz w:val="22"/>
          <w:szCs w:val="22"/>
        </w:rPr>
        <w:t>Describe Luther’s criticism concerning the organisation of the Catholic Church and its financial situation, using the source and your own knowledge. In your answer, include the immediate cause that led to the Reformation.</w:t>
      </w:r>
    </w:p>
    <w:p w:rsidR="00091906" w:rsidRPr="00091906" w:rsidRDefault="00091906" w:rsidP="00A609D3">
      <w:pPr>
        <w:jc w:val="both"/>
        <w:rPr>
          <w:rFonts w:ascii="Cambria" w:hAnsi="Cambria"/>
          <w:b/>
          <w:bCs/>
          <w:sz w:val="22"/>
          <w:szCs w:val="22"/>
        </w:rPr>
      </w:pPr>
    </w:p>
    <w:p w:rsidR="00091906" w:rsidRPr="00091906" w:rsidRDefault="00091906" w:rsidP="00A609D3">
      <w:pPr>
        <w:jc w:val="both"/>
        <w:rPr>
          <w:rFonts w:ascii="Cambria" w:hAnsi="Cambria"/>
          <w:sz w:val="22"/>
          <w:szCs w:val="22"/>
        </w:rPr>
      </w:pPr>
      <w:r>
        <w:rPr>
          <w:rFonts w:ascii="Cambria" w:hAnsi="Cambria"/>
          <w:sz w:val="22"/>
          <w:szCs w:val="22"/>
        </w:rPr>
        <w:t>’T</w:t>
      </w:r>
      <w:r w:rsidRPr="00091906">
        <w:rPr>
          <w:rFonts w:ascii="Cambria" w:hAnsi="Cambria"/>
          <w:sz w:val="22"/>
          <w:szCs w:val="22"/>
        </w:rPr>
        <w:t>hat the Pope is not, according to divine law or according to the Word of God, the head of all Christendom, for this [name] belongs to One only, whose name is Jesus Christ, but is only the bishop and pastor of the Church at Rome, and of those who voluntarily or through a human creature (that is, a political magistrate) have attached themselves to him, to be Christians, not under him as a lord, but with him as brethren [colleagues] and comrades, as the ancient councils […] show. But to-day none of the bishops dare to address the Pope as “brother” as was done at that time; but they must call him “most gracious lord”, even though they be kings or emperors.</w:t>
      </w:r>
      <w:r>
        <w:rPr>
          <w:rFonts w:ascii="Cambria" w:hAnsi="Cambria"/>
          <w:sz w:val="22"/>
          <w:szCs w:val="22"/>
        </w:rPr>
        <w:t>’</w:t>
      </w:r>
      <w:r w:rsidRPr="00091906">
        <w:rPr>
          <w:rFonts w:ascii="Cambria" w:hAnsi="Cambria"/>
          <w:sz w:val="22"/>
          <w:szCs w:val="22"/>
        </w:rPr>
        <w:t xml:space="preserve"> </w:t>
      </w:r>
      <w:r w:rsidRPr="00091906">
        <w:rPr>
          <w:rFonts w:ascii="Cambria" w:hAnsi="Cambria"/>
          <w:i/>
          <w:iCs/>
          <w:sz w:val="22"/>
          <w:szCs w:val="22"/>
        </w:rPr>
        <w:t>(Martin Luther, 1537)</w:t>
      </w:r>
    </w:p>
    <w:p w:rsidR="00091906" w:rsidRPr="00091906" w:rsidRDefault="00091906" w:rsidP="00A609D3">
      <w:pPr>
        <w:jc w:val="both"/>
        <w:rPr>
          <w:rFonts w:ascii="Cambria" w:hAnsi="Cambria"/>
          <w:sz w:val="22"/>
          <w:szCs w:val="22"/>
        </w:rPr>
      </w:pPr>
    </w:p>
    <w:p w:rsidR="00091906" w:rsidRPr="00091906" w:rsidRDefault="00091906" w:rsidP="00A609D3">
      <w:pPr>
        <w:jc w:val="both"/>
        <w:rPr>
          <w:rFonts w:ascii="Cambria" w:hAnsi="Cambria"/>
          <w:sz w:val="22"/>
          <w:szCs w:val="22"/>
        </w:rPr>
      </w:pPr>
      <w:r w:rsidRPr="00091906">
        <w:rPr>
          <w:rFonts w:ascii="Cambria" w:hAnsi="Cambria"/>
          <w:sz w:val="22"/>
          <w:szCs w:val="22"/>
        </w:rPr>
        <w:t xml:space="preserve">„A pápa nem isteni jogon vagy Isten igéje alapján feje az egész keresztyénségnek, mert ilyen csak egy van: a Jézus Krisztus. Hanem csak a római gyülekezetnek és azoknak a püspöke és lelkésze, akik önként vagy emberi kapcsolatok, azaz világi felsőbbség jogán csatlakoztak hozzá, de nem azért, hogy uruk legyen, hanem hogy vele mint keresztyén testvérek és munkatársak együtt éljenek, ahogyan ezt a régi zsinatok […] is tanúsítják. Most azonban egyetlen püspök sem meri a pápát »testvérnek« szólítani, mint abban az időben, hanem »legkegyelmesebb urának« kell őt neveznie, még király vagy császár létére is!” </w:t>
      </w:r>
      <w:r w:rsidRPr="00091906">
        <w:rPr>
          <w:rFonts w:ascii="Cambria" w:hAnsi="Cambria"/>
          <w:i/>
          <w:iCs/>
          <w:sz w:val="22"/>
          <w:szCs w:val="22"/>
        </w:rPr>
        <w:t>(Luther Márton, 1537)</w:t>
      </w:r>
    </w:p>
    <w:p w:rsidR="00091906" w:rsidRPr="00091906" w:rsidRDefault="00091906" w:rsidP="00091906">
      <w:pPr>
        <w:ind w:left="270"/>
        <w:rPr>
          <w:rFonts w:ascii="Cambria" w:hAnsi="Cambria"/>
          <w:sz w:val="22"/>
          <w:szCs w:val="22"/>
        </w:rPr>
      </w:pP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jc w:val="both"/>
        <w:rPr>
          <w:rFonts w:ascii="Cambria" w:eastAsia="TimesNewRoman" w:hAnsi="Cambria" w:cs="Cambria"/>
          <w:sz w:val="22"/>
          <w:szCs w:val="22"/>
        </w:rPr>
      </w:pPr>
      <w:r w:rsidRPr="00091906">
        <w:rPr>
          <w:rFonts w:ascii="Cambria" w:eastAsia="TimesNewRoman" w:hAnsi="Cambria" w:cs="Cambria"/>
          <w:sz w:val="22"/>
          <w:szCs w:val="22"/>
        </w:rPr>
        <w:t>_____________________________________________________________________________________________________________________</w:t>
      </w:r>
    </w:p>
    <w:p w:rsidR="00091906" w:rsidRPr="00091906" w:rsidRDefault="00091906" w:rsidP="00091906">
      <w:pPr>
        <w:rPr>
          <w:rFonts w:ascii="Cambria" w:hAnsi="Cambria"/>
          <w:sz w:val="22"/>
          <w:szCs w:val="22"/>
        </w:rPr>
      </w:pPr>
    </w:p>
    <w:p w:rsidR="00091906" w:rsidRDefault="00091906" w:rsidP="00A609D3">
      <w:pPr>
        <w:jc w:val="both"/>
        <w:rPr>
          <w:rFonts w:ascii="Cambria" w:hAnsi="Cambria"/>
          <w:b/>
          <w:bCs/>
          <w:sz w:val="22"/>
          <w:szCs w:val="22"/>
        </w:rPr>
      </w:pPr>
      <w:r>
        <w:rPr>
          <w:rFonts w:ascii="Cambria" w:hAnsi="Cambria"/>
          <w:b/>
          <w:bCs/>
          <w:sz w:val="22"/>
          <w:szCs w:val="22"/>
        </w:rPr>
        <w:br w:type="page"/>
      </w:r>
      <w:r w:rsidR="00A609D3">
        <w:rPr>
          <w:rFonts w:ascii="Cambria" w:hAnsi="Cambria"/>
          <w:b/>
          <w:bCs/>
          <w:sz w:val="22"/>
          <w:szCs w:val="22"/>
        </w:rPr>
        <w:lastRenderedPageBreak/>
        <w:t>4</w:t>
      </w:r>
      <w:r w:rsidRPr="00091906">
        <w:rPr>
          <w:rFonts w:ascii="Cambria" w:hAnsi="Cambria"/>
          <w:b/>
          <w:bCs/>
          <w:sz w:val="22"/>
          <w:szCs w:val="22"/>
        </w:rPr>
        <w:t>. This task is about the Calvinist reformation. (short)</w:t>
      </w:r>
    </w:p>
    <w:p w:rsidR="00091906" w:rsidRPr="00091906" w:rsidRDefault="00091906" w:rsidP="00A609D3">
      <w:pPr>
        <w:jc w:val="both"/>
        <w:rPr>
          <w:rFonts w:ascii="Cambria" w:hAnsi="Cambria"/>
          <w:b/>
          <w:bCs/>
          <w:sz w:val="22"/>
          <w:szCs w:val="22"/>
        </w:rPr>
      </w:pPr>
      <w:r w:rsidRPr="00091906">
        <w:rPr>
          <w:rFonts w:ascii="Cambria" w:hAnsi="Cambria"/>
          <w:b/>
          <w:bCs/>
          <w:sz w:val="22"/>
          <w:szCs w:val="22"/>
        </w:rPr>
        <w:t>Using the source and your own knowledge, describe the Calvinist church organisation and its theoretical bases.</w:t>
      </w:r>
    </w:p>
    <w:p w:rsidR="00091906" w:rsidRPr="00091906" w:rsidRDefault="00091906" w:rsidP="00A609D3">
      <w:pPr>
        <w:jc w:val="both"/>
        <w:rPr>
          <w:rFonts w:ascii="Cambria" w:hAnsi="Cambria"/>
          <w:b/>
          <w:bCs/>
          <w:sz w:val="22"/>
          <w:szCs w:val="22"/>
        </w:rPr>
      </w:pPr>
    </w:p>
    <w:p w:rsidR="00091906" w:rsidRPr="00091906" w:rsidRDefault="00091906" w:rsidP="00A609D3">
      <w:pPr>
        <w:jc w:val="both"/>
        <w:rPr>
          <w:rFonts w:ascii="Cambria" w:hAnsi="Cambria"/>
          <w:sz w:val="22"/>
          <w:szCs w:val="22"/>
        </w:rPr>
      </w:pPr>
      <w:r w:rsidRPr="00091906">
        <w:rPr>
          <w:rFonts w:ascii="Cambria" w:hAnsi="Cambria"/>
          <w:sz w:val="22"/>
          <w:szCs w:val="22"/>
        </w:rPr>
        <w:t xml:space="preserve">’Owing, therefore, to the vices or defects of men […], it is safer and more tolerable when several bear rule, that they may thus mutually assist, instruct, and admonish each other, and should any one be disposed to go too far, the others are censors […] But whatever may be thought of the acts of the men themselves, the Lord by their means equally executed his own work, when he broke the bloody sceptres of insolent kings […]. Let princes hear and be afraid! […] For when popular magistrates have been appointed to curb the tyranny of kings, so far am I from forbidding these officially to check the undue license of kings.’ </w:t>
      </w:r>
      <w:r w:rsidRPr="00091906">
        <w:rPr>
          <w:rFonts w:ascii="Cambria" w:hAnsi="Cambria"/>
          <w:i/>
          <w:iCs/>
          <w:sz w:val="22"/>
          <w:szCs w:val="22"/>
        </w:rPr>
        <w:t>(Institutes of the Christian religion by Calvin, 1536)</w:t>
      </w:r>
    </w:p>
    <w:p w:rsidR="00091906" w:rsidRPr="00091906" w:rsidRDefault="00091906" w:rsidP="00A609D3">
      <w:pPr>
        <w:jc w:val="both"/>
        <w:rPr>
          <w:rFonts w:ascii="Cambria" w:hAnsi="Cambria"/>
          <w:sz w:val="22"/>
          <w:szCs w:val="22"/>
        </w:rPr>
      </w:pPr>
    </w:p>
    <w:p w:rsidR="00091906" w:rsidRPr="00091906" w:rsidRDefault="00091906" w:rsidP="00A609D3">
      <w:pPr>
        <w:jc w:val="both"/>
        <w:rPr>
          <w:rFonts w:ascii="Cambria" w:hAnsi="Cambria"/>
          <w:sz w:val="22"/>
          <w:szCs w:val="22"/>
        </w:rPr>
      </w:pPr>
      <w:r>
        <w:rPr>
          <w:rFonts w:ascii="Cambria" w:hAnsi="Cambria"/>
          <w:sz w:val="22"/>
          <w:szCs w:val="22"/>
        </w:rPr>
        <w:t>„</w:t>
      </w:r>
      <w:r w:rsidRPr="00091906">
        <w:rPr>
          <w:rFonts w:ascii="Cambria" w:hAnsi="Cambria"/>
          <w:sz w:val="22"/>
          <w:szCs w:val="22"/>
        </w:rPr>
        <w:t xml:space="preserve">Az emberek bűne és hibája idézi elő […], hogy biztosabb és tűrhetőbb, ha a kormányzatot többen tartják kezükben, hogy egyik a másiknak támogatója legyen, egymást tanítsák, és ha valamelyik továbbmegy, többen legyenek a bírák […]. Ámde bármiként is ítéltessenek meg az emberek cselekedetei, az Úr mégis azok által egyformán saját művét hajtotta végre, akik a fennhéjazó királyok kormánypálcáját összetörték. Hallják meg ezt a fejedelmek és rettegjenek! […] Ha vannak most a néptől szerezve felsőbbségek, amelyek a királyok önkényének korlátozására vannak felállítva, annyira nem vagyok az ellen, hogy ezek kötelességszerűen közbelépjenek.” </w:t>
      </w:r>
      <w:r w:rsidRPr="00091906">
        <w:rPr>
          <w:rFonts w:ascii="Cambria" w:hAnsi="Cambria"/>
          <w:i/>
          <w:iCs/>
          <w:sz w:val="22"/>
          <w:szCs w:val="22"/>
        </w:rPr>
        <w:t>(Kálvin: A keresztyén vallás rendszere, 1536)</w:t>
      </w:r>
    </w:p>
    <w:p w:rsidR="00091906" w:rsidRPr="00091906" w:rsidRDefault="00091906" w:rsidP="00091906">
      <w:pPr>
        <w:jc w:val="both"/>
        <w:rPr>
          <w:rFonts w:ascii="Cambria" w:hAnsi="Cambria"/>
          <w:sz w:val="22"/>
          <w:szCs w:val="22"/>
        </w:rPr>
      </w:pP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jc w:val="both"/>
        <w:rPr>
          <w:rFonts w:ascii="Cambria" w:eastAsia="TimesNewRoman" w:hAnsi="Cambria" w:cs="Cambria"/>
          <w:sz w:val="22"/>
          <w:szCs w:val="22"/>
        </w:rPr>
      </w:pPr>
      <w:r w:rsidRPr="00091906">
        <w:rPr>
          <w:rFonts w:ascii="Cambria" w:eastAsia="TimesNewRoman" w:hAnsi="Cambria" w:cs="Cambria"/>
          <w:sz w:val="22"/>
          <w:szCs w:val="22"/>
        </w:rPr>
        <w:t>_____________________________________________________________________________________________________________________</w:t>
      </w:r>
    </w:p>
    <w:p w:rsidR="00091906" w:rsidRPr="00091906" w:rsidRDefault="00091906" w:rsidP="00091906">
      <w:pPr>
        <w:rPr>
          <w:rFonts w:ascii="Cambria" w:hAnsi="Cambria"/>
          <w:sz w:val="22"/>
          <w:szCs w:val="22"/>
        </w:rPr>
      </w:pPr>
    </w:p>
    <w:p w:rsidR="00091906" w:rsidRPr="00091906" w:rsidRDefault="00091906" w:rsidP="00091906">
      <w:pPr>
        <w:rPr>
          <w:rFonts w:ascii="Cambria" w:hAnsi="Cambria"/>
          <w:b/>
          <w:bCs/>
          <w:sz w:val="22"/>
          <w:szCs w:val="22"/>
        </w:rPr>
      </w:pPr>
    </w:p>
    <w:p w:rsidR="00091906" w:rsidRPr="00091906" w:rsidRDefault="00091906" w:rsidP="00091906">
      <w:pPr>
        <w:rPr>
          <w:rFonts w:ascii="Cambria" w:hAnsi="Cambria"/>
          <w:b/>
          <w:bCs/>
          <w:sz w:val="22"/>
          <w:szCs w:val="22"/>
        </w:rPr>
      </w:pPr>
    </w:p>
    <w:p w:rsidR="00091906" w:rsidRPr="00091906" w:rsidRDefault="00091906" w:rsidP="00091906">
      <w:pPr>
        <w:rPr>
          <w:rFonts w:ascii="Cambria" w:hAnsi="Cambria"/>
          <w:b/>
          <w:bCs/>
          <w:sz w:val="22"/>
          <w:szCs w:val="22"/>
        </w:rPr>
      </w:pPr>
    </w:p>
    <w:p w:rsidR="00091906" w:rsidRPr="00091906" w:rsidRDefault="00091906" w:rsidP="00091906">
      <w:pPr>
        <w:rPr>
          <w:rFonts w:ascii="Cambria" w:hAnsi="Cambria"/>
          <w:b/>
          <w:bCs/>
          <w:sz w:val="22"/>
          <w:szCs w:val="22"/>
        </w:rPr>
      </w:pPr>
    </w:p>
    <w:p w:rsidR="00091906" w:rsidRPr="00091906" w:rsidRDefault="00091906" w:rsidP="00091906">
      <w:pPr>
        <w:rPr>
          <w:rFonts w:ascii="Cambria" w:hAnsi="Cambria"/>
          <w:b/>
          <w:bCs/>
          <w:sz w:val="22"/>
          <w:szCs w:val="22"/>
        </w:rPr>
      </w:pPr>
    </w:p>
    <w:p w:rsidR="00091906" w:rsidRPr="00091906" w:rsidRDefault="00091906" w:rsidP="00091906">
      <w:pPr>
        <w:rPr>
          <w:rFonts w:ascii="Cambria" w:hAnsi="Cambria"/>
          <w:b/>
          <w:bCs/>
          <w:sz w:val="22"/>
          <w:szCs w:val="22"/>
        </w:rPr>
      </w:pPr>
    </w:p>
    <w:p w:rsidR="00446B66" w:rsidRPr="00091906" w:rsidRDefault="00636814" w:rsidP="00446B66">
      <w:pPr>
        <w:jc w:val="both"/>
        <w:rPr>
          <w:rFonts w:ascii="Cambria" w:hAnsi="Cambria"/>
          <w:b/>
          <w:bCs/>
          <w:sz w:val="22"/>
          <w:szCs w:val="22"/>
        </w:rPr>
      </w:pPr>
      <w:r>
        <w:rPr>
          <w:rFonts w:ascii="Cambria" w:hAnsi="Cambria"/>
          <w:b/>
          <w:bCs/>
          <w:sz w:val="22"/>
          <w:szCs w:val="22"/>
        </w:rPr>
        <w:br w:type="page"/>
      </w:r>
      <w:r>
        <w:rPr>
          <w:rFonts w:ascii="Cambria" w:hAnsi="Cambria"/>
          <w:b/>
          <w:bCs/>
          <w:sz w:val="22"/>
          <w:szCs w:val="22"/>
        </w:rPr>
        <w:lastRenderedPageBreak/>
        <w:t>5</w:t>
      </w:r>
      <w:r w:rsidR="00FE7DBB" w:rsidRPr="00091906">
        <w:rPr>
          <w:rFonts w:ascii="Cambria" w:hAnsi="Cambria"/>
          <w:b/>
          <w:bCs/>
          <w:sz w:val="22"/>
          <w:szCs w:val="22"/>
        </w:rPr>
        <w:t>. This task is about the early colonisation of America. (short)</w:t>
      </w:r>
    </w:p>
    <w:p w:rsidR="00FE7DBB" w:rsidRPr="00091906" w:rsidRDefault="00FE7DBB" w:rsidP="00446B66">
      <w:pPr>
        <w:jc w:val="both"/>
        <w:rPr>
          <w:rFonts w:ascii="Cambria" w:hAnsi="Cambria"/>
          <w:b/>
          <w:bCs/>
          <w:sz w:val="22"/>
          <w:szCs w:val="22"/>
        </w:rPr>
      </w:pPr>
      <w:r w:rsidRPr="00091906">
        <w:rPr>
          <w:rFonts w:ascii="Cambria" w:hAnsi="Cambria"/>
          <w:b/>
          <w:bCs/>
          <w:sz w:val="22"/>
          <w:szCs w:val="22"/>
        </w:rPr>
        <w:t>Using the sources and your own knowledge point out the consequences of the geographical explorations on the American continent in the 16th century. Describe the characteristics of the processes which took place in the economy, indigenous (local) societies and culture. Use your Historical Atlas.</w:t>
      </w:r>
    </w:p>
    <w:p w:rsidR="00FE7DBB" w:rsidRPr="00091906" w:rsidRDefault="00FE7DBB" w:rsidP="00FE7DBB">
      <w:pPr>
        <w:ind w:left="375"/>
        <w:jc w:val="both"/>
        <w:rPr>
          <w:rFonts w:ascii="Cambria" w:hAnsi="Cambria"/>
          <w:b/>
          <w:bCs/>
          <w:sz w:val="22"/>
          <w:szCs w:val="22"/>
        </w:rPr>
      </w:pPr>
    </w:p>
    <w:tbl>
      <w:tblPr>
        <w:tblW w:w="0" w:type="auto"/>
        <w:tblInd w:w="375" w:type="dxa"/>
        <w:tblLook w:val="04A0" w:firstRow="1" w:lastRow="0" w:firstColumn="1" w:lastColumn="0" w:noHBand="0" w:noVBand="1"/>
      </w:tblPr>
      <w:tblGrid>
        <w:gridCol w:w="9479"/>
      </w:tblGrid>
      <w:tr w:rsidR="00FE7DBB" w:rsidRPr="00091906" w:rsidTr="00FF1827">
        <w:tc>
          <w:tcPr>
            <w:tcW w:w="9628" w:type="dxa"/>
            <w:shd w:val="clear" w:color="auto" w:fill="auto"/>
          </w:tcPr>
          <w:p w:rsidR="00FE7DBB" w:rsidRPr="00091906" w:rsidRDefault="00636814" w:rsidP="00FF1827">
            <w:pPr>
              <w:jc w:val="center"/>
              <w:rPr>
                <w:rFonts w:ascii="Cambria" w:hAnsi="Cambria"/>
                <w:b/>
                <w:bCs/>
                <w:sz w:val="22"/>
                <w:szCs w:val="22"/>
              </w:rPr>
            </w:pPr>
            <w:r>
              <w:rPr>
                <w:rFonts w:ascii="Cambria" w:hAnsi="Cambria"/>
                <w:b/>
                <w:noProof/>
                <w:sz w:val="22"/>
                <w:szCs w:val="22"/>
              </w:rPr>
              <w:pict>
                <v:shape id="Picture 21" o:spid="_x0000_i1029" type="#_x0000_t75" style="width:174pt;height:228pt;visibility:visible;mso-wrap-style:square">
                  <v:imagedata r:id="rId11" o:title=""/>
                </v:shape>
              </w:pict>
            </w:r>
          </w:p>
        </w:tc>
      </w:tr>
      <w:tr w:rsidR="00FE7DBB" w:rsidRPr="00091906" w:rsidTr="00FF1827">
        <w:tc>
          <w:tcPr>
            <w:tcW w:w="9628" w:type="dxa"/>
            <w:shd w:val="clear" w:color="auto" w:fill="auto"/>
          </w:tcPr>
          <w:p w:rsidR="00FE7DBB" w:rsidRPr="00091906" w:rsidRDefault="00FE7DBB" w:rsidP="00FF1827">
            <w:pPr>
              <w:jc w:val="center"/>
              <w:rPr>
                <w:rFonts w:ascii="Cambria" w:hAnsi="Cambria"/>
                <w:i/>
                <w:iCs/>
                <w:sz w:val="22"/>
                <w:szCs w:val="22"/>
              </w:rPr>
            </w:pPr>
            <w:r w:rsidRPr="00091906">
              <w:rPr>
                <w:rFonts w:ascii="Cambria" w:hAnsi="Cambria"/>
                <w:i/>
                <w:iCs/>
                <w:sz w:val="22"/>
                <w:szCs w:val="22"/>
              </w:rPr>
              <w:t>Peruvian precious metal mine</w:t>
            </w:r>
          </w:p>
        </w:tc>
      </w:tr>
    </w:tbl>
    <w:p w:rsidR="00FE7DBB" w:rsidRPr="00091906" w:rsidRDefault="00FE7DBB" w:rsidP="00FE7DBB">
      <w:pPr>
        <w:ind w:left="375"/>
        <w:jc w:val="both"/>
        <w:rPr>
          <w:rFonts w:ascii="Cambria" w:hAnsi="Cambria"/>
          <w:b/>
          <w:bCs/>
          <w:sz w:val="22"/>
          <w:szCs w:val="22"/>
        </w:rPr>
      </w:pPr>
    </w:p>
    <w:p w:rsidR="00FE7DBB" w:rsidRPr="00091906" w:rsidRDefault="00AD5FF3" w:rsidP="00091906">
      <w:pPr>
        <w:jc w:val="both"/>
        <w:rPr>
          <w:rFonts w:ascii="Cambria" w:hAnsi="Cambria"/>
          <w:sz w:val="22"/>
          <w:szCs w:val="22"/>
        </w:rPr>
      </w:pPr>
      <w:r w:rsidRPr="00091906">
        <w:rPr>
          <w:rFonts w:ascii="Cambria" w:hAnsi="Cambria"/>
          <w:sz w:val="22"/>
          <w:szCs w:val="22"/>
        </w:rPr>
        <w:t>’</w:t>
      </w:r>
      <w:r w:rsidR="00FE7DBB" w:rsidRPr="00091906">
        <w:rPr>
          <w:rFonts w:ascii="Cambria" w:hAnsi="Cambria"/>
          <w:sz w:val="22"/>
          <w:szCs w:val="22"/>
        </w:rPr>
        <w:t xml:space="preserve">A chieftain in Cuba gathered his people together, showed them a little basketful of gold, and said: </w:t>
      </w:r>
      <w:r w:rsidRPr="00091906">
        <w:rPr>
          <w:rFonts w:ascii="Cambria" w:hAnsi="Cambria"/>
          <w:sz w:val="22"/>
          <w:szCs w:val="22"/>
        </w:rPr>
        <w:t>“</w:t>
      </w:r>
      <w:r w:rsidR="00FE7DBB" w:rsidRPr="00091906">
        <w:rPr>
          <w:rFonts w:ascii="Cambria" w:hAnsi="Cambria"/>
          <w:sz w:val="22"/>
          <w:szCs w:val="22"/>
        </w:rPr>
        <w:t>This is the god of the Christians; let</w:t>
      </w:r>
      <w:r w:rsidRPr="00091906">
        <w:rPr>
          <w:rFonts w:ascii="Cambria" w:hAnsi="Cambria"/>
          <w:sz w:val="22"/>
          <w:szCs w:val="22"/>
        </w:rPr>
        <w:t>’</w:t>
      </w:r>
      <w:r w:rsidR="00FE7DBB" w:rsidRPr="00091906">
        <w:rPr>
          <w:rFonts w:ascii="Cambria" w:hAnsi="Cambria"/>
          <w:sz w:val="22"/>
          <w:szCs w:val="22"/>
        </w:rPr>
        <w:t>s throw it into the river, because if they should find it with us they will kill us all for it.</w:t>
      </w:r>
      <w:r w:rsidRPr="00091906">
        <w:rPr>
          <w:rFonts w:ascii="Cambria" w:hAnsi="Cambria"/>
          <w:sz w:val="22"/>
          <w:szCs w:val="22"/>
        </w:rPr>
        <w:t>”</w:t>
      </w:r>
      <w:r w:rsidR="00FE7DBB" w:rsidRPr="00091906">
        <w:rPr>
          <w:rFonts w:ascii="Cambria" w:hAnsi="Cambria"/>
          <w:sz w:val="22"/>
          <w:szCs w:val="22"/>
        </w:rPr>
        <w:t xml:space="preserve"> This is what they did, then the whole tribe tried to escape. They were caught and surrounded. The chief was tied to a column to be burnt alive. Then a Franciscan monk talked to him about our faith. The chief listened and asked only this much: </w:t>
      </w:r>
      <w:r w:rsidRPr="00091906">
        <w:rPr>
          <w:rFonts w:ascii="Cambria" w:hAnsi="Cambria"/>
          <w:sz w:val="22"/>
          <w:szCs w:val="22"/>
        </w:rPr>
        <w:t>“</w:t>
      </w:r>
      <w:r w:rsidR="00FE7DBB" w:rsidRPr="00091906">
        <w:rPr>
          <w:rFonts w:ascii="Cambria" w:hAnsi="Cambria"/>
          <w:sz w:val="22"/>
          <w:szCs w:val="22"/>
        </w:rPr>
        <w:t>Is it Christians who get to your heaven?</w:t>
      </w:r>
      <w:r w:rsidRPr="00091906">
        <w:rPr>
          <w:rFonts w:ascii="Cambria" w:hAnsi="Cambria"/>
          <w:sz w:val="22"/>
          <w:szCs w:val="22"/>
        </w:rPr>
        <w:t>”</w:t>
      </w:r>
      <w:r w:rsidR="00FE7DBB" w:rsidRPr="00091906">
        <w:rPr>
          <w:rFonts w:ascii="Cambria" w:hAnsi="Cambria"/>
          <w:sz w:val="22"/>
          <w:szCs w:val="22"/>
        </w:rPr>
        <w:t xml:space="preserve"> And when the monk answered that it was so, the chief turned his head, and said: </w:t>
      </w:r>
      <w:r w:rsidRPr="00091906">
        <w:rPr>
          <w:rFonts w:ascii="Cambria" w:hAnsi="Cambria"/>
          <w:sz w:val="22"/>
          <w:szCs w:val="22"/>
        </w:rPr>
        <w:t>“</w:t>
      </w:r>
      <w:r w:rsidR="00FE7DBB" w:rsidRPr="00091906">
        <w:rPr>
          <w:rFonts w:ascii="Cambria" w:hAnsi="Cambria"/>
          <w:sz w:val="22"/>
          <w:szCs w:val="22"/>
        </w:rPr>
        <w:t>Then I am not going to take up Christianity, I</w:t>
      </w:r>
      <w:r w:rsidRPr="00091906">
        <w:rPr>
          <w:rFonts w:ascii="Cambria" w:hAnsi="Cambria"/>
          <w:sz w:val="22"/>
          <w:szCs w:val="22"/>
        </w:rPr>
        <w:t>’</w:t>
      </w:r>
      <w:r w:rsidR="00FE7DBB" w:rsidRPr="00091906">
        <w:rPr>
          <w:rFonts w:ascii="Cambria" w:hAnsi="Cambria"/>
          <w:sz w:val="22"/>
          <w:szCs w:val="22"/>
        </w:rPr>
        <w:t>d rather go to hell than be together with you in the other world.</w:t>
      </w:r>
      <w:r w:rsidRPr="00091906">
        <w:rPr>
          <w:rFonts w:ascii="Cambria" w:hAnsi="Cambria"/>
          <w:sz w:val="22"/>
          <w:szCs w:val="22"/>
        </w:rPr>
        <w:t>”’</w:t>
      </w:r>
      <w:r w:rsidR="00FE7DBB" w:rsidRPr="00091906">
        <w:rPr>
          <w:rFonts w:ascii="Cambria" w:hAnsi="Cambria"/>
          <w:sz w:val="22"/>
          <w:szCs w:val="22"/>
        </w:rPr>
        <w:t xml:space="preserve"> </w:t>
      </w:r>
      <w:r w:rsidR="00FE7DBB" w:rsidRPr="00091906">
        <w:rPr>
          <w:rFonts w:ascii="Cambria" w:hAnsi="Cambria"/>
          <w:i/>
          <w:iCs/>
          <w:sz w:val="22"/>
          <w:szCs w:val="22"/>
        </w:rPr>
        <w:t>(The History of the Indians by Las Casas)</w:t>
      </w:r>
    </w:p>
    <w:p w:rsidR="00FE7DBB" w:rsidRPr="00091906" w:rsidRDefault="00FE7DBB" w:rsidP="00091906">
      <w:pPr>
        <w:jc w:val="both"/>
        <w:rPr>
          <w:rFonts w:ascii="Cambria" w:hAnsi="Cambria"/>
          <w:sz w:val="22"/>
          <w:szCs w:val="22"/>
        </w:rPr>
      </w:pPr>
    </w:p>
    <w:p w:rsidR="00FE7DBB" w:rsidRPr="00091906" w:rsidRDefault="00FE7DBB" w:rsidP="00091906">
      <w:pPr>
        <w:jc w:val="both"/>
        <w:rPr>
          <w:rFonts w:ascii="Cambria" w:hAnsi="Cambria"/>
          <w:sz w:val="22"/>
          <w:szCs w:val="22"/>
        </w:rPr>
      </w:pPr>
      <w:bookmarkStart w:id="1" w:name="_Hlk39337643"/>
      <w:r w:rsidRPr="00091906">
        <w:rPr>
          <w:rFonts w:ascii="Cambria" w:hAnsi="Cambria"/>
          <w:sz w:val="22"/>
          <w:szCs w:val="22"/>
        </w:rPr>
        <w:t>„Kubában egy törzsfőnök összegyűjtötte népét, egy kosárka aranyat mutatott nekik és így szólt: »Ez a keresztények istene, dobjuk a folyóba, mert ha nálunk találják, megölnek érte mindannyiunkat.« Így is tettek, aztán menekülni próbált az egész törzs. Utolérték, bekerítették őket. A főnököt oszlophoz kötötték, hogy elevenen megégessék. Ekkor egy Ferencrendi szerzetes a mi hitünkről beszélt neki. A főnök hallgatta, aztán csak ennyit kérdezett: »Keresztények jutnak-e a ti mennyországotokba?« S mikor a szerzetes igennel felelet a főnök elfordította a fejét: »Akkor nem veszem fel a keresztséget, jussak inkább a pokolba, minthogy a másvilágon is együtt legyek veletek</w:t>
      </w:r>
      <w:r w:rsidR="00AD5FF3" w:rsidRPr="00091906">
        <w:rPr>
          <w:rFonts w:ascii="Cambria" w:hAnsi="Cambria"/>
          <w:sz w:val="22"/>
          <w:szCs w:val="22"/>
        </w:rPr>
        <w:t>.</w:t>
      </w:r>
      <w:r w:rsidRPr="00091906">
        <w:rPr>
          <w:rFonts w:ascii="Cambria" w:hAnsi="Cambria"/>
          <w:sz w:val="22"/>
          <w:szCs w:val="22"/>
        </w:rPr>
        <w:t xml:space="preserve">«” </w:t>
      </w:r>
      <w:r w:rsidRPr="00091906">
        <w:rPr>
          <w:rFonts w:ascii="Cambria" w:hAnsi="Cambria"/>
          <w:i/>
          <w:iCs/>
          <w:sz w:val="22"/>
          <w:szCs w:val="22"/>
        </w:rPr>
        <w:t>(Las Casas: Az indiánok története)</w:t>
      </w:r>
    </w:p>
    <w:bookmarkEnd w:id="1"/>
    <w:p w:rsidR="00FE7DBB" w:rsidRPr="00091906" w:rsidRDefault="00FE7DBB" w:rsidP="00FE7DBB">
      <w:pPr>
        <w:rPr>
          <w:rFonts w:ascii="Cambria" w:hAnsi="Cambria"/>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06"/>
        <w:gridCol w:w="4814"/>
      </w:tblGrid>
      <w:tr w:rsidR="00FE7DBB" w:rsidRPr="00091906" w:rsidTr="00636814">
        <w:tc>
          <w:tcPr>
            <w:tcW w:w="9520" w:type="dxa"/>
            <w:gridSpan w:val="2"/>
            <w:shd w:val="clear" w:color="auto" w:fill="auto"/>
          </w:tcPr>
          <w:p w:rsidR="00FE7DBB" w:rsidRPr="00091906" w:rsidRDefault="00FE7DBB" w:rsidP="00FF1827">
            <w:pPr>
              <w:jc w:val="center"/>
              <w:rPr>
                <w:rFonts w:ascii="Cambria" w:hAnsi="Cambria"/>
                <w:sz w:val="22"/>
                <w:szCs w:val="22"/>
              </w:rPr>
            </w:pPr>
            <w:r w:rsidRPr="00091906">
              <w:rPr>
                <w:rFonts w:ascii="Cambria" w:hAnsi="Cambria"/>
                <w:b/>
                <w:bCs/>
                <w:sz w:val="22"/>
                <w:szCs w:val="22"/>
              </w:rPr>
              <w:t>The population of Central America</w:t>
            </w:r>
            <w:r w:rsidRPr="00091906">
              <w:rPr>
                <w:rFonts w:ascii="Cambria" w:hAnsi="Cambria"/>
                <w:sz w:val="22"/>
                <w:szCs w:val="22"/>
              </w:rPr>
              <w:t xml:space="preserve"> (estimate)</w:t>
            </w:r>
          </w:p>
        </w:tc>
      </w:tr>
      <w:tr w:rsidR="00FE7DBB" w:rsidRPr="00091906" w:rsidTr="00636814">
        <w:tc>
          <w:tcPr>
            <w:tcW w:w="4706" w:type="dxa"/>
            <w:shd w:val="clear" w:color="auto" w:fill="auto"/>
          </w:tcPr>
          <w:p w:rsidR="00FE7DBB" w:rsidRPr="00091906" w:rsidRDefault="00FE7DBB" w:rsidP="00FF1827">
            <w:pPr>
              <w:jc w:val="center"/>
              <w:rPr>
                <w:rFonts w:ascii="Cambria" w:hAnsi="Cambria"/>
                <w:sz w:val="22"/>
                <w:szCs w:val="22"/>
              </w:rPr>
            </w:pPr>
            <w:r w:rsidRPr="00091906">
              <w:rPr>
                <w:rFonts w:ascii="Cambria" w:hAnsi="Cambria"/>
                <w:sz w:val="22"/>
                <w:szCs w:val="22"/>
              </w:rPr>
              <w:t>1520</w:t>
            </w:r>
          </w:p>
        </w:tc>
        <w:tc>
          <w:tcPr>
            <w:tcW w:w="4814" w:type="dxa"/>
            <w:shd w:val="clear" w:color="auto" w:fill="auto"/>
          </w:tcPr>
          <w:p w:rsidR="00FE7DBB" w:rsidRPr="00091906" w:rsidRDefault="00FE7DBB" w:rsidP="00FF1827">
            <w:pPr>
              <w:jc w:val="center"/>
              <w:rPr>
                <w:rFonts w:ascii="Cambria" w:hAnsi="Cambria"/>
                <w:sz w:val="22"/>
                <w:szCs w:val="22"/>
              </w:rPr>
            </w:pPr>
            <w:r w:rsidRPr="00091906">
              <w:rPr>
                <w:rFonts w:ascii="Cambria" w:hAnsi="Cambria"/>
                <w:sz w:val="22"/>
                <w:szCs w:val="22"/>
              </w:rPr>
              <w:t>11 million</w:t>
            </w:r>
          </w:p>
        </w:tc>
      </w:tr>
      <w:tr w:rsidR="00FE7DBB" w:rsidRPr="00091906" w:rsidTr="00636814">
        <w:tc>
          <w:tcPr>
            <w:tcW w:w="4706" w:type="dxa"/>
            <w:shd w:val="clear" w:color="auto" w:fill="auto"/>
          </w:tcPr>
          <w:p w:rsidR="00FE7DBB" w:rsidRPr="00091906" w:rsidRDefault="00FE7DBB" w:rsidP="00FF1827">
            <w:pPr>
              <w:jc w:val="center"/>
              <w:rPr>
                <w:rFonts w:ascii="Cambria" w:hAnsi="Cambria"/>
                <w:sz w:val="22"/>
                <w:szCs w:val="22"/>
              </w:rPr>
            </w:pPr>
            <w:r w:rsidRPr="00091906">
              <w:rPr>
                <w:rFonts w:ascii="Cambria" w:hAnsi="Cambria"/>
                <w:sz w:val="22"/>
                <w:szCs w:val="22"/>
              </w:rPr>
              <w:t>1540</w:t>
            </w:r>
          </w:p>
        </w:tc>
        <w:tc>
          <w:tcPr>
            <w:tcW w:w="4814" w:type="dxa"/>
            <w:shd w:val="clear" w:color="auto" w:fill="auto"/>
          </w:tcPr>
          <w:p w:rsidR="00FE7DBB" w:rsidRPr="00091906" w:rsidRDefault="00FE7DBB" w:rsidP="00FF1827">
            <w:pPr>
              <w:jc w:val="center"/>
              <w:rPr>
                <w:rFonts w:ascii="Cambria" w:hAnsi="Cambria"/>
                <w:sz w:val="22"/>
                <w:szCs w:val="22"/>
              </w:rPr>
            </w:pPr>
            <w:r w:rsidRPr="00091906">
              <w:rPr>
                <w:rFonts w:ascii="Cambria" w:hAnsi="Cambria"/>
                <w:sz w:val="22"/>
                <w:szCs w:val="22"/>
              </w:rPr>
              <w:t>6.4 million</w:t>
            </w:r>
          </w:p>
        </w:tc>
      </w:tr>
      <w:tr w:rsidR="00FE7DBB" w:rsidRPr="00091906" w:rsidTr="00636814">
        <w:tc>
          <w:tcPr>
            <w:tcW w:w="4706" w:type="dxa"/>
            <w:shd w:val="clear" w:color="auto" w:fill="auto"/>
          </w:tcPr>
          <w:p w:rsidR="00FE7DBB" w:rsidRPr="00091906" w:rsidRDefault="00FE7DBB" w:rsidP="00FF1827">
            <w:pPr>
              <w:jc w:val="center"/>
              <w:rPr>
                <w:rFonts w:ascii="Cambria" w:hAnsi="Cambria"/>
                <w:sz w:val="22"/>
                <w:szCs w:val="22"/>
              </w:rPr>
            </w:pPr>
            <w:r w:rsidRPr="00091906">
              <w:rPr>
                <w:rFonts w:ascii="Cambria" w:hAnsi="Cambria"/>
                <w:sz w:val="22"/>
                <w:szCs w:val="22"/>
              </w:rPr>
              <w:t>1565</w:t>
            </w:r>
          </w:p>
        </w:tc>
        <w:tc>
          <w:tcPr>
            <w:tcW w:w="4814" w:type="dxa"/>
            <w:shd w:val="clear" w:color="auto" w:fill="auto"/>
          </w:tcPr>
          <w:p w:rsidR="00FE7DBB" w:rsidRPr="00091906" w:rsidRDefault="00FE7DBB" w:rsidP="00FF1827">
            <w:pPr>
              <w:jc w:val="center"/>
              <w:rPr>
                <w:rFonts w:ascii="Cambria" w:hAnsi="Cambria"/>
                <w:sz w:val="22"/>
                <w:szCs w:val="22"/>
              </w:rPr>
            </w:pPr>
            <w:r w:rsidRPr="00091906">
              <w:rPr>
                <w:rFonts w:ascii="Cambria" w:hAnsi="Cambria"/>
                <w:sz w:val="22"/>
                <w:szCs w:val="22"/>
              </w:rPr>
              <w:t>4.4 million</w:t>
            </w:r>
          </w:p>
        </w:tc>
      </w:tr>
      <w:tr w:rsidR="00FE7DBB" w:rsidRPr="00091906" w:rsidTr="00636814">
        <w:tc>
          <w:tcPr>
            <w:tcW w:w="4706" w:type="dxa"/>
            <w:shd w:val="clear" w:color="auto" w:fill="auto"/>
          </w:tcPr>
          <w:p w:rsidR="00FE7DBB" w:rsidRPr="00091906" w:rsidRDefault="00FE7DBB" w:rsidP="00FF1827">
            <w:pPr>
              <w:jc w:val="center"/>
              <w:rPr>
                <w:rFonts w:ascii="Cambria" w:hAnsi="Cambria"/>
                <w:sz w:val="22"/>
                <w:szCs w:val="22"/>
              </w:rPr>
            </w:pPr>
            <w:r w:rsidRPr="00091906">
              <w:rPr>
                <w:rFonts w:ascii="Cambria" w:hAnsi="Cambria"/>
                <w:sz w:val="22"/>
                <w:szCs w:val="22"/>
              </w:rPr>
              <w:t>1597</w:t>
            </w:r>
          </w:p>
        </w:tc>
        <w:tc>
          <w:tcPr>
            <w:tcW w:w="4814" w:type="dxa"/>
            <w:shd w:val="clear" w:color="auto" w:fill="auto"/>
          </w:tcPr>
          <w:p w:rsidR="00FE7DBB" w:rsidRPr="00091906" w:rsidRDefault="00FE7DBB" w:rsidP="00FF1827">
            <w:pPr>
              <w:jc w:val="center"/>
              <w:rPr>
                <w:rFonts w:ascii="Cambria" w:hAnsi="Cambria"/>
                <w:sz w:val="22"/>
                <w:szCs w:val="22"/>
              </w:rPr>
            </w:pPr>
            <w:r w:rsidRPr="00091906">
              <w:rPr>
                <w:rFonts w:ascii="Cambria" w:hAnsi="Cambria"/>
                <w:sz w:val="22"/>
                <w:szCs w:val="22"/>
              </w:rPr>
              <w:t>2.5 million</w:t>
            </w:r>
          </w:p>
        </w:tc>
      </w:tr>
      <w:tr w:rsidR="00FE7DBB" w:rsidRPr="00091906" w:rsidTr="00636814">
        <w:tc>
          <w:tcPr>
            <w:tcW w:w="9520" w:type="dxa"/>
            <w:gridSpan w:val="2"/>
            <w:shd w:val="clear" w:color="auto" w:fill="auto"/>
          </w:tcPr>
          <w:p w:rsidR="00FE7DBB" w:rsidRPr="00091906" w:rsidRDefault="00FE7DBB" w:rsidP="00FF1827">
            <w:pPr>
              <w:jc w:val="center"/>
              <w:rPr>
                <w:rFonts w:ascii="Cambria" w:hAnsi="Cambria"/>
                <w:sz w:val="22"/>
                <w:szCs w:val="22"/>
              </w:rPr>
            </w:pPr>
            <w:r w:rsidRPr="00091906">
              <w:rPr>
                <w:rFonts w:ascii="Cambria" w:hAnsi="Cambria"/>
                <w:sz w:val="22"/>
                <w:szCs w:val="22"/>
              </w:rPr>
              <w:t>From the 17th century the population started to grow again</w:t>
            </w:r>
          </w:p>
        </w:tc>
      </w:tr>
    </w:tbl>
    <w:p w:rsidR="00FE7DBB" w:rsidRPr="00091906" w:rsidRDefault="00FE7DBB" w:rsidP="00FE7DBB">
      <w:pPr>
        <w:rPr>
          <w:rFonts w:ascii="Cambria" w:hAnsi="Cambria"/>
          <w:sz w:val="22"/>
          <w:szCs w:val="22"/>
        </w:rPr>
      </w:pPr>
    </w:p>
    <w:p w:rsidR="00FE7DBB" w:rsidRPr="00091906" w:rsidRDefault="00636814" w:rsidP="00FE7DBB">
      <w:pPr>
        <w:jc w:val="both"/>
        <w:rPr>
          <w:rFonts w:ascii="Cambria" w:hAnsi="Cambria"/>
          <w:sz w:val="22"/>
          <w:szCs w:val="22"/>
        </w:rPr>
      </w:pPr>
      <w:r>
        <w:rPr>
          <w:rFonts w:ascii="Cambria" w:hAnsi="Cambria"/>
          <w:sz w:val="22"/>
          <w:szCs w:val="22"/>
        </w:rPr>
        <w:br w:type="page"/>
      </w:r>
      <w:r w:rsidR="00AD5FF3" w:rsidRPr="00091906">
        <w:rPr>
          <w:rFonts w:ascii="Cambria" w:hAnsi="Cambria"/>
          <w:sz w:val="22"/>
          <w:szCs w:val="22"/>
        </w:rPr>
        <w:lastRenderedPageBreak/>
        <w:t>’</w:t>
      </w:r>
      <w:r w:rsidR="00FE7DBB" w:rsidRPr="00091906">
        <w:rPr>
          <w:rFonts w:ascii="Cambria" w:hAnsi="Cambria"/>
          <w:sz w:val="22"/>
          <w:szCs w:val="22"/>
        </w:rPr>
        <w:t xml:space="preserve">Mounted on fine horses, armed with spears and swords, the Spaniards showed only contempt for the enemy who were so badly armed. They perpetrated their massacres in towns and villages, unpunished, without regard for age or sex, for women or children.' </w:t>
      </w:r>
      <w:r w:rsidR="00FE7DBB" w:rsidRPr="00091906">
        <w:rPr>
          <w:rFonts w:ascii="Cambria" w:hAnsi="Cambria"/>
          <w:i/>
          <w:iCs/>
          <w:sz w:val="22"/>
          <w:szCs w:val="22"/>
        </w:rPr>
        <w:t>(The History of the Indians by Las Casas)</w:t>
      </w:r>
    </w:p>
    <w:p w:rsidR="00FE7DBB" w:rsidRPr="00091906" w:rsidRDefault="00FE7DBB" w:rsidP="00FE7DBB">
      <w:pPr>
        <w:jc w:val="both"/>
        <w:rPr>
          <w:rFonts w:ascii="Cambria" w:hAnsi="Cambria"/>
          <w:sz w:val="22"/>
          <w:szCs w:val="22"/>
        </w:rPr>
      </w:pPr>
    </w:p>
    <w:p w:rsidR="00FE7DBB" w:rsidRPr="00091906" w:rsidRDefault="00FE7DBB" w:rsidP="00FE7DBB">
      <w:pPr>
        <w:jc w:val="both"/>
        <w:rPr>
          <w:rFonts w:ascii="Cambria" w:hAnsi="Cambria"/>
          <w:sz w:val="22"/>
          <w:szCs w:val="22"/>
        </w:rPr>
      </w:pPr>
      <w:r w:rsidRPr="00091906">
        <w:rPr>
          <w:rFonts w:ascii="Cambria" w:hAnsi="Cambria"/>
          <w:sz w:val="22"/>
          <w:szCs w:val="22"/>
        </w:rPr>
        <w:t>„A spanyolok szép lovakon ülve, lándzsákkal és karddal felfegyverkezve, az oly rosszul felszerelt ellenséget csak megvetéssel illették. Büntetlenül követték el szörnyű mészárlásaikat városokban és falvakban; sem kort, sem nemet, sem asszonyt, sem gyermeket nem kíméltek.”</w:t>
      </w:r>
      <w:r w:rsidR="007E3B1F" w:rsidRPr="00091906">
        <w:rPr>
          <w:rFonts w:ascii="Cambria" w:hAnsi="Cambria"/>
          <w:sz w:val="22"/>
          <w:szCs w:val="22"/>
        </w:rPr>
        <w:t xml:space="preserve"> </w:t>
      </w:r>
      <w:r w:rsidRPr="00091906">
        <w:rPr>
          <w:rFonts w:ascii="Cambria" w:hAnsi="Cambria"/>
          <w:i/>
          <w:iCs/>
          <w:sz w:val="22"/>
          <w:szCs w:val="22"/>
        </w:rPr>
        <w:t>(Las Casas: Az indiánok története)</w:t>
      </w:r>
    </w:p>
    <w:p w:rsidR="00FE7DBB" w:rsidRPr="00091906" w:rsidRDefault="00FE7DBB" w:rsidP="00FE7DBB">
      <w:pPr>
        <w:jc w:val="both"/>
        <w:rPr>
          <w:rFonts w:ascii="Cambria" w:hAnsi="Cambria"/>
          <w:sz w:val="22"/>
          <w:szCs w:val="22"/>
        </w:rPr>
      </w:pP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jc w:val="both"/>
        <w:rPr>
          <w:rFonts w:ascii="Cambria" w:eastAsia="Times New Roman" w:hAnsi="Cambria" w:cs="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rPr>
          <w:rFonts w:ascii="Cambria" w:hAnsi="Cambria"/>
          <w:sz w:val="22"/>
          <w:szCs w:val="22"/>
        </w:rPr>
      </w:pPr>
    </w:p>
    <w:p w:rsidR="00FE7DBB" w:rsidRPr="00091906" w:rsidRDefault="00FE7DBB" w:rsidP="00FE7DBB">
      <w:pPr>
        <w:jc w:val="both"/>
        <w:rPr>
          <w:rFonts w:ascii="Cambria" w:hAnsi="Cambria"/>
          <w:b/>
          <w:bCs/>
          <w:sz w:val="22"/>
          <w:szCs w:val="22"/>
        </w:rPr>
      </w:pPr>
    </w:p>
    <w:p w:rsidR="007E3B1F" w:rsidRPr="00091906" w:rsidRDefault="00636814" w:rsidP="007E3B1F">
      <w:pPr>
        <w:jc w:val="both"/>
        <w:rPr>
          <w:rFonts w:ascii="Cambria" w:hAnsi="Cambria"/>
          <w:i/>
          <w:iCs/>
          <w:sz w:val="22"/>
          <w:szCs w:val="22"/>
        </w:rPr>
      </w:pPr>
      <w:r>
        <w:rPr>
          <w:rFonts w:ascii="Cambria" w:hAnsi="Cambria"/>
          <w:b/>
          <w:bCs/>
          <w:sz w:val="22"/>
          <w:szCs w:val="22"/>
        </w:rPr>
        <w:br w:type="page"/>
      </w:r>
      <w:r>
        <w:rPr>
          <w:rFonts w:ascii="Cambria" w:hAnsi="Cambria"/>
          <w:b/>
          <w:bCs/>
          <w:sz w:val="22"/>
          <w:szCs w:val="22"/>
        </w:rPr>
        <w:lastRenderedPageBreak/>
        <w:t>6</w:t>
      </w:r>
      <w:r w:rsidR="00FE7DBB" w:rsidRPr="00091906">
        <w:rPr>
          <w:rFonts w:ascii="Cambria" w:hAnsi="Cambria"/>
          <w:b/>
          <w:bCs/>
          <w:sz w:val="22"/>
          <w:szCs w:val="22"/>
        </w:rPr>
        <w:t xml:space="preserve">. This task is about early colonisation. (short) </w:t>
      </w:r>
    </w:p>
    <w:p w:rsidR="00FE7DBB" w:rsidRPr="00091906" w:rsidRDefault="00FE7DBB" w:rsidP="007E3B1F">
      <w:pPr>
        <w:jc w:val="both"/>
        <w:rPr>
          <w:rFonts w:ascii="Cambria" w:hAnsi="Cambria"/>
          <w:i/>
          <w:iCs/>
          <w:sz w:val="22"/>
          <w:szCs w:val="22"/>
        </w:rPr>
      </w:pPr>
      <w:r w:rsidRPr="00091906">
        <w:rPr>
          <w:rFonts w:ascii="Cambria" w:hAnsi="Cambria"/>
          <w:b/>
          <w:bCs/>
          <w:sz w:val="22"/>
          <w:szCs w:val="22"/>
        </w:rPr>
        <w:t>Describe the characteristics of the early phase of colonisation. Using the sources and your own knowledge say how the European explorers saw the yet-unknown people, and how colonisation affected the societies involved. Use the Historical Atlas.</w:t>
      </w:r>
    </w:p>
    <w:p w:rsidR="00FE7DBB" w:rsidRPr="00091906" w:rsidRDefault="00FE7DBB" w:rsidP="00FE7DBB">
      <w:pPr>
        <w:ind w:left="375"/>
        <w:jc w:val="both"/>
        <w:rPr>
          <w:rFonts w:ascii="Cambria" w:hAnsi="Cambria"/>
          <w:b/>
          <w:bCs/>
          <w:sz w:val="22"/>
          <w:szCs w:val="22"/>
        </w:rPr>
      </w:pPr>
    </w:p>
    <w:tbl>
      <w:tblPr>
        <w:tblW w:w="0" w:type="auto"/>
        <w:tblInd w:w="375" w:type="dxa"/>
        <w:tblLook w:val="04A0" w:firstRow="1" w:lastRow="0" w:firstColumn="1" w:lastColumn="0" w:noHBand="0" w:noVBand="1"/>
      </w:tblPr>
      <w:tblGrid>
        <w:gridCol w:w="9479"/>
      </w:tblGrid>
      <w:tr w:rsidR="00FE7DBB" w:rsidRPr="00091906" w:rsidTr="00FF1827">
        <w:tc>
          <w:tcPr>
            <w:tcW w:w="9628" w:type="dxa"/>
            <w:shd w:val="clear" w:color="auto" w:fill="auto"/>
          </w:tcPr>
          <w:p w:rsidR="00FE7DBB" w:rsidRPr="00091906" w:rsidRDefault="00636814" w:rsidP="00FF1827">
            <w:pPr>
              <w:jc w:val="center"/>
              <w:rPr>
                <w:rFonts w:ascii="Cambria" w:hAnsi="Cambria"/>
                <w:b/>
                <w:bCs/>
                <w:sz w:val="22"/>
                <w:szCs w:val="22"/>
              </w:rPr>
            </w:pPr>
            <w:r>
              <w:rPr>
                <w:rFonts w:ascii="Cambria" w:hAnsi="Cambria"/>
                <w:b/>
                <w:noProof/>
                <w:sz w:val="22"/>
                <w:szCs w:val="22"/>
              </w:rPr>
              <w:pict>
                <v:shape id="Picture 22" o:spid="_x0000_i1030" type="#_x0000_t75" style="width:229.5pt;height:218.25pt;visibility:visible;mso-wrap-style:square">
                  <v:imagedata r:id="rId12" o:title=""/>
                </v:shape>
              </w:pict>
            </w:r>
          </w:p>
        </w:tc>
      </w:tr>
      <w:tr w:rsidR="00FE7DBB" w:rsidRPr="00091906" w:rsidTr="00FF1827">
        <w:tc>
          <w:tcPr>
            <w:tcW w:w="9628" w:type="dxa"/>
            <w:shd w:val="clear" w:color="auto" w:fill="auto"/>
          </w:tcPr>
          <w:p w:rsidR="00FE7DBB" w:rsidRPr="00091906" w:rsidRDefault="00FE7DBB" w:rsidP="00FF1827">
            <w:pPr>
              <w:jc w:val="center"/>
              <w:rPr>
                <w:rFonts w:ascii="Cambria" w:hAnsi="Cambria"/>
                <w:b/>
                <w:bCs/>
                <w:sz w:val="22"/>
                <w:szCs w:val="22"/>
              </w:rPr>
            </w:pPr>
            <w:r w:rsidRPr="00091906">
              <w:rPr>
                <w:rFonts w:ascii="Cambria" w:hAnsi="Cambria"/>
                <w:i/>
                <w:iCs/>
                <w:sz w:val="22"/>
                <w:szCs w:val="22"/>
              </w:rPr>
              <w:t>Decrease in the Indian population in Mexico</w:t>
            </w:r>
          </w:p>
        </w:tc>
      </w:tr>
    </w:tbl>
    <w:p w:rsidR="00FE7DBB" w:rsidRPr="00091906" w:rsidRDefault="00FE7DBB" w:rsidP="00FE7DBB">
      <w:pPr>
        <w:ind w:left="375"/>
        <w:jc w:val="both"/>
        <w:rPr>
          <w:rFonts w:ascii="Cambria" w:hAnsi="Cambria"/>
          <w:b/>
          <w:bCs/>
          <w:sz w:val="22"/>
          <w:szCs w:val="22"/>
        </w:rPr>
      </w:pPr>
    </w:p>
    <w:tbl>
      <w:tblPr>
        <w:tblW w:w="0" w:type="auto"/>
        <w:tblInd w:w="375" w:type="dxa"/>
        <w:tblLook w:val="04A0" w:firstRow="1" w:lastRow="0" w:firstColumn="1" w:lastColumn="0" w:noHBand="0" w:noVBand="1"/>
      </w:tblPr>
      <w:tblGrid>
        <w:gridCol w:w="9479"/>
      </w:tblGrid>
      <w:tr w:rsidR="00FE7DBB" w:rsidRPr="00091906" w:rsidTr="00FF1827">
        <w:tc>
          <w:tcPr>
            <w:tcW w:w="9628" w:type="dxa"/>
            <w:shd w:val="clear" w:color="auto" w:fill="auto"/>
          </w:tcPr>
          <w:p w:rsidR="00FE7DBB" w:rsidRPr="00091906" w:rsidRDefault="00636814" w:rsidP="00FF1827">
            <w:pPr>
              <w:jc w:val="center"/>
              <w:rPr>
                <w:rFonts w:ascii="Cambria" w:hAnsi="Cambria"/>
                <w:b/>
                <w:bCs/>
                <w:sz w:val="22"/>
                <w:szCs w:val="22"/>
              </w:rPr>
            </w:pPr>
            <w:r>
              <w:rPr>
                <w:rFonts w:ascii="Cambria" w:hAnsi="Cambria"/>
                <w:b/>
                <w:noProof/>
                <w:sz w:val="22"/>
                <w:szCs w:val="22"/>
              </w:rPr>
              <w:pict>
                <v:shape id="Picture 23" o:spid="_x0000_i1031" type="#_x0000_t75" style="width:231pt;height:214.5pt;visibility:visible;mso-wrap-style:square">
                  <v:imagedata r:id="rId13" o:title=""/>
                </v:shape>
              </w:pict>
            </w:r>
          </w:p>
        </w:tc>
      </w:tr>
      <w:tr w:rsidR="00FE7DBB" w:rsidRPr="00091906" w:rsidTr="00FF1827">
        <w:tc>
          <w:tcPr>
            <w:tcW w:w="9628" w:type="dxa"/>
            <w:shd w:val="clear" w:color="auto" w:fill="auto"/>
          </w:tcPr>
          <w:p w:rsidR="00FE7DBB" w:rsidRPr="00091906" w:rsidRDefault="00FE7DBB" w:rsidP="00FF1827">
            <w:pPr>
              <w:jc w:val="center"/>
              <w:rPr>
                <w:rFonts w:ascii="Cambria" w:hAnsi="Cambria"/>
                <w:i/>
                <w:iCs/>
                <w:sz w:val="22"/>
                <w:szCs w:val="22"/>
              </w:rPr>
            </w:pPr>
            <w:r w:rsidRPr="00091906">
              <w:rPr>
                <w:rFonts w:ascii="Cambria" w:hAnsi="Cambria"/>
                <w:i/>
                <w:iCs/>
                <w:sz w:val="22"/>
                <w:szCs w:val="22"/>
              </w:rPr>
              <w:t xml:space="preserve">The African slave trade (1500-1810) </w:t>
            </w:r>
          </w:p>
          <w:p w:rsidR="00FE7DBB" w:rsidRPr="00091906" w:rsidRDefault="00FE7DBB" w:rsidP="00FF1827">
            <w:pPr>
              <w:jc w:val="center"/>
              <w:rPr>
                <w:rFonts w:ascii="Cambria" w:hAnsi="Cambria"/>
                <w:i/>
                <w:iCs/>
                <w:sz w:val="22"/>
                <w:szCs w:val="22"/>
              </w:rPr>
            </w:pPr>
            <w:r w:rsidRPr="00091906">
              <w:rPr>
                <w:rFonts w:ascii="Cambria" w:hAnsi="Cambria"/>
                <w:i/>
                <w:iCs/>
                <w:sz w:val="22"/>
                <w:szCs w:val="22"/>
              </w:rPr>
              <w:t>(in millions of people)</w:t>
            </w:r>
          </w:p>
        </w:tc>
      </w:tr>
    </w:tbl>
    <w:p w:rsidR="00FE7DBB" w:rsidRPr="00091906" w:rsidRDefault="00FE7DBB" w:rsidP="00FE7DBB">
      <w:pPr>
        <w:ind w:left="375"/>
        <w:jc w:val="both"/>
        <w:rPr>
          <w:rFonts w:ascii="Cambria" w:hAnsi="Cambria"/>
          <w:b/>
          <w:bCs/>
          <w:sz w:val="22"/>
          <w:szCs w:val="22"/>
        </w:rPr>
      </w:pPr>
    </w:p>
    <w:p w:rsidR="00FE7DBB" w:rsidRPr="00091906" w:rsidRDefault="007E3B1F" w:rsidP="00A609D3">
      <w:pPr>
        <w:jc w:val="both"/>
        <w:rPr>
          <w:rFonts w:ascii="Cambria" w:hAnsi="Cambria"/>
          <w:sz w:val="22"/>
          <w:szCs w:val="22"/>
        </w:rPr>
      </w:pPr>
      <w:r w:rsidRPr="00091906">
        <w:rPr>
          <w:rFonts w:ascii="Cambria" w:hAnsi="Cambria"/>
          <w:sz w:val="22"/>
          <w:szCs w:val="22"/>
        </w:rPr>
        <w:t>’</w:t>
      </w:r>
      <w:r w:rsidR="00FE7DBB" w:rsidRPr="00091906">
        <w:rPr>
          <w:rFonts w:ascii="Cambria" w:hAnsi="Cambria"/>
          <w:sz w:val="22"/>
          <w:szCs w:val="22"/>
        </w:rPr>
        <w:t xml:space="preserve">[…] I have satisfied myself that they are such people as would be converted to our Holy Faith rather by good words than by force, I have given some of them presents of red caps and strings of glass beads, which they put around their necks, and I have given them many other items of small value, in which they took great pleasure, and with which we have won their friendship. […] I think they are very poor. They walk about stark naked, even the women, […] they are very shapely, they have fine bodies and their faces are handsome; they have strong hair, […] some paint themselves dark, some red, while others use any colours they can find; they paint their faces, some their whole body, there are some who only paint their eyes, or only their noses. They bear no arms, they do not even know them, for when I showed them swords, they touched the blades, and hurt themselves in their ignorance. They have no possessions made of iron: their spears are sticks without iron fittings, some with fish teeth in their </w:t>
      </w:r>
      <w:r w:rsidR="00FE7DBB" w:rsidRPr="00091906">
        <w:rPr>
          <w:rFonts w:ascii="Cambria" w:hAnsi="Cambria"/>
          <w:sz w:val="22"/>
          <w:szCs w:val="22"/>
        </w:rPr>
        <w:lastRenderedPageBreak/>
        <w:t>points, some with something else. [..] I am certain they could be good servants and that they are bright, for as far as I can see they pronounce everything I say to them very fast; I guess they would become Christians easily, for it seems they have no religion whatever.</w:t>
      </w:r>
      <w:r w:rsidRPr="00091906">
        <w:rPr>
          <w:rFonts w:ascii="Cambria" w:hAnsi="Cambria"/>
          <w:sz w:val="22"/>
          <w:szCs w:val="22"/>
        </w:rPr>
        <w:t>’</w:t>
      </w:r>
      <w:r w:rsidR="00FE7DBB" w:rsidRPr="00091906">
        <w:rPr>
          <w:rFonts w:ascii="Cambria" w:hAnsi="Cambria"/>
          <w:sz w:val="22"/>
          <w:szCs w:val="22"/>
        </w:rPr>
        <w:t xml:space="preserve"> </w:t>
      </w:r>
      <w:r w:rsidR="00FE7DBB" w:rsidRPr="00091906">
        <w:rPr>
          <w:rFonts w:ascii="Cambria" w:hAnsi="Cambria"/>
          <w:i/>
          <w:iCs/>
          <w:sz w:val="22"/>
          <w:szCs w:val="22"/>
        </w:rPr>
        <w:t>(Christopher Columbus’ account of his first meeting with the natives; 1492)</w:t>
      </w:r>
    </w:p>
    <w:p w:rsidR="00FE7DBB" w:rsidRPr="00091906" w:rsidRDefault="00FE7DBB" w:rsidP="00A609D3">
      <w:pPr>
        <w:rPr>
          <w:rFonts w:ascii="Cambria" w:hAnsi="Cambria"/>
          <w:sz w:val="22"/>
          <w:szCs w:val="22"/>
        </w:rPr>
      </w:pPr>
    </w:p>
    <w:p w:rsidR="00FE7DBB" w:rsidRPr="00091906" w:rsidRDefault="00FE7DBB" w:rsidP="00A609D3">
      <w:pPr>
        <w:jc w:val="both"/>
        <w:rPr>
          <w:rFonts w:ascii="Cambria" w:hAnsi="Cambria"/>
          <w:sz w:val="22"/>
          <w:szCs w:val="22"/>
        </w:rPr>
      </w:pPr>
      <w:r w:rsidRPr="00091906">
        <w:rPr>
          <w:rFonts w:ascii="Cambria" w:hAnsi="Cambria"/>
          <w:sz w:val="22"/>
          <w:szCs w:val="22"/>
        </w:rPr>
        <w:t xml:space="preserve">„[…] megbizonyosodtam, hogy oly emberek, kik inkább jó szóval, mintsem erőszakkal térnének Szent hitünkre, néhányuknak vörös sipkákat és üveggyöngy füzéreket ajándékoztam, amit a nyakukba vettek, és sok más csekély értékű holmit adtam nekik, amiben nagy gyönyörűségüket lelték, s amivel megnyertük barátságukat. […] én úgy láttam, hogy nagyon szegények. Anyaszült mezítelen járnak, még az asszonyok is, […] igen formásak, szép testűek, arcuk tetszetős; hajuk erős szálú, […] némelyek sötétre festik magukat, néhányan meg vörösre, mások épp olyan színűre, amilyet találnak; megfestik arcukat, néhányan egész testüket: van, aki csak a szemét, van, aki csak az orrát. Fegyvert nem viselnek, nem is ismerik, mert amikor kardokat mutattam nekik, az élét fogták meg, s tudatlanságukban megsebezték magukat. Vas holmijuk nincsen: dárdáik vasalatlan pálcák, némelyik hegyében halfog, másokén valami egyéb. […] Bizonyára jó szolgák lehetnek és jó eszűek, mert úgy látom, hogy igen gyorsan kimondanak mindent, amit mondtam nekik; azt hiszem, hogy könnyűszerrel kereszténnyé lennének, mert úgy tetszik, semmiféle vallásuk nincsen.” </w:t>
      </w:r>
      <w:r w:rsidRPr="00091906">
        <w:rPr>
          <w:rFonts w:ascii="Cambria" w:hAnsi="Cambria"/>
          <w:i/>
          <w:iCs/>
          <w:sz w:val="22"/>
          <w:szCs w:val="22"/>
        </w:rPr>
        <w:t>(Kolumbusz beszámolója az őslakosokkal történt első találkozásáról; 1492)</w:t>
      </w:r>
    </w:p>
    <w:p w:rsidR="00FE7DBB" w:rsidRPr="00091906" w:rsidRDefault="00FE7DBB" w:rsidP="00FE7DBB">
      <w:pPr>
        <w:jc w:val="both"/>
        <w:rPr>
          <w:rFonts w:ascii="Cambria" w:hAnsi="Cambria"/>
          <w:sz w:val="22"/>
          <w:szCs w:val="22"/>
        </w:rPr>
      </w:pP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FE7DBB" w:rsidRPr="00091906" w:rsidRDefault="00FE7DBB" w:rsidP="00FE7DBB">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7E3B1F" w:rsidRDefault="00FE7DBB" w:rsidP="005F5BA2">
      <w:pPr>
        <w:jc w:val="both"/>
        <w:rPr>
          <w:rFonts w:ascii="Cambria" w:eastAsia="Times New Roman" w:hAnsi="Cambria" w:cs="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A609D3" w:rsidRDefault="00A609D3" w:rsidP="005F5BA2">
      <w:pPr>
        <w:jc w:val="both"/>
        <w:rPr>
          <w:rFonts w:ascii="Cambria" w:eastAsia="Times New Roman" w:hAnsi="Cambria" w:cs="Cambria"/>
          <w:sz w:val="22"/>
          <w:szCs w:val="22"/>
        </w:rPr>
      </w:pPr>
    </w:p>
    <w:p w:rsidR="00091906" w:rsidRDefault="00636814" w:rsidP="00091906">
      <w:pPr>
        <w:jc w:val="both"/>
        <w:rPr>
          <w:rFonts w:ascii="Cambria" w:hAnsi="Cambria"/>
          <w:b/>
          <w:bCs/>
          <w:sz w:val="22"/>
          <w:szCs w:val="22"/>
        </w:rPr>
      </w:pPr>
      <w:r>
        <w:rPr>
          <w:rFonts w:ascii="Cambria" w:hAnsi="Cambria"/>
          <w:b/>
          <w:bCs/>
          <w:sz w:val="22"/>
          <w:szCs w:val="22"/>
        </w:rPr>
        <w:br w:type="page"/>
      </w:r>
      <w:r>
        <w:rPr>
          <w:rFonts w:ascii="Cambria" w:hAnsi="Cambria"/>
          <w:b/>
          <w:bCs/>
          <w:sz w:val="22"/>
          <w:szCs w:val="22"/>
        </w:rPr>
        <w:lastRenderedPageBreak/>
        <w:t>7</w:t>
      </w:r>
      <w:r w:rsidR="00091906" w:rsidRPr="00091906">
        <w:rPr>
          <w:rFonts w:ascii="Cambria" w:hAnsi="Cambria"/>
          <w:b/>
          <w:bCs/>
          <w:sz w:val="22"/>
          <w:szCs w:val="22"/>
        </w:rPr>
        <w:t>. This task is about the Lutheran Reformation. (short)</w:t>
      </w:r>
    </w:p>
    <w:p w:rsidR="00091906" w:rsidRPr="00091906" w:rsidRDefault="00091906" w:rsidP="00091906">
      <w:pPr>
        <w:jc w:val="both"/>
        <w:rPr>
          <w:rFonts w:ascii="Cambria" w:hAnsi="Cambria"/>
          <w:sz w:val="22"/>
          <w:szCs w:val="22"/>
        </w:rPr>
      </w:pPr>
      <w:r>
        <w:rPr>
          <w:rFonts w:ascii="Cambria" w:hAnsi="Cambria"/>
          <w:b/>
          <w:bCs/>
          <w:sz w:val="22"/>
          <w:szCs w:val="22"/>
        </w:rPr>
        <w:t>U</w:t>
      </w:r>
      <w:r w:rsidRPr="00091906">
        <w:rPr>
          <w:rFonts w:ascii="Cambria" w:hAnsi="Cambria"/>
          <w:b/>
          <w:bCs/>
          <w:sz w:val="22"/>
          <w:szCs w:val="22"/>
        </w:rPr>
        <w:t>sing the sources and your own knowledge present the principal demands and some of the characteristics of the Lutheran Reformation</w:t>
      </w:r>
      <w:r w:rsidRPr="00091906">
        <w:rPr>
          <w:rFonts w:ascii="Cambria" w:hAnsi="Cambria"/>
          <w:sz w:val="22"/>
          <w:szCs w:val="22"/>
        </w:rPr>
        <w:t>.</w:t>
      </w:r>
    </w:p>
    <w:p w:rsidR="00091906" w:rsidRPr="00091906" w:rsidRDefault="00091906" w:rsidP="00091906">
      <w:pPr>
        <w:ind w:left="270"/>
        <w:jc w:val="both"/>
        <w:rPr>
          <w:rFonts w:ascii="Cambria" w:hAnsi="Cambria"/>
          <w:sz w:val="22"/>
          <w:szCs w:val="22"/>
        </w:rPr>
      </w:pPr>
    </w:p>
    <w:tbl>
      <w:tblPr>
        <w:tblW w:w="0" w:type="auto"/>
        <w:tblInd w:w="270" w:type="dxa"/>
        <w:tblLook w:val="04A0" w:firstRow="1" w:lastRow="0" w:firstColumn="1" w:lastColumn="0" w:noHBand="0" w:noVBand="1"/>
      </w:tblPr>
      <w:tblGrid>
        <w:gridCol w:w="9584"/>
      </w:tblGrid>
      <w:tr w:rsidR="00C536C2" w:rsidRPr="00C536C2" w:rsidTr="00C536C2">
        <w:tc>
          <w:tcPr>
            <w:tcW w:w="9628" w:type="dxa"/>
            <w:shd w:val="clear" w:color="auto" w:fill="auto"/>
          </w:tcPr>
          <w:p w:rsidR="00091906" w:rsidRPr="00C536C2" w:rsidRDefault="00636814" w:rsidP="00C536C2">
            <w:pPr>
              <w:jc w:val="center"/>
              <w:rPr>
                <w:rFonts w:ascii="Cambria" w:hAnsi="Cambria"/>
                <w:b/>
                <w:bCs/>
                <w:sz w:val="22"/>
                <w:szCs w:val="22"/>
              </w:rPr>
            </w:pPr>
            <w:r>
              <w:rPr>
                <w:rFonts w:ascii="Cambria" w:hAnsi="Cambria"/>
                <w:b/>
                <w:noProof/>
                <w:sz w:val="22"/>
                <w:szCs w:val="22"/>
              </w:rPr>
              <w:pict>
                <v:shape id="Picture 6" o:spid="_x0000_i1032" type="#_x0000_t75" style="width:424.5pt;height:380.25pt;visibility:visible;mso-wrap-style:square">
                  <v:imagedata r:id="rId14" o:title="" croptop="1200f" cropleft="1531f" cropright="2858f"/>
                </v:shape>
              </w:pict>
            </w:r>
          </w:p>
        </w:tc>
      </w:tr>
      <w:tr w:rsidR="00C536C2" w:rsidRPr="00C536C2" w:rsidTr="00C536C2">
        <w:tc>
          <w:tcPr>
            <w:tcW w:w="9628" w:type="dxa"/>
            <w:shd w:val="clear" w:color="auto" w:fill="auto"/>
          </w:tcPr>
          <w:p w:rsidR="00091906" w:rsidRPr="00C536C2" w:rsidRDefault="00091906" w:rsidP="00C536C2">
            <w:pPr>
              <w:jc w:val="center"/>
              <w:rPr>
                <w:rFonts w:ascii="Cambria" w:hAnsi="Cambria"/>
                <w:i/>
                <w:iCs/>
                <w:sz w:val="22"/>
                <w:szCs w:val="22"/>
              </w:rPr>
            </w:pPr>
            <w:r w:rsidRPr="00C536C2">
              <w:rPr>
                <w:rFonts w:ascii="Cambria" w:hAnsi="Cambria"/>
                <w:i/>
                <w:iCs/>
                <w:sz w:val="22"/>
                <w:szCs w:val="22"/>
              </w:rPr>
              <w:t>Martin Luther</w:t>
            </w:r>
          </w:p>
        </w:tc>
      </w:tr>
    </w:tbl>
    <w:p w:rsidR="00091906" w:rsidRPr="00091906" w:rsidRDefault="00091906" w:rsidP="00091906">
      <w:pPr>
        <w:ind w:left="270"/>
        <w:jc w:val="both"/>
        <w:rPr>
          <w:rFonts w:ascii="Cambria" w:hAnsi="Cambria"/>
          <w:b/>
          <w:bCs/>
          <w:sz w:val="22"/>
          <w:szCs w:val="22"/>
        </w:rPr>
      </w:pPr>
    </w:p>
    <w:p w:rsidR="00091906" w:rsidRPr="00091906" w:rsidRDefault="00091906" w:rsidP="00091906">
      <w:pPr>
        <w:rPr>
          <w:rFonts w:ascii="Cambria" w:hAnsi="Cambria"/>
          <w:b/>
          <w:bCs/>
          <w:sz w:val="22"/>
          <w:szCs w:val="22"/>
        </w:rPr>
      </w:pPr>
      <w:r w:rsidRPr="00091906">
        <w:rPr>
          <w:rFonts w:ascii="Cambria" w:hAnsi="Cambria"/>
          <w:b/>
          <w:bCs/>
          <w:sz w:val="22"/>
          <w:szCs w:val="22"/>
        </w:rPr>
        <w:t>Glossary</w:t>
      </w:r>
      <w:r>
        <w:rPr>
          <w:rFonts w:ascii="Cambria" w:hAnsi="Cambria"/>
          <w:b/>
          <w:bCs/>
          <w:sz w:val="22"/>
          <w:szCs w:val="22"/>
        </w:rPr>
        <w:t>:</w:t>
      </w:r>
    </w:p>
    <w:p w:rsidR="00091906" w:rsidRPr="00091906" w:rsidRDefault="00091906" w:rsidP="00091906">
      <w:pPr>
        <w:rPr>
          <w:rFonts w:ascii="Cambria" w:hAnsi="Cambria"/>
          <w:sz w:val="22"/>
          <w:szCs w:val="22"/>
        </w:rPr>
      </w:pPr>
      <w:r w:rsidRPr="00091906">
        <w:rPr>
          <w:rFonts w:ascii="Cambria" w:hAnsi="Cambria"/>
          <w:sz w:val="22"/>
          <w:szCs w:val="22"/>
        </w:rPr>
        <w:t>Új egyház (luteri vagy evangélikus): New church (Lutheran or Evangelical)</w:t>
      </w:r>
    </w:p>
    <w:p w:rsidR="00091906" w:rsidRPr="00091906" w:rsidRDefault="00091906" w:rsidP="00091906">
      <w:pPr>
        <w:rPr>
          <w:rFonts w:ascii="Cambria" w:hAnsi="Cambria"/>
          <w:sz w:val="22"/>
          <w:szCs w:val="22"/>
        </w:rPr>
      </w:pPr>
      <w:r w:rsidRPr="00091906">
        <w:rPr>
          <w:rFonts w:ascii="Cambria" w:hAnsi="Cambria"/>
          <w:sz w:val="22"/>
          <w:szCs w:val="22"/>
        </w:rPr>
        <w:t>Nincs szükség pápára, püspökre, szerzetesekre: No need for a pope, bishops and monks or nuns</w:t>
      </w:r>
    </w:p>
    <w:p w:rsidR="00091906" w:rsidRPr="00091906" w:rsidRDefault="00091906" w:rsidP="00091906">
      <w:pPr>
        <w:rPr>
          <w:rFonts w:ascii="Cambria" w:hAnsi="Cambria"/>
          <w:sz w:val="22"/>
          <w:szCs w:val="22"/>
        </w:rPr>
      </w:pPr>
      <w:r w:rsidRPr="00091906">
        <w:rPr>
          <w:rFonts w:ascii="Cambria" w:hAnsi="Cambria"/>
          <w:sz w:val="22"/>
          <w:szCs w:val="22"/>
        </w:rPr>
        <w:t>Nincs szükség szentekre: No need for saints</w:t>
      </w:r>
    </w:p>
    <w:p w:rsidR="00091906" w:rsidRPr="00091906" w:rsidRDefault="00091906" w:rsidP="00091906">
      <w:pPr>
        <w:rPr>
          <w:rFonts w:ascii="Cambria" w:hAnsi="Cambria"/>
          <w:sz w:val="22"/>
          <w:szCs w:val="22"/>
        </w:rPr>
      </w:pPr>
      <w:r w:rsidRPr="00091906">
        <w:rPr>
          <w:rFonts w:ascii="Cambria" w:hAnsi="Cambria"/>
          <w:sz w:val="22"/>
          <w:szCs w:val="22"/>
        </w:rPr>
        <w:t>A bűnt cask Isten bocsáthatja meg: Sins can only be pardoned by God</w:t>
      </w:r>
    </w:p>
    <w:p w:rsidR="00091906" w:rsidRPr="00091906" w:rsidRDefault="00091906" w:rsidP="00091906">
      <w:pPr>
        <w:rPr>
          <w:rFonts w:ascii="Cambria" w:hAnsi="Cambria"/>
          <w:sz w:val="22"/>
          <w:szCs w:val="22"/>
        </w:rPr>
      </w:pPr>
      <w:r>
        <w:rPr>
          <w:rFonts w:ascii="Cambria" w:hAnsi="Cambria"/>
          <w:sz w:val="22"/>
          <w:szCs w:val="22"/>
        </w:rPr>
        <w:t>„</w:t>
      </w:r>
      <w:r w:rsidRPr="00091906">
        <w:rPr>
          <w:rFonts w:ascii="Cambria" w:hAnsi="Cambria"/>
          <w:sz w:val="22"/>
          <w:szCs w:val="22"/>
        </w:rPr>
        <w:t>Csak a hit által!</w:t>
      </w:r>
      <w:r>
        <w:rPr>
          <w:rFonts w:ascii="Cambria" w:hAnsi="Cambria"/>
          <w:sz w:val="22"/>
          <w:szCs w:val="22"/>
        </w:rPr>
        <w:t>”</w:t>
      </w:r>
      <w:r w:rsidRPr="00091906">
        <w:rPr>
          <w:rFonts w:ascii="Cambria" w:hAnsi="Cambria"/>
          <w:sz w:val="22"/>
          <w:szCs w:val="22"/>
        </w:rPr>
        <w:t xml:space="preserve"> (Sola fide!): </w:t>
      </w:r>
      <w:r>
        <w:rPr>
          <w:rFonts w:ascii="Cambria" w:hAnsi="Cambria"/>
          <w:sz w:val="22"/>
          <w:szCs w:val="22"/>
        </w:rPr>
        <w:t>’</w:t>
      </w:r>
      <w:r w:rsidRPr="00091906">
        <w:rPr>
          <w:rFonts w:ascii="Cambria" w:hAnsi="Cambria"/>
          <w:sz w:val="22"/>
          <w:szCs w:val="22"/>
        </w:rPr>
        <w:t>Only by faith!</w:t>
      </w:r>
      <w:r>
        <w:rPr>
          <w:rFonts w:ascii="Cambria" w:hAnsi="Cambria"/>
          <w:sz w:val="22"/>
          <w:szCs w:val="22"/>
        </w:rPr>
        <w:t>’</w:t>
      </w:r>
    </w:p>
    <w:p w:rsidR="00091906" w:rsidRPr="00091906" w:rsidRDefault="00091906" w:rsidP="00091906">
      <w:pPr>
        <w:rPr>
          <w:rFonts w:ascii="Cambria" w:hAnsi="Cambria"/>
          <w:sz w:val="22"/>
          <w:szCs w:val="22"/>
        </w:rPr>
      </w:pPr>
      <w:r w:rsidRPr="00091906">
        <w:rPr>
          <w:rFonts w:ascii="Cambria" w:hAnsi="Cambria"/>
          <w:sz w:val="22"/>
          <w:szCs w:val="22"/>
        </w:rPr>
        <w:t>Két szentség (keresztség és úrvacsora): Two sacraments (Baptism and Holy Communion)</w:t>
      </w:r>
    </w:p>
    <w:p w:rsidR="00091906" w:rsidRPr="00091906" w:rsidRDefault="00091906" w:rsidP="00091906">
      <w:pPr>
        <w:rPr>
          <w:rFonts w:ascii="Cambria" w:hAnsi="Cambria"/>
          <w:sz w:val="22"/>
          <w:szCs w:val="22"/>
        </w:rPr>
      </w:pPr>
      <w:r>
        <w:rPr>
          <w:rFonts w:ascii="Cambria" w:hAnsi="Cambria"/>
          <w:sz w:val="22"/>
          <w:szCs w:val="22"/>
        </w:rPr>
        <w:t>„</w:t>
      </w:r>
      <w:r w:rsidRPr="00091906">
        <w:rPr>
          <w:rFonts w:ascii="Cambria" w:hAnsi="Cambria"/>
          <w:sz w:val="22"/>
          <w:szCs w:val="22"/>
        </w:rPr>
        <w:t>Csak a Szentírás (Biblia) által!</w:t>
      </w:r>
      <w:r>
        <w:rPr>
          <w:rFonts w:ascii="Cambria" w:hAnsi="Cambria"/>
          <w:sz w:val="22"/>
          <w:szCs w:val="22"/>
        </w:rPr>
        <w:t>”</w:t>
      </w:r>
      <w:r w:rsidRPr="00091906">
        <w:rPr>
          <w:rFonts w:ascii="Cambria" w:hAnsi="Cambria"/>
          <w:sz w:val="22"/>
          <w:szCs w:val="22"/>
        </w:rPr>
        <w:t xml:space="preserve"> (Sola scriptura!): </w:t>
      </w:r>
      <w:r>
        <w:rPr>
          <w:rFonts w:ascii="Cambria" w:hAnsi="Cambria"/>
          <w:sz w:val="22"/>
          <w:szCs w:val="22"/>
        </w:rPr>
        <w:t>’</w:t>
      </w:r>
      <w:r w:rsidRPr="00091906">
        <w:rPr>
          <w:rFonts w:ascii="Cambria" w:hAnsi="Cambria"/>
          <w:sz w:val="22"/>
          <w:szCs w:val="22"/>
        </w:rPr>
        <w:t>Only by the Holy Scripture (Bible)!</w:t>
      </w:r>
      <w:r>
        <w:rPr>
          <w:rFonts w:ascii="Cambria" w:hAnsi="Cambria"/>
          <w:sz w:val="22"/>
          <w:szCs w:val="22"/>
        </w:rPr>
        <w:t>’</w:t>
      </w:r>
    </w:p>
    <w:p w:rsidR="00091906" w:rsidRPr="00091906" w:rsidRDefault="00091906" w:rsidP="00091906">
      <w:pPr>
        <w:rPr>
          <w:rFonts w:ascii="Cambria" w:hAnsi="Cambria"/>
          <w:sz w:val="22"/>
          <w:szCs w:val="22"/>
        </w:rPr>
      </w:pPr>
      <w:r w:rsidRPr="00091906">
        <w:rPr>
          <w:rFonts w:ascii="Cambria" w:hAnsi="Cambria"/>
          <w:sz w:val="22"/>
          <w:szCs w:val="22"/>
        </w:rPr>
        <w:t xml:space="preserve">Bibliafordítás: Translation of the Bible </w:t>
      </w:r>
    </w:p>
    <w:p w:rsidR="00091906" w:rsidRPr="00091906" w:rsidRDefault="00091906" w:rsidP="00091906">
      <w:pPr>
        <w:rPr>
          <w:rFonts w:ascii="Cambria" w:hAnsi="Cambria"/>
          <w:sz w:val="22"/>
          <w:szCs w:val="22"/>
        </w:rPr>
      </w:pPr>
      <w:r w:rsidRPr="00091906">
        <w:rPr>
          <w:rFonts w:ascii="Cambria" w:hAnsi="Cambria"/>
          <w:sz w:val="22"/>
          <w:szCs w:val="22"/>
        </w:rPr>
        <w:t>Iskolák: Schools</w:t>
      </w:r>
    </w:p>
    <w:p w:rsidR="00091906" w:rsidRPr="00091906" w:rsidRDefault="00091906" w:rsidP="00091906">
      <w:pPr>
        <w:rPr>
          <w:rFonts w:ascii="Cambria" w:hAnsi="Cambria"/>
          <w:sz w:val="22"/>
          <w:szCs w:val="22"/>
        </w:rPr>
      </w:pPr>
      <w:r w:rsidRPr="00091906">
        <w:rPr>
          <w:rFonts w:ascii="Cambria" w:hAnsi="Cambria"/>
          <w:sz w:val="22"/>
          <w:szCs w:val="22"/>
        </w:rPr>
        <w:t>Könyvnyomtatás: Printing of books</w:t>
      </w:r>
    </w:p>
    <w:p w:rsidR="00091906" w:rsidRPr="00091906" w:rsidRDefault="00091906" w:rsidP="00091906">
      <w:pPr>
        <w:rPr>
          <w:rFonts w:ascii="Cambria" w:hAnsi="Cambria"/>
          <w:sz w:val="22"/>
          <w:szCs w:val="22"/>
        </w:rPr>
      </w:pPr>
      <w:r w:rsidRPr="00091906">
        <w:rPr>
          <w:rFonts w:ascii="Cambria" w:hAnsi="Cambria"/>
          <w:sz w:val="22"/>
          <w:szCs w:val="22"/>
        </w:rPr>
        <w:t>Anyanyelvi igehirdetés: Preaching in the mother tongue/vernacular</w:t>
      </w:r>
    </w:p>
    <w:p w:rsidR="00091906" w:rsidRPr="00091906" w:rsidRDefault="00091906" w:rsidP="00091906">
      <w:pPr>
        <w:rPr>
          <w:rFonts w:ascii="Cambria" w:hAnsi="Cambria"/>
          <w:sz w:val="22"/>
          <w:szCs w:val="22"/>
        </w:rPr>
      </w:pPr>
      <w:r w:rsidRPr="00091906">
        <w:rPr>
          <w:rFonts w:ascii="Cambria" w:hAnsi="Cambria"/>
          <w:sz w:val="22"/>
          <w:szCs w:val="22"/>
        </w:rPr>
        <w:t>Laikus gyülekezet és lelkész: Lay congregation and minister</w:t>
      </w:r>
    </w:p>
    <w:p w:rsidR="00091906" w:rsidRPr="00091906" w:rsidRDefault="00091906" w:rsidP="00091906">
      <w:pPr>
        <w:rPr>
          <w:rFonts w:ascii="Cambria" w:hAnsi="Cambria"/>
          <w:sz w:val="22"/>
          <w:szCs w:val="22"/>
        </w:rPr>
      </w:pPr>
      <w:r w:rsidRPr="00091906">
        <w:rPr>
          <w:rFonts w:ascii="Cambria" w:hAnsi="Cambria"/>
          <w:sz w:val="22"/>
          <w:szCs w:val="22"/>
        </w:rPr>
        <w:t>Új liturgia: New liturgy</w:t>
      </w:r>
    </w:p>
    <w:p w:rsidR="00091906" w:rsidRPr="00091906" w:rsidRDefault="00091906" w:rsidP="00091906">
      <w:pPr>
        <w:rPr>
          <w:rFonts w:ascii="Cambria" w:hAnsi="Cambria"/>
          <w:sz w:val="22"/>
          <w:szCs w:val="22"/>
        </w:rPr>
      </w:pPr>
    </w:p>
    <w:p w:rsidR="00091906" w:rsidRPr="00091906" w:rsidRDefault="00636814" w:rsidP="00091906">
      <w:pPr>
        <w:jc w:val="both"/>
        <w:rPr>
          <w:rFonts w:ascii="Cambria" w:hAnsi="Cambria"/>
          <w:i/>
          <w:iCs/>
          <w:sz w:val="22"/>
          <w:szCs w:val="22"/>
        </w:rPr>
      </w:pPr>
      <w:r>
        <w:rPr>
          <w:rFonts w:ascii="Cambria" w:hAnsi="Cambria"/>
          <w:sz w:val="22"/>
          <w:szCs w:val="22"/>
        </w:rPr>
        <w:br w:type="page"/>
      </w:r>
      <w:r w:rsidR="00091906">
        <w:rPr>
          <w:rFonts w:ascii="Cambria" w:hAnsi="Cambria"/>
          <w:sz w:val="22"/>
          <w:szCs w:val="22"/>
        </w:rPr>
        <w:lastRenderedPageBreak/>
        <w:t>’</w:t>
      </w:r>
      <w:r w:rsidR="00091906" w:rsidRPr="00091906">
        <w:rPr>
          <w:rFonts w:ascii="Cambria" w:hAnsi="Cambria"/>
          <w:sz w:val="22"/>
          <w:szCs w:val="22"/>
        </w:rPr>
        <w:t>The pope cannot revoke any sort of punishment unless he imposed it himself or it was imposed according to the provisions of the canons (church regulations). The pope cannot pardon any sins, only declare and confirm God's pardon. Those who say that the soul is released from purgatory as soon as the penny clinks in the chest preach human doctrines. All Christians who sincerely repent will have their punishments revoked and their sins pardoned without indulgences too.</w:t>
      </w:r>
      <w:r w:rsidR="00091906">
        <w:rPr>
          <w:rFonts w:ascii="Cambria" w:hAnsi="Cambria"/>
          <w:sz w:val="22"/>
          <w:szCs w:val="22"/>
        </w:rPr>
        <w:t>’</w:t>
      </w:r>
      <w:r w:rsidR="00091906" w:rsidRPr="00091906">
        <w:rPr>
          <w:rFonts w:ascii="Cambria" w:hAnsi="Cambria"/>
          <w:sz w:val="22"/>
          <w:szCs w:val="22"/>
        </w:rPr>
        <w:t xml:space="preserve"> </w:t>
      </w:r>
      <w:r w:rsidR="00091906" w:rsidRPr="00091906">
        <w:rPr>
          <w:rFonts w:ascii="Cambria" w:hAnsi="Cambria"/>
          <w:i/>
          <w:iCs/>
          <w:sz w:val="22"/>
          <w:szCs w:val="22"/>
        </w:rPr>
        <w:t>(Excerpts from the 95 Theses by Luther)</w:t>
      </w:r>
    </w:p>
    <w:p w:rsidR="00091906" w:rsidRPr="00091906" w:rsidRDefault="00091906" w:rsidP="00091906">
      <w:pPr>
        <w:rPr>
          <w:rFonts w:ascii="Cambria" w:hAnsi="Cambria"/>
          <w:sz w:val="22"/>
          <w:szCs w:val="22"/>
        </w:rPr>
      </w:pPr>
    </w:p>
    <w:p w:rsidR="00091906" w:rsidRPr="00091906" w:rsidRDefault="00091906" w:rsidP="00091906">
      <w:pPr>
        <w:jc w:val="both"/>
        <w:rPr>
          <w:rFonts w:ascii="Cambria" w:hAnsi="Cambria"/>
          <w:i/>
          <w:iCs/>
          <w:sz w:val="22"/>
          <w:szCs w:val="22"/>
        </w:rPr>
      </w:pPr>
      <w:r w:rsidRPr="00091906">
        <w:rPr>
          <w:rFonts w:ascii="Cambria" w:hAnsi="Cambria"/>
          <w:sz w:val="22"/>
          <w:szCs w:val="22"/>
        </w:rPr>
        <w:t xml:space="preserve">„A pápa nem engedhet el semmiféle büntetést, csak azt, amit vagy a maga vagy a kánonok (egyházi előírások) rendelkezése alapján szabott ki. A pápa nem bocsáthat meg egy vétket sem, legfeljebb kihirdeti és megerősíti Isten bocsánatát. Emberi tanokat prédikálnak azok, akik azt állítják: mihelyt megcsörren a ládába dobott fillér, a lélek kiszabadul a tisztítótűzből. Minden keresztény – ha őszinte bánata van – búcsúlevél nélkül is elnyeri büntetései és bűnei elengedését.” </w:t>
      </w:r>
      <w:r w:rsidRPr="00091906">
        <w:rPr>
          <w:rFonts w:ascii="Cambria" w:hAnsi="Cambria"/>
          <w:i/>
          <w:iCs/>
          <w:sz w:val="22"/>
          <w:szCs w:val="22"/>
        </w:rPr>
        <w:t>(Luther: Részletek a 95 pontból)</w:t>
      </w:r>
    </w:p>
    <w:p w:rsidR="00091906" w:rsidRPr="00091906" w:rsidRDefault="00091906" w:rsidP="00091906">
      <w:pPr>
        <w:rPr>
          <w:rFonts w:ascii="Cambria" w:hAnsi="Cambria"/>
          <w:sz w:val="22"/>
          <w:szCs w:val="22"/>
        </w:rPr>
      </w:pP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5F5BA2">
      <w:pPr>
        <w:jc w:val="both"/>
        <w:rPr>
          <w:rFonts w:ascii="Cambria" w:eastAsia="Times New Roman" w:hAnsi="Cambria" w:cs="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5F5BA2">
      <w:pPr>
        <w:jc w:val="both"/>
        <w:rPr>
          <w:rFonts w:ascii="Cambria" w:eastAsia="Times New Roman" w:hAnsi="Cambria" w:cs="Cambria"/>
          <w:sz w:val="22"/>
          <w:szCs w:val="22"/>
        </w:rPr>
      </w:pPr>
    </w:p>
    <w:p w:rsidR="00091906" w:rsidRPr="00091906" w:rsidRDefault="00A609D3" w:rsidP="005F5BA2">
      <w:pPr>
        <w:jc w:val="both"/>
        <w:rPr>
          <w:rFonts w:ascii="Cambria" w:hAnsi="Cambria"/>
          <w:b/>
          <w:bCs/>
          <w:sz w:val="22"/>
          <w:szCs w:val="22"/>
        </w:rPr>
      </w:pPr>
      <w:r>
        <w:rPr>
          <w:rFonts w:ascii="Cambria" w:hAnsi="Cambria"/>
          <w:b/>
          <w:bCs/>
          <w:sz w:val="22"/>
          <w:szCs w:val="22"/>
        </w:rPr>
        <w:br w:type="page"/>
      </w:r>
      <w:r w:rsidR="00636814">
        <w:rPr>
          <w:rFonts w:ascii="Cambria" w:hAnsi="Cambria"/>
          <w:b/>
          <w:bCs/>
          <w:sz w:val="22"/>
          <w:szCs w:val="22"/>
        </w:rPr>
        <w:lastRenderedPageBreak/>
        <w:t>8</w:t>
      </w:r>
      <w:r w:rsidR="00091906" w:rsidRPr="00091906">
        <w:rPr>
          <w:rFonts w:ascii="Cambria" w:hAnsi="Cambria"/>
          <w:b/>
          <w:bCs/>
          <w:sz w:val="22"/>
          <w:szCs w:val="22"/>
        </w:rPr>
        <w:t xml:space="preserve">. This task is about Catholic revival and the Counter-Reformation. (short) </w:t>
      </w:r>
    </w:p>
    <w:p w:rsidR="00091906" w:rsidRPr="00091906" w:rsidRDefault="00091906" w:rsidP="005F5BA2">
      <w:pPr>
        <w:jc w:val="both"/>
        <w:rPr>
          <w:rFonts w:ascii="Cambria" w:hAnsi="Cambria"/>
          <w:b/>
          <w:bCs/>
          <w:sz w:val="22"/>
          <w:szCs w:val="22"/>
        </w:rPr>
      </w:pPr>
      <w:r w:rsidRPr="00091906">
        <w:rPr>
          <w:rFonts w:ascii="Cambria" w:hAnsi="Cambria"/>
          <w:b/>
          <w:bCs/>
          <w:sz w:val="22"/>
          <w:szCs w:val="22"/>
        </w:rPr>
        <w:t xml:space="preserve">Using the source and your own knowledge, describe the answers which the CounterReformation gave to issues of faith raised by Luther. </w:t>
      </w:r>
    </w:p>
    <w:p w:rsidR="00091906" w:rsidRPr="00091906" w:rsidRDefault="00091906" w:rsidP="005F5BA2">
      <w:pPr>
        <w:jc w:val="both"/>
        <w:rPr>
          <w:rFonts w:ascii="Cambria" w:hAnsi="Cambria"/>
          <w:sz w:val="22"/>
          <w:szCs w:val="22"/>
        </w:rPr>
      </w:pPr>
    </w:p>
    <w:p w:rsidR="00091906" w:rsidRPr="00091906" w:rsidRDefault="00091906" w:rsidP="00091906">
      <w:pPr>
        <w:jc w:val="both"/>
        <w:rPr>
          <w:rFonts w:ascii="Cambria" w:hAnsi="Cambria"/>
          <w:sz w:val="22"/>
          <w:szCs w:val="22"/>
        </w:rPr>
      </w:pPr>
      <w:r w:rsidRPr="00091906">
        <w:rPr>
          <w:rFonts w:ascii="Cambria" w:hAnsi="Cambria"/>
          <w:sz w:val="22"/>
          <w:szCs w:val="22"/>
        </w:rPr>
        <w:t xml:space="preserve">’Following the example of the orthodox Fathers, the Catholic Church accepts and venerates with equal piety and reverence all the books of both the Old and the New Testaments </w:t>
      </w:r>
      <w:r>
        <w:rPr>
          <w:rFonts w:ascii="Cambria" w:hAnsi="Cambria"/>
          <w:sz w:val="22"/>
          <w:szCs w:val="22"/>
        </w:rPr>
        <w:t>–</w:t>
      </w:r>
      <w:r w:rsidRPr="00091906">
        <w:rPr>
          <w:rFonts w:ascii="Cambria" w:hAnsi="Cambria"/>
          <w:sz w:val="22"/>
          <w:szCs w:val="22"/>
        </w:rPr>
        <w:t xml:space="preserve"> seeing that one God is the author of both – just as it does the sacred [but non-biblical] traditions pertaining to faith and to morals [...] that have been handed down without interruption.’ </w:t>
      </w:r>
      <w:r w:rsidRPr="00091906">
        <w:rPr>
          <w:rFonts w:ascii="Cambria" w:hAnsi="Cambria"/>
          <w:i/>
          <w:iCs/>
          <w:sz w:val="22"/>
          <w:szCs w:val="22"/>
        </w:rPr>
        <w:t>(Decree of a Council, 1546)</w:t>
      </w:r>
      <w:r w:rsidRPr="00091906">
        <w:rPr>
          <w:rFonts w:ascii="Cambria" w:hAnsi="Cambria"/>
          <w:sz w:val="22"/>
          <w:szCs w:val="22"/>
        </w:rPr>
        <w:t xml:space="preserve"> </w:t>
      </w:r>
    </w:p>
    <w:p w:rsidR="00091906" w:rsidRPr="00091906" w:rsidRDefault="00091906" w:rsidP="00091906">
      <w:pPr>
        <w:jc w:val="both"/>
        <w:rPr>
          <w:rFonts w:ascii="Cambria" w:hAnsi="Cambria"/>
          <w:sz w:val="22"/>
          <w:szCs w:val="22"/>
        </w:rPr>
      </w:pPr>
    </w:p>
    <w:p w:rsidR="00091906" w:rsidRPr="00091906" w:rsidRDefault="00091906" w:rsidP="00091906">
      <w:pPr>
        <w:jc w:val="both"/>
        <w:rPr>
          <w:rFonts w:ascii="Cambria" w:hAnsi="Cambria"/>
          <w:sz w:val="22"/>
          <w:szCs w:val="22"/>
        </w:rPr>
      </w:pPr>
      <w:r w:rsidRPr="00091906">
        <w:rPr>
          <w:rFonts w:ascii="Cambria" w:hAnsi="Cambria"/>
          <w:sz w:val="22"/>
          <w:szCs w:val="22"/>
        </w:rPr>
        <w:t xml:space="preserve">„Az igazhitű atyák példáját követve, mind az Ó-, mind az Újszövetség összes könyveit – minthogy mindkettőnek az egy Isten a szerzője –, nemkülönben mind a hitet, mind az erkölcsöket érintő [Biblián kívüli szent] hagyományokat, amelyeket […] a katolikus Egyház szakadatlan folytonossággal megőrzött, egyenlő jámborsággal és megbecsüléssel fogadja el és tiszteli.” </w:t>
      </w:r>
      <w:r w:rsidRPr="00091906">
        <w:rPr>
          <w:rFonts w:ascii="Cambria" w:hAnsi="Cambria"/>
          <w:i/>
          <w:iCs/>
          <w:sz w:val="22"/>
          <w:szCs w:val="22"/>
        </w:rPr>
        <w:t>(Zsinati határozat, 1546)</w:t>
      </w:r>
    </w:p>
    <w:p w:rsidR="00091906" w:rsidRPr="00091906" w:rsidRDefault="00091906" w:rsidP="005F5BA2">
      <w:pPr>
        <w:jc w:val="both"/>
        <w:rPr>
          <w:rFonts w:ascii="Cambria" w:hAnsi="Cambria"/>
          <w:sz w:val="22"/>
          <w:szCs w:val="22"/>
        </w:rPr>
      </w:pP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autoSpaceDE w:val="0"/>
        <w:spacing w:line="360" w:lineRule="auto"/>
        <w:jc w:val="both"/>
        <w:rPr>
          <w:rFonts w:ascii="Cambria" w:hAnsi="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091906">
      <w:pPr>
        <w:jc w:val="both"/>
        <w:rPr>
          <w:rFonts w:ascii="Cambria" w:eastAsia="Times New Roman" w:hAnsi="Cambria" w:cs="Cambria"/>
          <w:sz w:val="22"/>
          <w:szCs w:val="22"/>
        </w:rPr>
      </w:pPr>
      <w:r w:rsidRPr="00091906">
        <w:rPr>
          <w:rFonts w:ascii="Cambria" w:eastAsia="Times New Roman" w:hAnsi="Cambria" w:cs="Cambria"/>
          <w:sz w:val="22"/>
          <w:szCs w:val="22"/>
        </w:rPr>
        <w:t>_____________________________________________________________________________________________________________________</w:t>
      </w:r>
    </w:p>
    <w:p w:rsidR="00091906" w:rsidRPr="00091906" w:rsidRDefault="00091906" w:rsidP="005F5BA2">
      <w:pPr>
        <w:jc w:val="both"/>
        <w:rPr>
          <w:rFonts w:ascii="Cambria" w:eastAsia="Times New Roman" w:hAnsi="Cambria" w:cs="Cambria"/>
          <w:sz w:val="22"/>
          <w:szCs w:val="22"/>
        </w:rPr>
      </w:pPr>
    </w:p>
    <w:sectPr w:rsidR="00091906" w:rsidRPr="00091906">
      <w:headerReference w:type="even" r:id="rId15"/>
      <w:headerReference w:type="default" r:id="rId16"/>
      <w:footerReference w:type="even" r:id="rId17"/>
      <w:footerReference w:type="default" r:id="rId18"/>
      <w:headerReference w:type="first" r:id="rId19"/>
      <w:footerReference w:type="first" r:id="rId20"/>
      <w:pgSz w:w="11906" w:h="16838"/>
      <w:pgMar w:top="1650" w:right="1134" w:bottom="720" w:left="1134"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4D4" w:rsidRDefault="00A144D4">
      <w:r>
        <w:separator/>
      </w:r>
    </w:p>
  </w:endnote>
  <w:endnote w:type="continuationSeparator" w:id="0">
    <w:p w:rsidR="00A144D4" w:rsidRDefault="00A1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roman"/>
    <w:pitch w:val="default"/>
  </w:font>
  <w:font w:name="Calibri">
    <w:panose1 w:val="020F0502020204030204"/>
    <w:charset w:val="EE"/>
    <w:family w:val="swiss"/>
    <w:pitch w:val="variable"/>
    <w:sig w:usb0="E4002EFF" w:usb1="C000247B" w:usb2="00000009" w:usb3="00000000" w:csb0="000001FF" w:csb1="00000000"/>
  </w:font>
  <w:font w:name="TimesNewRoman">
    <w:altName w:val="Yu Gothic"/>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2F" w:rsidRDefault="0035022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B66" w:rsidRPr="0086116A" w:rsidRDefault="00446B66" w:rsidP="0086116A">
    <w:pPr>
      <w:pStyle w:val="NormlWeb"/>
      <w:spacing w:before="240" w:beforeAutospacing="0" w:after="0" w:afterAutospacing="0"/>
      <w:jc w:val="center"/>
      <w:rPr>
        <w:rFonts w:ascii="Cambria" w:hAnsi="Cambria"/>
        <w:color w:val="2D79AC"/>
        <w:sz w:val="20"/>
        <w:szCs w:val="20"/>
      </w:rPr>
    </w:pPr>
    <w:r w:rsidRPr="00D21558">
      <w:rPr>
        <w:rFonts w:ascii="Cambria" w:hAnsi="Cambria"/>
        <w:b/>
        <w:bCs/>
        <w:color w:val="2D79AC"/>
        <w:sz w:val="20"/>
        <w:szCs w:val="20"/>
      </w:rPr>
      <w:t>Újkor.hu – A velünk élő történelem –</w:t>
    </w:r>
    <w:hyperlink r:id="rId1" w:history="1">
      <w:r w:rsidRPr="00D21558">
        <w:rPr>
          <w:rStyle w:val="Hiperhivatkozs"/>
          <w:rFonts w:ascii="Cambria" w:hAnsi="Cambria"/>
          <w:b/>
          <w:bCs/>
          <w:color w:val="2D79AC"/>
          <w:sz w:val="20"/>
          <w:szCs w:val="20"/>
        </w:rPr>
        <w:t xml:space="preserve"> www.ujkor.hu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2F" w:rsidRDefault="0035022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4D4" w:rsidRDefault="00A144D4">
      <w:r>
        <w:separator/>
      </w:r>
    </w:p>
  </w:footnote>
  <w:footnote w:type="continuationSeparator" w:id="0">
    <w:p w:rsidR="00A144D4" w:rsidRDefault="00A1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22F" w:rsidRDefault="0035022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B66" w:rsidRPr="003319D0" w:rsidRDefault="00446B66">
    <w:pPr>
      <w:pStyle w:val="lfej"/>
      <w:jc w:val="center"/>
      <w:rPr>
        <w:rFonts w:ascii="Cambria" w:hAnsi="Cambria"/>
        <w:color w:val="535252"/>
      </w:rPr>
    </w:pPr>
    <w:r w:rsidRPr="003319D0">
      <w:rPr>
        <w:rFonts w:ascii="Cambria" w:hAnsi="Cambria" w:cs="Cambria"/>
        <w:b/>
        <w:bCs/>
        <w:color w:val="535252"/>
        <w:sz w:val="20"/>
        <w:szCs w:val="20"/>
      </w:rPr>
      <w:t xml:space="preserve">Érettségi </w:t>
    </w:r>
    <w:r>
      <w:rPr>
        <w:rFonts w:ascii="Cambria" w:hAnsi="Cambria" w:cs="Cambria"/>
        <w:b/>
        <w:bCs/>
        <w:color w:val="535252"/>
        <w:sz w:val="20"/>
        <w:szCs w:val="20"/>
      </w:rPr>
      <w:t>feladatok</w:t>
    </w:r>
    <w:r w:rsidRPr="003319D0">
      <w:rPr>
        <w:rFonts w:ascii="Cambria" w:hAnsi="Cambria" w:cs="Cambria"/>
        <w:b/>
        <w:bCs/>
        <w:color w:val="535252"/>
        <w:sz w:val="20"/>
        <w:szCs w:val="20"/>
      </w:rPr>
      <w:t xml:space="preserve"> gyűjteménye angol nyelven –</w:t>
    </w:r>
    <w:r>
      <w:rPr>
        <w:rFonts w:ascii="Cambria" w:hAnsi="Cambria" w:cs="Cambria"/>
        <w:b/>
        <w:bCs/>
        <w:color w:val="535252"/>
        <w:sz w:val="20"/>
        <w:szCs w:val="20"/>
      </w:rPr>
      <w:t xml:space="preserve"> Esszék </w:t>
    </w:r>
    <w:r w:rsidRPr="003319D0">
      <w:rPr>
        <w:rFonts w:ascii="Cambria" w:hAnsi="Cambria" w:cs="Cambria"/>
        <w:b/>
        <w:bCs/>
        <w:color w:val="535252"/>
        <w:sz w:val="20"/>
        <w:szCs w:val="20"/>
      </w:rPr>
      <w:t xml:space="preserve">– </w:t>
    </w:r>
    <w:r w:rsidR="0035022F">
      <w:rPr>
        <w:rFonts w:ascii="Cambria" w:hAnsi="Cambria" w:cs="Cambria"/>
        <w:b/>
        <w:bCs/>
        <w:color w:val="535252"/>
        <w:sz w:val="20"/>
        <w:szCs w:val="20"/>
      </w:rPr>
      <w:t>Egyetemes kora újkor</w:t>
    </w:r>
    <w:r w:rsidRPr="003319D0">
      <w:rPr>
        <w:rFonts w:ascii="Cambria" w:hAnsi="Cambria" w:cs="Cambria"/>
        <w:b/>
        <w:bCs/>
        <w:color w:val="535252"/>
        <w:sz w:val="20"/>
        <w:szCs w:val="20"/>
      </w:rPr>
      <w:t xml:space="preserve"> – Középszint – </w:t>
    </w:r>
    <w:r w:rsidRPr="003319D0">
      <w:rPr>
        <w:rFonts w:ascii="Cambria" w:hAnsi="Cambria"/>
        <w:b/>
        <w:bCs/>
        <w:color w:val="535252"/>
        <w:sz w:val="20"/>
        <w:szCs w:val="20"/>
      </w:rPr>
      <w:fldChar w:fldCharType="begin"/>
    </w:r>
    <w:r w:rsidRPr="003319D0">
      <w:rPr>
        <w:rFonts w:ascii="Cambria" w:hAnsi="Cambria"/>
        <w:b/>
        <w:bCs/>
        <w:color w:val="535252"/>
        <w:sz w:val="20"/>
        <w:szCs w:val="20"/>
      </w:rPr>
      <w:instrText xml:space="preserve"> PAGE </w:instrText>
    </w:r>
    <w:r w:rsidRPr="003319D0">
      <w:rPr>
        <w:rFonts w:ascii="Cambria" w:hAnsi="Cambria"/>
        <w:b/>
        <w:bCs/>
        <w:color w:val="535252"/>
        <w:sz w:val="20"/>
        <w:szCs w:val="20"/>
      </w:rPr>
      <w:fldChar w:fldCharType="separate"/>
    </w:r>
    <w:r w:rsidRPr="003319D0">
      <w:rPr>
        <w:rFonts w:ascii="Cambria" w:hAnsi="Cambria"/>
        <w:b/>
        <w:bCs/>
        <w:color w:val="535252"/>
        <w:sz w:val="20"/>
        <w:szCs w:val="20"/>
      </w:rPr>
      <w:t>130</w:t>
    </w:r>
    <w:r w:rsidRPr="003319D0">
      <w:rPr>
        <w:rFonts w:ascii="Cambria" w:hAnsi="Cambria"/>
        <w:b/>
        <w:bCs/>
        <w:color w:val="535252"/>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B66" w:rsidRDefault="00446B66">
    <w:pPr>
      <w:pStyle w:val="lfej"/>
      <w:jc w:val="center"/>
      <w:rPr>
        <w:rFonts w:ascii="Cambria" w:hAnsi="Cambria" w:cs="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33330"/>
    <w:multiLevelType w:val="hybridMultilevel"/>
    <w:tmpl w:val="01487F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0418E5"/>
    <w:multiLevelType w:val="hybridMultilevel"/>
    <w:tmpl w:val="66A438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4BA7594"/>
    <w:multiLevelType w:val="hybridMultilevel"/>
    <w:tmpl w:val="1AF6CC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F0A21F0"/>
    <w:multiLevelType w:val="hybridMultilevel"/>
    <w:tmpl w:val="1EB211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61643A"/>
    <w:multiLevelType w:val="hybridMultilevel"/>
    <w:tmpl w:val="F4E6B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88779CD"/>
    <w:multiLevelType w:val="hybridMultilevel"/>
    <w:tmpl w:val="497A60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4E26BD5"/>
    <w:multiLevelType w:val="hybridMultilevel"/>
    <w:tmpl w:val="212021A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6C3D1BAD"/>
    <w:multiLevelType w:val="hybridMultilevel"/>
    <w:tmpl w:val="CFAEF0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223723D"/>
    <w:multiLevelType w:val="hybridMultilevel"/>
    <w:tmpl w:val="24E013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9"/>
  </w:num>
  <w:num w:numId="5">
    <w:abstractNumId w:val="5"/>
  </w:num>
  <w:num w:numId="6">
    <w:abstractNumId w:val="6"/>
  </w:num>
  <w:num w:numId="7">
    <w:abstractNumId w:val="8"/>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741"/>
    <w:rsid w:val="000001BD"/>
    <w:rsid w:val="000052EB"/>
    <w:rsid w:val="00006F22"/>
    <w:rsid w:val="00010AD2"/>
    <w:rsid w:val="00010C10"/>
    <w:rsid w:val="000112CD"/>
    <w:rsid w:val="00015670"/>
    <w:rsid w:val="0001678F"/>
    <w:rsid w:val="000177A5"/>
    <w:rsid w:val="00017945"/>
    <w:rsid w:val="00021B07"/>
    <w:rsid w:val="000220EC"/>
    <w:rsid w:val="00022B3A"/>
    <w:rsid w:val="00022C84"/>
    <w:rsid w:val="00024EE7"/>
    <w:rsid w:val="000261F1"/>
    <w:rsid w:val="00026917"/>
    <w:rsid w:val="000277E2"/>
    <w:rsid w:val="000318B7"/>
    <w:rsid w:val="00031B86"/>
    <w:rsid w:val="000344B8"/>
    <w:rsid w:val="00040B4B"/>
    <w:rsid w:val="000459BE"/>
    <w:rsid w:val="0005023A"/>
    <w:rsid w:val="000525BB"/>
    <w:rsid w:val="00056340"/>
    <w:rsid w:val="00056993"/>
    <w:rsid w:val="000579AC"/>
    <w:rsid w:val="00062227"/>
    <w:rsid w:val="000652B5"/>
    <w:rsid w:val="00067D51"/>
    <w:rsid w:val="00070081"/>
    <w:rsid w:val="00071B96"/>
    <w:rsid w:val="00071F2C"/>
    <w:rsid w:val="000735A9"/>
    <w:rsid w:val="00074E7E"/>
    <w:rsid w:val="00077ED0"/>
    <w:rsid w:val="000801E1"/>
    <w:rsid w:val="000814E9"/>
    <w:rsid w:val="00081E9B"/>
    <w:rsid w:val="00083A15"/>
    <w:rsid w:val="00084DE1"/>
    <w:rsid w:val="000851C8"/>
    <w:rsid w:val="00085866"/>
    <w:rsid w:val="0008736A"/>
    <w:rsid w:val="00090900"/>
    <w:rsid w:val="00091906"/>
    <w:rsid w:val="00092890"/>
    <w:rsid w:val="00095217"/>
    <w:rsid w:val="000A6627"/>
    <w:rsid w:val="000B5AA7"/>
    <w:rsid w:val="000B5C94"/>
    <w:rsid w:val="000B72B8"/>
    <w:rsid w:val="000B7D0C"/>
    <w:rsid w:val="000C3393"/>
    <w:rsid w:val="000C3B10"/>
    <w:rsid w:val="000C435A"/>
    <w:rsid w:val="000C47C3"/>
    <w:rsid w:val="000D0C2B"/>
    <w:rsid w:val="000D1411"/>
    <w:rsid w:val="000D1A1F"/>
    <w:rsid w:val="000D250A"/>
    <w:rsid w:val="000D4044"/>
    <w:rsid w:val="000D4375"/>
    <w:rsid w:val="000D7765"/>
    <w:rsid w:val="000E2D11"/>
    <w:rsid w:val="000E3680"/>
    <w:rsid w:val="000E45AF"/>
    <w:rsid w:val="000E6C28"/>
    <w:rsid w:val="000E7DDC"/>
    <w:rsid w:val="000E7DEF"/>
    <w:rsid w:val="000F013F"/>
    <w:rsid w:val="000F059D"/>
    <w:rsid w:val="000F6A23"/>
    <w:rsid w:val="000F714A"/>
    <w:rsid w:val="000F7ED8"/>
    <w:rsid w:val="00105762"/>
    <w:rsid w:val="001061D4"/>
    <w:rsid w:val="00111B28"/>
    <w:rsid w:val="001126D5"/>
    <w:rsid w:val="00117523"/>
    <w:rsid w:val="001200ED"/>
    <w:rsid w:val="00122D62"/>
    <w:rsid w:val="00125143"/>
    <w:rsid w:val="001252BE"/>
    <w:rsid w:val="001312BF"/>
    <w:rsid w:val="00131CE1"/>
    <w:rsid w:val="001328DD"/>
    <w:rsid w:val="001349B2"/>
    <w:rsid w:val="00140227"/>
    <w:rsid w:val="001424D9"/>
    <w:rsid w:val="00143805"/>
    <w:rsid w:val="00153F54"/>
    <w:rsid w:val="00154BA8"/>
    <w:rsid w:val="001571DF"/>
    <w:rsid w:val="001601B8"/>
    <w:rsid w:val="00162C7C"/>
    <w:rsid w:val="00170006"/>
    <w:rsid w:val="00172754"/>
    <w:rsid w:val="00172C54"/>
    <w:rsid w:val="00174298"/>
    <w:rsid w:val="00177190"/>
    <w:rsid w:val="0018084E"/>
    <w:rsid w:val="00181622"/>
    <w:rsid w:val="001822AF"/>
    <w:rsid w:val="0018302E"/>
    <w:rsid w:val="00184A24"/>
    <w:rsid w:val="00191E17"/>
    <w:rsid w:val="001934C5"/>
    <w:rsid w:val="001B37DF"/>
    <w:rsid w:val="001B3B04"/>
    <w:rsid w:val="001B4CD3"/>
    <w:rsid w:val="001B68C9"/>
    <w:rsid w:val="001B7077"/>
    <w:rsid w:val="001B7083"/>
    <w:rsid w:val="001C14A2"/>
    <w:rsid w:val="001C14F6"/>
    <w:rsid w:val="001C2258"/>
    <w:rsid w:val="001C35A1"/>
    <w:rsid w:val="001C690D"/>
    <w:rsid w:val="001C751E"/>
    <w:rsid w:val="001D0659"/>
    <w:rsid w:val="001D1FC9"/>
    <w:rsid w:val="001D2AD5"/>
    <w:rsid w:val="001D3A00"/>
    <w:rsid w:val="001D438D"/>
    <w:rsid w:val="001D5552"/>
    <w:rsid w:val="001D72D2"/>
    <w:rsid w:val="001D7ED3"/>
    <w:rsid w:val="001E6512"/>
    <w:rsid w:val="001F0546"/>
    <w:rsid w:val="001F1BE3"/>
    <w:rsid w:val="001F1E2D"/>
    <w:rsid w:val="001F5FB1"/>
    <w:rsid w:val="001F6136"/>
    <w:rsid w:val="001F7F76"/>
    <w:rsid w:val="0020221F"/>
    <w:rsid w:val="002033EE"/>
    <w:rsid w:val="00204353"/>
    <w:rsid w:val="002054F7"/>
    <w:rsid w:val="00205AD3"/>
    <w:rsid w:val="00206C10"/>
    <w:rsid w:val="002100A3"/>
    <w:rsid w:val="0021252E"/>
    <w:rsid w:val="00213BE7"/>
    <w:rsid w:val="00215EEA"/>
    <w:rsid w:val="00221C3A"/>
    <w:rsid w:val="00223373"/>
    <w:rsid w:val="00225739"/>
    <w:rsid w:val="00232049"/>
    <w:rsid w:val="002340DA"/>
    <w:rsid w:val="0024204D"/>
    <w:rsid w:val="00245439"/>
    <w:rsid w:val="00245D80"/>
    <w:rsid w:val="00245EB6"/>
    <w:rsid w:val="00246947"/>
    <w:rsid w:val="00250741"/>
    <w:rsid w:val="00255247"/>
    <w:rsid w:val="00263CC9"/>
    <w:rsid w:val="0026655F"/>
    <w:rsid w:val="00266B4E"/>
    <w:rsid w:val="002732F7"/>
    <w:rsid w:val="00273DA2"/>
    <w:rsid w:val="00274C75"/>
    <w:rsid w:val="00275631"/>
    <w:rsid w:val="0027580B"/>
    <w:rsid w:val="00275B7C"/>
    <w:rsid w:val="00276093"/>
    <w:rsid w:val="00282FE8"/>
    <w:rsid w:val="0028534A"/>
    <w:rsid w:val="002908D5"/>
    <w:rsid w:val="002920C9"/>
    <w:rsid w:val="002941D0"/>
    <w:rsid w:val="0029450F"/>
    <w:rsid w:val="00294CE2"/>
    <w:rsid w:val="00295612"/>
    <w:rsid w:val="002957E1"/>
    <w:rsid w:val="00295BE3"/>
    <w:rsid w:val="00297C6D"/>
    <w:rsid w:val="002A1C92"/>
    <w:rsid w:val="002A2776"/>
    <w:rsid w:val="002B09DD"/>
    <w:rsid w:val="002B313D"/>
    <w:rsid w:val="002B3608"/>
    <w:rsid w:val="002B3DE3"/>
    <w:rsid w:val="002B6D5A"/>
    <w:rsid w:val="002B7E80"/>
    <w:rsid w:val="002C0C19"/>
    <w:rsid w:val="002C101E"/>
    <w:rsid w:val="002C2342"/>
    <w:rsid w:val="002C2A2B"/>
    <w:rsid w:val="002C2DA8"/>
    <w:rsid w:val="002C4415"/>
    <w:rsid w:val="002C7E01"/>
    <w:rsid w:val="002D0571"/>
    <w:rsid w:val="002D193C"/>
    <w:rsid w:val="002D200A"/>
    <w:rsid w:val="002D3174"/>
    <w:rsid w:val="002D37FF"/>
    <w:rsid w:val="002D4622"/>
    <w:rsid w:val="002D5008"/>
    <w:rsid w:val="002D5C84"/>
    <w:rsid w:val="002D78E3"/>
    <w:rsid w:val="002E1820"/>
    <w:rsid w:val="002E33BE"/>
    <w:rsid w:val="002E54BF"/>
    <w:rsid w:val="002E5789"/>
    <w:rsid w:val="002E66BC"/>
    <w:rsid w:val="00300C73"/>
    <w:rsid w:val="00302354"/>
    <w:rsid w:val="00304668"/>
    <w:rsid w:val="003072AD"/>
    <w:rsid w:val="00310745"/>
    <w:rsid w:val="00310E5E"/>
    <w:rsid w:val="0031225B"/>
    <w:rsid w:val="003204DA"/>
    <w:rsid w:val="00324209"/>
    <w:rsid w:val="00326778"/>
    <w:rsid w:val="003272F4"/>
    <w:rsid w:val="00327891"/>
    <w:rsid w:val="003319D0"/>
    <w:rsid w:val="00332026"/>
    <w:rsid w:val="00333DCC"/>
    <w:rsid w:val="00335BBA"/>
    <w:rsid w:val="00335C17"/>
    <w:rsid w:val="003371C3"/>
    <w:rsid w:val="00337387"/>
    <w:rsid w:val="00340C00"/>
    <w:rsid w:val="00341072"/>
    <w:rsid w:val="00342679"/>
    <w:rsid w:val="00345B91"/>
    <w:rsid w:val="0035022F"/>
    <w:rsid w:val="00350950"/>
    <w:rsid w:val="003512DB"/>
    <w:rsid w:val="00352ACA"/>
    <w:rsid w:val="00353B3E"/>
    <w:rsid w:val="0035701D"/>
    <w:rsid w:val="00357DC5"/>
    <w:rsid w:val="00364CE5"/>
    <w:rsid w:val="00365726"/>
    <w:rsid w:val="0036711F"/>
    <w:rsid w:val="00375ECA"/>
    <w:rsid w:val="003838F8"/>
    <w:rsid w:val="00384114"/>
    <w:rsid w:val="0038586F"/>
    <w:rsid w:val="00385F29"/>
    <w:rsid w:val="0039076E"/>
    <w:rsid w:val="00395D03"/>
    <w:rsid w:val="00396E20"/>
    <w:rsid w:val="00397DAB"/>
    <w:rsid w:val="003A24BD"/>
    <w:rsid w:val="003A668F"/>
    <w:rsid w:val="003B0B43"/>
    <w:rsid w:val="003B2C89"/>
    <w:rsid w:val="003B4A95"/>
    <w:rsid w:val="003C061C"/>
    <w:rsid w:val="003C09B2"/>
    <w:rsid w:val="003C0C57"/>
    <w:rsid w:val="003C44E0"/>
    <w:rsid w:val="003C625B"/>
    <w:rsid w:val="003D08CD"/>
    <w:rsid w:val="003D179F"/>
    <w:rsid w:val="003D2732"/>
    <w:rsid w:val="003D2A02"/>
    <w:rsid w:val="003D4C29"/>
    <w:rsid w:val="003D6886"/>
    <w:rsid w:val="003D7BA4"/>
    <w:rsid w:val="003E0D45"/>
    <w:rsid w:val="003E3C8C"/>
    <w:rsid w:val="003E4904"/>
    <w:rsid w:val="003E7D34"/>
    <w:rsid w:val="003E7F2F"/>
    <w:rsid w:val="003F443B"/>
    <w:rsid w:val="003F5225"/>
    <w:rsid w:val="00404A3C"/>
    <w:rsid w:val="004050FB"/>
    <w:rsid w:val="00405327"/>
    <w:rsid w:val="00413282"/>
    <w:rsid w:val="0041371C"/>
    <w:rsid w:val="00414DA8"/>
    <w:rsid w:val="00415486"/>
    <w:rsid w:val="0041672A"/>
    <w:rsid w:val="00417A5F"/>
    <w:rsid w:val="004206E0"/>
    <w:rsid w:val="004209E7"/>
    <w:rsid w:val="0042254E"/>
    <w:rsid w:val="00427340"/>
    <w:rsid w:val="00430618"/>
    <w:rsid w:val="00434F77"/>
    <w:rsid w:val="00442158"/>
    <w:rsid w:val="00443138"/>
    <w:rsid w:val="00443184"/>
    <w:rsid w:val="00443539"/>
    <w:rsid w:val="00445FA6"/>
    <w:rsid w:val="00446B66"/>
    <w:rsid w:val="004515AC"/>
    <w:rsid w:val="004577B3"/>
    <w:rsid w:val="00462879"/>
    <w:rsid w:val="00462FFC"/>
    <w:rsid w:val="0046638C"/>
    <w:rsid w:val="00470634"/>
    <w:rsid w:val="004758A2"/>
    <w:rsid w:val="00482CC4"/>
    <w:rsid w:val="00483C55"/>
    <w:rsid w:val="00490003"/>
    <w:rsid w:val="00490821"/>
    <w:rsid w:val="00497F0D"/>
    <w:rsid w:val="004A14B9"/>
    <w:rsid w:val="004A1C44"/>
    <w:rsid w:val="004A28B0"/>
    <w:rsid w:val="004A2DB2"/>
    <w:rsid w:val="004A4003"/>
    <w:rsid w:val="004A702B"/>
    <w:rsid w:val="004A7A24"/>
    <w:rsid w:val="004B0C7F"/>
    <w:rsid w:val="004B175A"/>
    <w:rsid w:val="004B200E"/>
    <w:rsid w:val="004B46AE"/>
    <w:rsid w:val="004B72B7"/>
    <w:rsid w:val="004B7BB9"/>
    <w:rsid w:val="004C3578"/>
    <w:rsid w:val="004C392F"/>
    <w:rsid w:val="004C3D18"/>
    <w:rsid w:val="004C777E"/>
    <w:rsid w:val="004D1565"/>
    <w:rsid w:val="004D3960"/>
    <w:rsid w:val="004D463B"/>
    <w:rsid w:val="004E1A7D"/>
    <w:rsid w:val="004E2972"/>
    <w:rsid w:val="004E3631"/>
    <w:rsid w:val="004E42CA"/>
    <w:rsid w:val="004E5B40"/>
    <w:rsid w:val="004F01A4"/>
    <w:rsid w:val="004F121D"/>
    <w:rsid w:val="004F4136"/>
    <w:rsid w:val="004F63EE"/>
    <w:rsid w:val="004F7C7D"/>
    <w:rsid w:val="00500A97"/>
    <w:rsid w:val="00500D13"/>
    <w:rsid w:val="00504F70"/>
    <w:rsid w:val="00505062"/>
    <w:rsid w:val="005050F5"/>
    <w:rsid w:val="00505648"/>
    <w:rsid w:val="005122C2"/>
    <w:rsid w:val="00513F43"/>
    <w:rsid w:val="00517DA0"/>
    <w:rsid w:val="00522D53"/>
    <w:rsid w:val="005236CB"/>
    <w:rsid w:val="005258C8"/>
    <w:rsid w:val="005369AE"/>
    <w:rsid w:val="00540825"/>
    <w:rsid w:val="00540A27"/>
    <w:rsid w:val="00543A3C"/>
    <w:rsid w:val="00543F0F"/>
    <w:rsid w:val="00547160"/>
    <w:rsid w:val="00547531"/>
    <w:rsid w:val="00552D4D"/>
    <w:rsid w:val="00553467"/>
    <w:rsid w:val="00570B49"/>
    <w:rsid w:val="00570FE8"/>
    <w:rsid w:val="00572B69"/>
    <w:rsid w:val="00573682"/>
    <w:rsid w:val="00573707"/>
    <w:rsid w:val="00573B96"/>
    <w:rsid w:val="005807C3"/>
    <w:rsid w:val="00582E31"/>
    <w:rsid w:val="00583489"/>
    <w:rsid w:val="00583C08"/>
    <w:rsid w:val="005852F9"/>
    <w:rsid w:val="0059115A"/>
    <w:rsid w:val="00597E07"/>
    <w:rsid w:val="005A07EF"/>
    <w:rsid w:val="005A0CEF"/>
    <w:rsid w:val="005A1507"/>
    <w:rsid w:val="005A29D5"/>
    <w:rsid w:val="005A58FC"/>
    <w:rsid w:val="005A637F"/>
    <w:rsid w:val="005B2351"/>
    <w:rsid w:val="005C5F92"/>
    <w:rsid w:val="005C7D7B"/>
    <w:rsid w:val="005D1118"/>
    <w:rsid w:val="005D5BB2"/>
    <w:rsid w:val="005D6CAE"/>
    <w:rsid w:val="005D7929"/>
    <w:rsid w:val="005E1418"/>
    <w:rsid w:val="005E19C9"/>
    <w:rsid w:val="005E1E79"/>
    <w:rsid w:val="005E262C"/>
    <w:rsid w:val="005E3BA2"/>
    <w:rsid w:val="005E6668"/>
    <w:rsid w:val="005F04DC"/>
    <w:rsid w:val="005F0745"/>
    <w:rsid w:val="005F5BA2"/>
    <w:rsid w:val="005F6211"/>
    <w:rsid w:val="006014D2"/>
    <w:rsid w:val="006067C1"/>
    <w:rsid w:val="00610CEE"/>
    <w:rsid w:val="00611639"/>
    <w:rsid w:val="00611D7C"/>
    <w:rsid w:val="0061248C"/>
    <w:rsid w:val="006131AB"/>
    <w:rsid w:val="0061364C"/>
    <w:rsid w:val="00613A74"/>
    <w:rsid w:val="00615FCD"/>
    <w:rsid w:val="00616137"/>
    <w:rsid w:val="006167AD"/>
    <w:rsid w:val="006255C0"/>
    <w:rsid w:val="00627BA2"/>
    <w:rsid w:val="00627E23"/>
    <w:rsid w:val="006313DD"/>
    <w:rsid w:val="00631B75"/>
    <w:rsid w:val="0063405E"/>
    <w:rsid w:val="00635C19"/>
    <w:rsid w:val="00635D29"/>
    <w:rsid w:val="00635E3F"/>
    <w:rsid w:val="006361F5"/>
    <w:rsid w:val="006363CA"/>
    <w:rsid w:val="00636814"/>
    <w:rsid w:val="0063779F"/>
    <w:rsid w:val="00641BCC"/>
    <w:rsid w:val="00644942"/>
    <w:rsid w:val="0064758E"/>
    <w:rsid w:val="00651C42"/>
    <w:rsid w:val="0065216B"/>
    <w:rsid w:val="00656B5B"/>
    <w:rsid w:val="00656E75"/>
    <w:rsid w:val="00663222"/>
    <w:rsid w:val="0066375F"/>
    <w:rsid w:val="00663A96"/>
    <w:rsid w:val="0066699E"/>
    <w:rsid w:val="00666DFC"/>
    <w:rsid w:val="006674A4"/>
    <w:rsid w:val="006724C4"/>
    <w:rsid w:val="00676E61"/>
    <w:rsid w:val="00680D86"/>
    <w:rsid w:val="0068164D"/>
    <w:rsid w:val="00681D92"/>
    <w:rsid w:val="00682C29"/>
    <w:rsid w:val="00683E86"/>
    <w:rsid w:val="00684B55"/>
    <w:rsid w:val="006874C1"/>
    <w:rsid w:val="00690301"/>
    <w:rsid w:val="00691A94"/>
    <w:rsid w:val="00691B80"/>
    <w:rsid w:val="00691D13"/>
    <w:rsid w:val="00692353"/>
    <w:rsid w:val="006925A0"/>
    <w:rsid w:val="00695316"/>
    <w:rsid w:val="006A19C5"/>
    <w:rsid w:val="006A3F96"/>
    <w:rsid w:val="006B3535"/>
    <w:rsid w:val="006B7C5B"/>
    <w:rsid w:val="006B7F7E"/>
    <w:rsid w:val="006C066D"/>
    <w:rsid w:val="006C1D53"/>
    <w:rsid w:val="006C2A15"/>
    <w:rsid w:val="006C4B8A"/>
    <w:rsid w:val="006C4EA5"/>
    <w:rsid w:val="006D1696"/>
    <w:rsid w:val="006D3D05"/>
    <w:rsid w:val="006D61CF"/>
    <w:rsid w:val="006D67D2"/>
    <w:rsid w:val="006D6C76"/>
    <w:rsid w:val="006D70A3"/>
    <w:rsid w:val="006E71B3"/>
    <w:rsid w:val="006E7AB9"/>
    <w:rsid w:val="006F0E53"/>
    <w:rsid w:val="006F1169"/>
    <w:rsid w:val="006F3FE0"/>
    <w:rsid w:val="006F53BC"/>
    <w:rsid w:val="006F6FEE"/>
    <w:rsid w:val="006F75FB"/>
    <w:rsid w:val="007002D3"/>
    <w:rsid w:val="007020E2"/>
    <w:rsid w:val="00702FC0"/>
    <w:rsid w:val="00705BEF"/>
    <w:rsid w:val="00711A82"/>
    <w:rsid w:val="00723526"/>
    <w:rsid w:val="0072586C"/>
    <w:rsid w:val="00733225"/>
    <w:rsid w:val="00734566"/>
    <w:rsid w:val="00734EFC"/>
    <w:rsid w:val="00736668"/>
    <w:rsid w:val="00740E75"/>
    <w:rsid w:val="0075082B"/>
    <w:rsid w:val="00754492"/>
    <w:rsid w:val="00757DAE"/>
    <w:rsid w:val="007634AD"/>
    <w:rsid w:val="00763DBB"/>
    <w:rsid w:val="0076488B"/>
    <w:rsid w:val="00767C4C"/>
    <w:rsid w:val="007727DB"/>
    <w:rsid w:val="00774340"/>
    <w:rsid w:val="00775FB4"/>
    <w:rsid w:val="00776FE0"/>
    <w:rsid w:val="00780830"/>
    <w:rsid w:val="007829B5"/>
    <w:rsid w:val="00790D39"/>
    <w:rsid w:val="0079108C"/>
    <w:rsid w:val="00792827"/>
    <w:rsid w:val="00792CCB"/>
    <w:rsid w:val="00794F39"/>
    <w:rsid w:val="00796AC1"/>
    <w:rsid w:val="007A14F7"/>
    <w:rsid w:val="007A36F3"/>
    <w:rsid w:val="007A4311"/>
    <w:rsid w:val="007A45DE"/>
    <w:rsid w:val="007A5396"/>
    <w:rsid w:val="007B21B5"/>
    <w:rsid w:val="007B2A3F"/>
    <w:rsid w:val="007B6A68"/>
    <w:rsid w:val="007B6E92"/>
    <w:rsid w:val="007B72D5"/>
    <w:rsid w:val="007C13E8"/>
    <w:rsid w:val="007C147B"/>
    <w:rsid w:val="007C2537"/>
    <w:rsid w:val="007C2F92"/>
    <w:rsid w:val="007C4018"/>
    <w:rsid w:val="007C6244"/>
    <w:rsid w:val="007C6656"/>
    <w:rsid w:val="007D10D0"/>
    <w:rsid w:val="007D16E3"/>
    <w:rsid w:val="007D55BF"/>
    <w:rsid w:val="007E0039"/>
    <w:rsid w:val="007E01FA"/>
    <w:rsid w:val="007E1196"/>
    <w:rsid w:val="007E1F41"/>
    <w:rsid w:val="007E26AF"/>
    <w:rsid w:val="007E29F1"/>
    <w:rsid w:val="007E3B1F"/>
    <w:rsid w:val="007E3BD2"/>
    <w:rsid w:val="007E5F96"/>
    <w:rsid w:val="007E6548"/>
    <w:rsid w:val="007E676C"/>
    <w:rsid w:val="007E6D11"/>
    <w:rsid w:val="007E7D54"/>
    <w:rsid w:val="007F1EE0"/>
    <w:rsid w:val="007F1FAC"/>
    <w:rsid w:val="007F2FB0"/>
    <w:rsid w:val="007F7367"/>
    <w:rsid w:val="008027B3"/>
    <w:rsid w:val="008030CC"/>
    <w:rsid w:val="00805C75"/>
    <w:rsid w:val="008064E6"/>
    <w:rsid w:val="00807BB7"/>
    <w:rsid w:val="0081110C"/>
    <w:rsid w:val="00813FBE"/>
    <w:rsid w:val="0081512F"/>
    <w:rsid w:val="0082094F"/>
    <w:rsid w:val="00821448"/>
    <w:rsid w:val="00824157"/>
    <w:rsid w:val="0082628A"/>
    <w:rsid w:val="00831ADF"/>
    <w:rsid w:val="00831FFA"/>
    <w:rsid w:val="00832073"/>
    <w:rsid w:val="00834D23"/>
    <w:rsid w:val="0083514A"/>
    <w:rsid w:val="00837292"/>
    <w:rsid w:val="008417BE"/>
    <w:rsid w:val="00842598"/>
    <w:rsid w:val="008462BC"/>
    <w:rsid w:val="00846A4C"/>
    <w:rsid w:val="00847691"/>
    <w:rsid w:val="008509A5"/>
    <w:rsid w:val="00851301"/>
    <w:rsid w:val="00852125"/>
    <w:rsid w:val="00853EAB"/>
    <w:rsid w:val="008541F5"/>
    <w:rsid w:val="00857A4B"/>
    <w:rsid w:val="00860773"/>
    <w:rsid w:val="0086116A"/>
    <w:rsid w:val="0086278A"/>
    <w:rsid w:val="008637DC"/>
    <w:rsid w:val="00867033"/>
    <w:rsid w:val="008719E9"/>
    <w:rsid w:val="00871F11"/>
    <w:rsid w:val="0087319C"/>
    <w:rsid w:val="0087707C"/>
    <w:rsid w:val="00882419"/>
    <w:rsid w:val="008825F5"/>
    <w:rsid w:val="008839B0"/>
    <w:rsid w:val="00887C6B"/>
    <w:rsid w:val="00890CF5"/>
    <w:rsid w:val="00893CD5"/>
    <w:rsid w:val="008944C9"/>
    <w:rsid w:val="008947CB"/>
    <w:rsid w:val="008A0E18"/>
    <w:rsid w:val="008A3E91"/>
    <w:rsid w:val="008A66AB"/>
    <w:rsid w:val="008B1CE4"/>
    <w:rsid w:val="008B33CA"/>
    <w:rsid w:val="008B46BC"/>
    <w:rsid w:val="008C0994"/>
    <w:rsid w:val="008C15BF"/>
    <w:rsid w:val="008C1B9B"/>
    <w:rsid w:val="008C2F9D"/>
    <w:rsid w:val="008C5CD7"/>
    <w:rsid w:val="008C5E05"/>
    <w:rsid w:val="008C7192"/>
    <w:rsid w:val="008C7BBC"/>
    <w:rsid w:val="008D1C8A"/>
    <w:rsid w:val="008D4C4F"/>
    <w:rsid w:val="008D6F5B"/>
    <w:rsid w:val="008D7166"/>
    <w:rsid w:val="008E1A06"/>
    <w:rsid w:val="008E6BCC"/>
    <w:rsid w:val="008F1DBB"/>
    <w:rsid w:val="008F3C17"/>
    <w:rsid w:val="008F4307"/>
    <w:rsid w:val="008F6774"/>
    <w:rsid w:val="00900241"/>
    <w:rsid w:val="00902184"/>
    <w:rsid w:val="00902B51"/>
    <w:rsid w:val="00902E74"/>
    <w:rsid w:val="00902F63"/>
    <w:rsid w:val="009073F0"/>
    <w:rsid w:val="0091085C"/>
    <w:rsid w:val="00912A90"/>
    <w:rsid w:val="009130BF"/>
    <w:rsid w:val="009153A3"/>
    <w:rsid w:val="00916B2F"/>
    <w:rsid w:val="00917B86"/>
    <w:rsid w:val="00917F26"/>
    <w:rsid w:val="00920E27"/>
    <w:rsid w:val="0092183D"/>
    <w:rsid w:val="00922EEE"/>
    <w:rsid w:val="009256A1"/>
    <w:rsid w:val="00925A12"/>
    <w:rsid w:val="00935CBB"/>
    <w:rsid w:val="0094075B"/>
    <w:rsid w:val="00940B3B"/>
    <w:rsid w:val="0094175F"/>
    <w:rsid w:val="00943ED4"/>
    <w:rsid w:val="009447EB"/>
    <w:rsid w:val="00946AE7"/>
    <w:rsid w:val="00960962"/>
    <w:rsid w:val="0096277B"/>
    <w:rsid w:val="0096397C"/>
    <w:rsid w:val="0096418A"/>
    <w:rsid w:val="00971D7B"/>
    <w:rsid w:val="00972183"/>
    <w:rsid w:val="00972D52"/>
    <w:rsid w:val="009742F2"/>
    <w:rsid w:val="00974609"/>
    <w:rsid w:val="0097695B"/>
    <w:rsid w:val="0098135C"/>
    <w:rsid w:val="009813F5"/>
    <w:rsid w:val="00981C71"/>
    <w:rsid w:val="00981DE9"/>
    <w:rsid w:val="0098254B"/>
    <w:rsid w:val="00983486"/>
    <w:rsid w:val="0098392C"/>
    <w:rsid w:val="00983B79"/>
    <w:rsid w:val="00984F7A"/>
    <w:rsid w:val="009873EF"/>
    <w:rsid w:val="00993B29"/>
    <w:rsid w:val="00994032"/>
    <w:rsid w:val="009954A5"/>
    <w:rsid w:val="009965D1"/>
    <w:rsid w:val="00996FB1"/>
    <w:rsid w:val="009A077E"/>
    <w:rsid w:val="009A1DBF"/>
    <w:rsid w:val="009A2B97"/>
    <w:rsid w:val="009A383D"/>
    <w:rsid w:val="009A5EEB"/>
    <w:rsid w:val="009A729C"/>
    <w:rsid w:val="009A733A"/>
    <w:rsid w:val="009B0062"/>
    <w:rsid w:val="009B16DD"/>
    <w:rsid w:val="009B4393"/>
    <w:rsid w:val="009B4613"/>
    <w:rsid w:val="009B4AE2"/>
    <w:rsid w:val="009C0A45"/>
    <w:rsid w:val="009C0F0A"/>
    <w:rsid w:val="009C3E49"/>
    <w:rsid w:val="009C5E6F"/>
    <w:rsid w:val="009C614D"/>
    <w:rsid w:val="009D1073"/>
    <w:rsid w:val="009D4327"/>
    <w:rsid w:val="009D5B98"/>
    <w:rsid w:val="009E433F"/>
    <w:rsid w:val="009E7F39"/>
    <w:rsid w:val="009F4187"/>
    <w:rsid w:val="009F7746"/>
    <w:rsid w:val="009F7836"/>
    <w:rsid w:val="009F79FC"/>
    <w:rsid w:val="009F7E70"/>
    <w:rsid w:val="00A00629"/>
    <w:rsid w:val="00A0367C"/>
    <w:rsid w:val="00A04190"/>
    <w:rsid w:val="00A04BF5"/>
    <w:rsid w:val="00A05088"/>
    <w:rsid w:val="00A06E00"/>
    <w:rsid w:val="00A10C72"/>
    <w:rsid w:val="00A128F1"/>
    <w:rsid w:val="00A13017"/>
    <w:rsid w:val="00A14378"/>
    <w:rsid w:val="00A144D4"/>
    <w:rsid w:val="00A1783A"/>
    <w:rsid w:val="00A17848"/>
    <w:rsid w:val="00A22474"/>
    <w:rsid w:val="00A25D32"/>
    <w:rsid w:val="00A31924"/>
    <w:rsid w:val="00A374D8"/>
    <w:rsid w:val="00A40EE3"/>
    <w:rsid w:val="00A4117F"/>
    <w:rsid w:val="00A4140D"/>
    <w:rsid w:val="00A42A2A"/>
    <w:rsid w:val="00A43E87"/>
    <w:rsid w:val="00A44B31"/>
    <w:rsid w:val="00A4571D"/>
    <w:rsid w:val="00A458BB"/>
    <w:rsid w:val="00A45AF2"/>
    <w:rsid w:val="00A45C20"/>
    <w:rsid w:val="00A46F70"/>
    <w:rsid w:val="00A51033"/>
    <w:rsid w:val="00A51F4F"/>
    <w:rsid w:val="00A51FC3"/>
    <w:rsid w:val="00A571EC"/>
    <w:rsid w:val="00A609D3"/>
    <w:rsid w:val="00A61018"/>
    <w:rsid w:val="00A6118C"/>
    <w:rsid w:val="00A61CDE"/>
    <w:rsid w:val="00A6479A"/>
    <w:rsid w:val="00A6728D"/>
    <w:rsid w:val="00A72299"/>
    <w:rsid w:val="00A727E5"/>
    <w:rsid w:val="00A74252"/>
    <w:rsid w:val="00A74A79"/>
    <w:rsid w:val="00A74E71"/>
    <w:rsid w:val="00A7539B"/>
    <w:rsid w:val="00A76BA0"/>
    <w:rsid w:val="00A77A89"/>
    <w:rsid w:val="00A82309"/>
    <w:rsid w:val="00A82C7F"/>
    <w:rsid w:val="00A832F2"/>
    <w:rsid w:val="00A845E8"/>
    <w:rsid w:val="00A855EE"/>
    <w:rsid w:val="00A870B9"/>
    <w:rsid w:val="00A904AD"/>
    <w:rsid w:val="00A90AB4"/>
    <w:rsid w:val="00A91BA6"/>
    <w:rsid w:val="00A92BB9"/>
    <w:rsid w:val="00A9662A"/>
    <w:rsid w:val="00A9674E"/>
    <w:rsid w:val="00A96DA7"/>
    <w:rsid w:val="00AA02AE"/>
    <w:rsid w:val="00AA33F7"/>
    <w:rsid w:val="00AA3418"/>
    <w:rsid w:val="00AA381A"/>
    <w:rsid w:val="00AA7402"/>
    <w:rsid w:val="00AA74EA"/>
    <w:rsid w:val="00AA7D9F"/>
    <w:rsid w:val="00AB3F55"/>
    <w:rsid w:val="00AC053D"/>
    <w:rsid w:val="00AC058A"/>
    <w:rsid w:val="00AC3113"/>
    <w:rsid w:val="00AC3562"/>
    <w:rsid w:val="00AC3E59"/>
    <w:rsid w:val="00AC7AE3"/>
    <w:rsid w:val="00AD0C75"/>
    <w:rsid w:val="00AD1FD7"/>
    <w:rsid w:val="00AD211D"/>
    <w:rsid w:val="00AD36F6"/>
    <w:rsid w:val="00AD4792"/>
    <w:rsid w:val="00AD5FF3"/>
    <w:rsid w:val="00AE136C"/>
    <w:rsid w:val="00AE588B"/>
    <w:rsid w:val="00AE6509"/>
    <w:rsid w:val="00AE7CC5"/>
    <w:rsid w:val="00AE7E95"/>
    <w:rsid w:val="00B0493B"/>
    <w:rsid w:val="00B04FA0"/>
    <w:rsid w:val="00B0553D"/>
    <w:rsid w:val="00B06273"/>
    <w:rsid w:val="00B10C99"/>
    <w:rsid w:val="00B12D43"/>
    <w:rsid w:val="00B13008"/>
    <w:rsid w:val="00B13528"/>
    <w:rsid w:val="00B15473"/>
    <w:rsid w:val="00B156E5"/>
    <w:rsid w:val="00B16162"/>
    <w:rsid w:val="00B17267"/>
    <w:rsid w:val="00B176CB"/>
    <w:rsid w:val="00B22D53"/>
    <w:rsid w:val="00B26B4D"/>
    <w:rsid w:val="00B31FE1"/>
    <w:rsid w:val="00B33D6E"/>
    <w:rsid w:val="00B36C63"/>
    <w:rsid w:val="00B4164A"/>
    <w:rsid w:val="00B46FDC"/>
    <w:rsid w:val="00B52FAE"/>
    <w:rsid w:val="00B54A74"/>
    <w:rsid w:val="00B55938"/>
    <w:rsid w:val="00B56D55"/>
    <w:rsid w:val="00B631B8"/>
    <w:rsid w:val="00B63650"/>
    <w:rsid w:val="00B65160"/>
    <w:rsid w:val="00B67803"/>
    <w:rsid w:val="00B7063F"/>
    <w:rsid w:val="00B70CA0"/>
    <w:rsid w:val="00B723A7"/>
    <w:rsid w:val="00B740A4"/>
    <w:rsid w:val="00B7417C"/>
    <w:rsid w:val="00B759D8"/>
    <w:rsid w:val="00B773BB"/>
    <w:rsid w:val="00B8374B"/>
    <w:rsid w:val="00B85110"/>
    <w:rsid w:val="00B8559E"/>
    <w:rsid w:val="00B8660F"/>
    <w:rsid w:val="00B870FC"/>
    <w:rsid w:val="00BA1418"/>
    <w:rsid w:val="00BA3B88"/>
    <w:rsid w:val="00BA7104"/>
    <w:rsid w:val="00BB28C0"/>
    <w:rsid w:val="00BB3994"/>
    <w:rsid w:val="00BB4FEE"/>
    <w:rsid w:val="00BC0555"/>
    <w:rsid w:val="00BC0A37"/>
    <w:rsid w:val="00BC1CA2"/>
    <w:rsid w:val="00BC1D08"/>
    <w:rsid w:val="00BC4994"/>
    <w:rsid w:val="00BD1D71"/>
    <w:rsid w:val="00BD4183"/>
    <w:rsid w:val="00BD447D"/>
    <w:rsid w:val="00BE0F1E"/>
    <w:rsid w:val="00BE507B"/>
    <w:rsid w:val="00BE50AE"/>
    <w:rsid w:val="00BF5CF0"/>
    <w:rsid w:val="00C00D47"/>
    <w:rsid w:val="00C01208"/>
    <w:rsid w:val="00C0525F"/>
    <w:rsid w:val="00C06436"/>
    <w:rsid w:val="00C067FC"/>
    <w:rsid w:val="00C11402"/>
    <w:rsid w:val="00C11FFB"/>
    <w:rsid w:val="00C12182"/>
    <w:rsid w:val="00C15186"/>
    <w:rsid w:val="00C1784B"/>
    <w:rsid w:val="00C21E47"/>
    <w:rsid w:val="00C22278"/>
    <w:rsid w:val="00C30894"/>
    <w:rsid w:val="00C31552"/>
    <w:rsid w:val="00C32432"/>
    <w:rsid w:val="00C35950"/>
    <w:rsid w:val="00C36CCA"/>
    <w:rsid w:val="00C379E8"/>
    <w:rsid w:val="00C37D5E"/>
    <w:rsid w:val="00C41DB6"/>
    <w:rsid w:val="00C430EF"/>
    <w:rsid w:val="00C50DF2"/>
    <w:rsid w:val="00C51669"/>
    <w:rsid w:val="00C51AAF"/>
    <w:rsid w:val="00C536C2"/>
    <w:rsid w:val="00C5392C"/>
    <w:rsid w:val="00C55F69"/>
    <w:rsid w:val="00C63E24"/>
    <w:rsid w:val="00C63FDE"/>
    <w:rsid w:val="00C649FE"/>
    <w:rsid w:val="00C65CDE"/>
    <w:rsid w:val="00C76EBA"/>
    <w:rsid w:val="00C7765D"/>
    <w:rsid w:val="00C8106A"/>
    <w:rsid w:val="00C82DBA"/>
    <w:rsid w:val="00C8785E"/>
    <w:rsid w:val="00C92059"/>
    <w:rsid w:val="00C9243A"/>
    <w:rsid w:val="00C94035"/>
    <w:rsid w:val="00C947D4"/>
    <w:rsid w:val="00C969FE"/>
    <w:rsid w:val="00C96BC4"/>
    <w:rsid w:val="00C97284"/>
    <w:rsid w:val="00C97993"/>
    <w:rsid w:val="00CA1767"/>
    <w:rsid w:val="00CA2095"/>
    <w:rsid w:val="00CA2188"/>
    <w:rsid w:val="00CA4A8C"/>
    <w:rsid w:val="00CB0E4E"/>
    <w:rsid w:val="00CB1171"/>
    <w:rsid w:val="00CB4FC9"/>
    <w:rsid w:val="00CD10C6"/>
    <w:rsid w:val="00CD1256"/>
    <w:rsid w:val="00CD3155"/>
    <w:rsid w:val="00CE425D"/>
    <w:rsid w:val="00CE7C3E"/>
    <w:rsid w:val="00CE7D0F"/>
    <w:rsid w:val="00CF0A29"/>
    <w:rsid w:val="00CF173D"/>
    <w:rsid w:val="00CF2027"/>
    <w:rsid w:val="00CF20AA"/>
    <w:rsid w:val="00CF259D"/>
    <w:rsid w:val="00CF2EF7"/>
    <w:rsid w:val="00CF3660"/>
    <w:rsid w:val="00CF4206"/>
    <w:rsid w:val="00CF4BA5"/>
    <w:rsid w:val="00CF68F4"/>
    <w:rsid w:val="00D03075"/>
    <w:rsid w:val="00D06C58"/>
    <w:rsid w:val="00D12944"/>
    <w:rsid w:val="00D12CC0"/>
    <w:rsid w:val="00D13277"/>
    <w:rsid w:val="00D149DF"/>
    <w:rsid w:val="00D15354"/>
    <w:rsid w:val="00D20B23"/>
    <w:rsid w:val="00D22396"/>
    <w:rsid w:val="00D22443"/>
    <w:rsid w:val="00D22694"/>
    <w:rsid w:val="00D236AB"/>
    <w:rsid w:val="00D277D6"/>
    <w:rsid w:val="00D33E70"/>
    <w:rsid w:val="00D42C01"/>
    <w:rsid w:val="00D53889"/>
    <w:rsid w:val="00D53E40"/>
    <w:rsid w:val="00D53FAB"/>
    <w:rsid w:val="00D55C78"/>
    <w:rsid w:val="00D56131"/>
    <w:rsid w:val="00D57D2D"/>
    <w:rsid w:val="00D608F2"/>
    <w:rsid w:val="00D72575"/>
    <w:rsid w:val="00D73206"/>
    <w:rsid w:val="00D73A31"/>
    <w:rsid w:val="00D75707"/>
    <w:rsid w:val="00D75F35"/>
    <w:rsid w:val="00D76053"/>
    <w:rsid w:val="00D76B66"/>
    <w:rsid w:val="00D80404"/>
    <w:rsid w:val="00D81BE8"/>
    <w:rsid w:val="00D81EF5"/>
    <w:rsid w:val="00D83224"/>
    <w:rsid w:val="00D8398C"/>
    <w:rsid w:val="00D84668"/>
    <w:rsid w:val="00D87F31"/>
    <w:rsid w:val="00D9442B"/>
    <w:rsid w:val="00D95675"/>
    <w:rsid w:val="00D970B2"/>
    <w:rsid w:val="00D97E31"/>
    <w:rsid w:val="00DA0167"/>
    <w:rsid w:val="00DA14D2"/>
    <w:rsid w:val="00DA1F4B"/>
    <w:rsid w:val="00DA48FE"/>
    <w:rsid w:val="00DA681E"/>
    <w:rsid w:val="00DA6AE6"/>
    <w:rsid w:val="00DB1EE1"/>
    <w:rsid w:val="00DB28A9"/>
    <w:rsid w:val="00DB2F85"/>
    <w:rsid w:val="00DB72B4"/>
    <w:rsid w:val="00DC246D"/>
    <w:rsid w:val="00DC29FD"/>
    <w:rsid w:val="00DC59DC"/>
    <w:rsid w:val="00DC59FB"/>
    <w:rsid w:val="00DD0E1E"/>
    <w:rsid w:val="00DD13E9"/>
    <w:rsid w:val="00DD14E4"/>
    <w:rsid w:val="00DD3881"/>
    <w:rsid w:val="00DD71B5"/>
    <w:rsid w:val="00DE0C8C"/>
    <w:rsid w:val="00DE1373"/>
    <w:rsid w:val="00DE3125"/>
    <w:rsid w:val="00DE697D"/>
    <w:rsid w:val="00DE7448"/>
    <w:rsid w:val="00DE7AC7"/>
    <w:rsid w:val="00DF27B2"/>
    <w:rsid w:val="00DF4CD0"/>
    <w:rsid w:val="00DF7402"/>
    <w:rsid w:val="00E02744"/>
    <w:rsid w:val="00E0331D"/>
    <w:rsid w:val="00E03366"/>
    <w:rsid w:val="00E0639D"/>
    <w:rsid w:val="00E07971"/>
    <w:rsid w:val="00E10EB3"/>
    <w:rsid w:val="00E123AA"/>
    <w:rsid w:val="00E12D2E"/>
    <w:rsid w:val="00E139A0"/>
    <w:rsid w:val="00E15464"/>
    <w:rsid w:val="00E165A1"/>
    <w:rsid w:val="00E231DB"/>
    <w:rsid w:val="00E26670"/>
    <w:rsid w:val="00E31437"/>
    <w:rsid w:val="00E3383A"/>
    <w:rsid w:val="00E3541F"/>
    <w:rsid w:val="00E356CB"/>
    <w:rsid w:val="00E40215"/>
    <w:rsid w:val="00E40B32"/>
    <w:rsid w:val="00E42211"/>
    <w:rsid w:val="00E47493"/>
    <w:rsid w:val="00E506C2"/>
    <w:rsid w:val="00E52BA2"/>
    <w:rsid w:val="00E55687"/>
    <w:rsid w:val="00E56286"/>
    <w:rsid w:val="00E619DF"/>
    <w:rsid w:val="00E62A0E"/>
    <w:rsid w:val="00E651D6"/>
    <w:rsid w:val="00E6606B"/>
    <w:rsid w:val="00E66606"/>
    <w:rsid w:val="00E67643"/>
    <w:rsid w:val="00E71FCC"/>
    <w:rsid w:val="00E72AFD"/>
    <w:rsid w:val="00E738F9"/>
    <w:rsid w:val="00E74BE2"/>
    <w:rsid w:val="00E76431"/>
    <w:rsid w:val="00E8051E"/>
    <w:rsid w:val="00E828E4"/>
    <w:rsid w:val="00E9192E"/>
    <w:rsid w:val="00E9260B"/>
    <w:rsid w:val="00E92EC7"/>
    <w:rsid w:val="00E93964"/>
    <w:rsid w:val="00E95CDA"/>
    <w:rsid w:val="00E96D59"/>
    <w:rsid w:val="00EA1C03"/>
    <w:rsid w:val="00EA26F2"/>
    <w:rsid w:val="00EA4BAB"/>
    <w:rsid w:val="00EA5330"/>
    <w:rsid w:val="00EA5874"/>
    <w:rsid w:val="00EA5B0D"/>
    <w:rsid w:val="00EA65A8"/>
    <w:rsid w:val="00EA79F6"/>
    <w:rsid w:val="00EA7EF5"/>
    <w:rsid w:val="00EB199C"/>
    <w:rsid w:val="00EB26F2"/>
    <w:rsid w:val="00EB570F"/>
    <w:rsid w:val="00EC06C3"/>
    <w:rsid w:val="00EC341F"/>
    <w:rsid w:val="00ED1B68"/>
    <w:rsid w:val="00ED3072"/>
    <w:rsid w:val="00ED41BB"/>
    <w:rsid w:val="00ED725B"/>
    <w:rsid w:val="00EE0B2E"/>
    <w:rsid w:val="00EE145A"/>
    <w:rsid w:val="00EE19FA"/>
    <w:rsid w:val="00EE2ACD"/>
    <w:rsid w:val="00EE2D25"/>
    <w:rsid w:val="00EE4D1B"/>
    <w:rsid w:val="00EE4FF5"/>
    <w:rsid w:val="00EE7246"/>
    <w:rsid w:val="00EF30EA"/>
    <w:rsid w:val="00F00211"/>
    <w:rsid w:val="00F033F0"/>
    <w:rsid w:val="00F03AAA"/>
    <w:rsid w:val="00F06F3B"/>
    <w:rsid w:val="00F07C02"/>
    <w:rsid w:val="00F1031C"/>
    <w:rsid w:val="00F1049A"/>
    <w:rsid w:val="00F117E3"/>
    <w:rsid w:val="00F1224E"/>
    <w:rsid w:val="00F15374"/>
    <w:rsid w:val="00F1712D"/>
    <w:rsid w:val="00F24941"/>
    <w:rsid w:val="00F24E26"/>
    <w:rsid w:val="00F24EDF"/>
    <w:rsid w:val="00F25FDF"/>
    <w:rsid w:val="00F27019"/>
    <w:rsid w:val="00F27E4F"/>
    <w:rsid w:val="00F30095"/>
    <w:rsid w:val="00F307E8"/>
    <w:rsid w:val="00F311FC"/>
    <w:rsid w:val="00F33309"/>
    <w:rsid w:val="00F33C78"/>
    <w:rsid w:val="00F34D67"/>
    <w:rsid w:val="00F37985"/>
    <w:rsid w:val="00F4186D"/>
    <w:rsid w:val="00F44BDA"/>
    <w:rsid w:val="00F455D4"/>
    <w:rsid w:val="00F46857"/>
    <w:rsid w:val="00F5102A"/>
    <w:rsid w:val="00F51633"/>
    <w:rsid w:val="00F60741"/>
    <w:rsid w:val="00F66654"/>
    <w:rsid w:val="00F67638"/>
    <w:rsid w:val="00F71BE9"/>
    <w:rsid w:val="00F7587F"/>
    <w:rsid w:val="00F771F0"/>
    <w:rsid w:val="00F77891"/>
    <w:rsid w:val="00F82855"/>
    <w:rsid w:val="00F82898"/>
    <w:rsid w:val="00F84E7B"/>
    <w:rsid w:val="00F85C1C"/>
    <w:rsid w:val="00F868C8"/>
    <w:rsid w:val="00F86A31"/>
    <w:rsid w:val="00F90E16"/>
    <w:rsid w:val="00F93251"/>
    <w:rsid w:val="00F958B8"/>
    <w:rsid w:val="00F95A8A"/>
    <w:rsid w:val="00F96C47"/>
    <w:rsid w:val="00F9730D"/>
    <w:rsid w:val="00F97961"/>
    <w:rsid w:val="00FA3731"/>
    <w:rsid w:val="00FA45CD"/>
    <w:rsid w:val="00FA6530"/>
    <w:rsid w:val="00FA714D"/>
    <w:rsid w:val="00FB0493"/>
    <w:rsid w:val="00FB3CAC"/>
    <w:rsid w:val="00FB3CFB"/>
    <w:rsid w:val="00FC0469"/>
    <w:rsid w:val="00FC0F3B"/>
    <w:rsid w:val="00FC0FE3"/>
    <w:rsid w:val="00FC1C8B"/>
    <w:rsid w:val="00FC6649"/>
    <w:rsid w:val="00FD1569"/>
    <w:rsid w:val="00FD1EB0"/>
    <w:rsid w:val="00FD4C32"/>
    <w:rsid w:val="00FE0894"/>
    <w:rsid w:val="00FE2BB3"/>
    <w:rsid w:val="00FE59FF"/>
    <w:rsid w:val="00FE699B"/>
    <w:rsid w:val="00FE6C37"/>
    <w:rsid w:val="00FE7DBB"/>
    <w:rsid w:val="00FF0483"/>
    <w:rsid w:val="00FF1827"/>
    <w:rsid w:val="00FF2C77"/>
    <w:rsid w:val="00FF5AF2"/>
    <w:rsid w:val="00FF77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shapelayout>
  </w:shapeDefaults>
  <w:doNotEmbedSmartTags/>
  <w:decimalSymbol w:val=","/>
  <w:listSeparator w:val=";"/>
  <w14:docId w14:val="3D84DE74"/>
  <w15:chartTrackingRefBased/>
  <w15:docId w15:val="{2760ADCD-2DA3-413C-804E-321420A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rPr>
      <w:rFonts w:cs="Mangal"/>
      <w:kern w:val="1"/>
      <w:sz w:val="24"/>
      <w:szCs w:val="24"/>
      <w:lang w:eastAsia="zh-CN" w:bidi="hi-IN"/>
    </w:rPr>
  </w:style>
  <w:style w:type="paragraph" w:styleId="Cmsor1">
    <w:name w:val="heading 1"/>
    <w:basedOn w:val="Cmsor"/>
    <w:next w:val="Szvegtrzs"/>
    <w:qFormat/>
    <w:pPr>
      <w:numPr>
        <w:numId w:val="1"/>
      </w:numPr>
      <w:outlineLvl w:val="0"/>
    </w:pPr>
    <w:rPr>
      <w:b/>
      <w:bCs/>
      <w:sz w:val="36"/>
      <w:szCs w:val="36"/>
    </w:rPr>
  </w:style>
  <w:style w:type="paragraph" w:styleId="Cmsor2">
    <w:name w:val="heading 2"/>
    <w:basedOn w:val="Cmsor"/>
    <w:next w:val="Szvegtrzs"/>
    <w:qFormat/>
    <w:pPr>
      <w:numPr>
        <w:ilvl w:val="1"/>
        <w:numId w:val="1"/>
      </w:numPr>
      <w:spacing w:before="200"/>
      <w:outlineLvl w:val="1"/>
    </w:pPr>
    <w:rPr>
      <w:b/>
      <w:bCs/>
      <w:sz w:val="32"/>
      <w:szCs w:val="32"/>
    </w:rPr>
  </w:style>
  <w:style w:type="paragraph" w:styleId="Cmsor3">
    <w:name w:val="heading 3"/>
    <w:basedOn w:val="Cmsor"/>
    <w:next w:val="Szvegtrzs"/>
    <w:qFormat/>
    <w:pPr>
      <w:numPr>
        <w:ilvl w:val="2"/>
        <w:numId w:val="1"/>
      </w:numPr>
      <w:spacing w:before="140"/>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Szmozsjelek">
    <w:name w:val="Számozásjelek"/>
  </w:style>
  <w:style w:type="paragraph" w:customStyle="1" w:styleId="Heading">
    <w:name w:val="Heading"/>
    <w:basedOn w:val="Cmsor"/>
    <w:next w:val="Szvegtrzs"/>
    <w:pPr>
      <w:jc w:val="center"/>
    </w:pPr>
    <w:rPr>
      <w:b/>
      <w:bCs/>
      <w:sz w:val="56"/>
      <w:szCs w:val="56"/>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pPr>
      <w:suppressLineNumbers/>
    </w:pPr>
  </w:style>
  <w:style w:type="paragraph" w:customStyle="1" w:styleId="Cmsor">
    <w:name w:val="Címsor"/>
    <w:basedOn w:val="Norml"/>
    <w:next w:val="Szvegtrzs"/>
    <w:pPr>
      <w:keepNext/>
      <w:spacing w:before="240" w:after="120"/>
    </w:pPr>
    <w:rPr>
      <w:rFonts w:ascii="Arial" w:eastAsia="Microsoft YaHei" w:hAnsi="Arial"/>
      <w:sz w:val="28"/>
      <w:szCs w:val="28"/>
    </w:rPr>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pPr>
      <w:suppressLineNumbers/>
    </w:pPr>
  </w:style>
  <w:style w:type="paragraph" w:customStyle="1" w:styleId="Tblzattartalom">
    <w:name w:val="Táblázattartalom"/>
    <w:basedOn w:val="Norml"/>
    <w:pPr>
      <w:suppressLineNumbers/>
    </w:pPr>
  </w:style>
  <w:style w:type="paragraph" w:styleId="lfej">
    <w:name w:val="header"/>
    <w:basedOn w:val="Norml"/>
    <w:pPr>
      <w:suppressLineNumbers/>
      <w:tabs>
        <w:tab w:val="center" w:pos="4819"/>
        <w:tab w:val="right" w:pos="9638"/>
      </w:tabs>
    </w:pPr>
  </w:style>
  <w:style w:type="paragraph" w:customStyle="1" w:styleId="Tblzatfejlc">
    <w:name w:val="Táblázatfejléc"/>
    <w:basedOn w:val="Tblzattartalom"/>
    <w:pPr>
      <w:jc w:val="center"/>
    </w:pPr>
    <w:rPr>
      <w:b/>
      <w:bCs/>
    </w:rPr>
  </w:style>
  <w:style w:type="paragraph" w:styleId="llb">
    <w:name w:val="footer"/>
    <w:basedOn w:val="Norml"/>
    <w:pPr>
      <w:suppressLineNumbers/>
      <w:tabs>
        <w:tab w:val="center" w:pos="4819"/>
        <w:tab w:val="right" w:pos="9638"/>
      </w:tabs>
    </w:pPr>
  </w:style>
  <w:style w:type="paragraph" w:customStyle="1" w:styleId="Idzetblokk">
    <w:name w:val="Idézetblokk"/>
    <w:basedOn w:val="Norml"/>
    <w:pPr>
      <w:spacing w:after="283"/>
      <w:ind w:left="567" w:right="567"/>
    </w:pPr>
  </w:style>
  <w:style w:type="paragraph" w:styleId="Alcm">
    <w:name w:val="Subtitle"/>
    <w:basedOn w:val="Cmsor"/>
    <w:next w:val="Szvegtrzs"/>
    <w:qFormat/>
    <w:pPr>
      <w:spacing w:before="60"/>
      <w:jc w:val="center"/>
    </w:pPr>
    <w:rPr>
      <w:sz w:val="36"/>
      <w:szCs w:val="36"/>
    </w:r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 w:type="table" w:styleId="Rcsostblzat">
    <w:name w:val="Table Grid"/>
    <w:basedOn w:val="Normltblzat"/>
    <w:uiPriority w:val="39"/>
    <w:rsid w:val="00DE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86116A"/>
    <w:pPr>
      <w:widowControl/>
      <w:suppressAutoHyphens w:val="0"/>
      <w:spacing w:before="100" w:beforeAutospacing="1" w:after="100" w:afterAutospacing="1"/>
    </w:pPr>
    <w:rPr>
      <w:rFonts w:eastAsia="Times New Roman" w:cs="Times New Roman"/>
      <w:kern w:val="0"/>
      <w:lang w:eastAsia="hu-HU" w:bidi="ar-SA"/>
    </w:rPr>
  </w:style>
  <w:style w:type="character" w:styleId="Hiperhivatkozs">
    <w:name w:val="Hyperlink"/>
    <w:uiPriority w:val="99"/>
    <w:unhideWhenUsed/>
    <w:rsid w:val="00861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j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8B3FF-40B7-401B-A5CB-3521AD9E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3810</Words>
  <Characters>26290</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30040</CharactersWithSpaces>
  <SharedDoc>false</SharedDoc>
  <HLinks>
    <vt:vector size="6" baseType="variant">
      <vt:variant>
        <vt:i4>14</vt:i4>
      </vt:variant>
      <vt:variant>
        <vt:i4>3</vt:i4>
      </vt:variant>
      <vt:variant>
        <vt:i4>0</vt:i4>
      </vt:variant>
      <vt:variant>
        <vt:i4>5</vt:i4>
      </vt:variant>
      <vt:variant>
        <vt:lpwstr>http://www.ujkor.hu/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Fekete_Balint@sulid.hu</dc:creator>
  <cp:keywords/>
  <cp:lastModifiedBy>Fekete_Balint@sulid.hu</cp:lastModifiedBy>
  <cp:revision>6</cp:revision>
  <cp:lastPrinted>1899-12-31T23:00:00Z</cp:lastPrinted>
  <dcterms:created xsi:type="dcterms:W3CDTF">2020-05-02T16:51:00Z</dcterms:created>
  <dcterms:modified xsi:type="dcterms:W3CDTF">2020-05-08T17:32:00Z</dcterms:modified>
</cp:coreProperties>
</file>