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299AC1" w14:textId="77777777" w:rsidR="00CD10C6" w:rsidRPr="00A609D3" w:rsidRDefault="00CD10C6">
      <w:pPr>
        <w:autoSpaceDE w:val="0"/>
        <w:spacing w:before="2835" w:line="360" w:lineRule="auto"/>
        <w:jc w:val="center"/>
        <w:rPr>
          <w:rFonts w:ascii="Cambria" w:hAnsi="Cambria"/>
          <w:color w:val="2D79AC"/>
          <w:sz w:val="44"/>
          <w:szCs w:val="44"/>
        </w:rPr>
      </w:pPr>
      <w:r w:rsidRPr="00A609D3">
        <w:rPr>
          <w:rFonts w:ascii="Cambria" w:eastAsia="TimesNewRomanPS-BoldMT" w:hAnsi="Cambria" w:cs="Cambria"/>
          <w:b/>
          <w:bCs/>
          <w:color w:val="2D79AC"/>
          <w:sz w:val="44"/>
          <w:szCs w:val="44"/>
        </w:rPr>
        <w:t>Érettségi feladatok gyűjteménye</w:t>
      </w:r>
      <w:r w:rsidR="003F443B" w:rsidRPr="00A609D3">
        <w:rPr>
          <w:rFonts w:ascii="Cambria" w:eastAsia="TimesNewRomanPS-BoldMT" w:hAnsi="Cambria" w:cs="Cambria"/>
          <w:b/>
          <w:bCs/>
          <w:color w:val="2D79AC"/>
          <w:sz w:val="44"/>
          <w:szCs w:val="44"/>
        </w:rPr>
        <w:t xml:space="preserve"> </w:t>
      </w:r>
      <w:r w:rsidR="00E4206E">
        <w:rPr>
          <w:rFonts w:ascii="Cambria" w:eastAsia="TimesNewRomanPS-BoldMT" w:hAnsi="Cambria" w:cs="Cambria"/>
          <w:b/>
          <w:bCs/>
          <w:color w:val="2D79AC"/>
          <w:sz w:val="44"/>
          <w:szCs w:val="44"/>
        </w:rPr>
        <w:t>német</w:t>
      </w:r>
      <w:r w:rsidR="003F443B" w:rsidRPr="00A609D3">
        <w:rPr>
          <w:rFonts w:ascii="Cambria" w:eastAsia="TimesNewRomanPS-BoldMT" w:hAnsi="Cambria" w:cs="Cambria"/>
          <w:b/>
          <w:bCs/>
          <w:color w:val="2D79AC"/>
          <w:sz w:val="44"/>
          <w:szCs w:val="44"/>
        </w:rPr>
        <w:t xml:space="preserve"> nyelven</w:t>
      </w:r>
    </w:p>
    <w:p w14:paraId="2222CBBC" w14:textId="77777777" w:rsidR="00AC3113" w:rsidRPr="00A609D3" w:rsidRDefault="001424D9" w:rsidP="00AC3113">
      <w:pPr>
        <w:autoSpaceDE w:val="0"/>
        <w:spacing w:line="360" w:lineRule="auto"/>
        <w:jc w:val="center"/>
        <w:rPr>
          <w:rFonts w:ascii="Cambria" w:eastAsia="TimesNewRomanPS-BoldMT" w:hAnsi="Cambria" w:cs="Cambria"/>
          <w:b/>
          <w:bCs/>
          <w:color w:val="535252"/>
          <w:sz w:val="36"/>
          <w:szCs w:val="36"/>
        </w:rPr>
      </w:pPr>
      <w:r w:rsidRPr="00A609D3">
        <w:rPr>
          <w:rFonts w:ascii="Cambria" w:eastAsia="TimesNewRomanPS-BoldMT" w:hAnsi="Cambria" w:cs="Cambria"/>
          <w:b/>
          <w:bCs/>
          <w:color w:val="535252"/>
          <w:sz w:val="36"/>
          <w:szCs w:val="36"/>
        </w:rPr>
        <w:t>Esszék</w:t>
      </w:r>
    </w:p>
    <w:p w14:paraId="2BEEBB2C" w14:textId="77777777" w:rsidR="00CD10C6" w:rsidRPr="00A609D3" w:rsidRDefault="0035022F">
      <w:pPr>
        <w:autoSpaceDE w:val="0"/>
        <w:spacing w:line="360" w:lineRule="auto"/>
        <w:jc w:val="center"/>
        <w:rPr>
          <w:rFonts w:ascii="Cambria" w:hAnsi="Cambria"/>
          <w:color w:val="535252"/>
          <w:sz w:val="36"/>
          <w:szCs w:val="36"/>
        </w:rPr>
      </w:pPr>
      <w:r w:rsidRPr="00A609D3">
        <w:rPr>
          <w:rFonts w:ascii="Cambria" w:eastAsia="TimesNewRomanPS-BoldMT" w:hAnsi="Cambria" w:cs="Cambria"/>
          <w:b/>
          <w:bCs/>
          <w:color w:val="535252"/>
          <w:sz w:val="36"/>
          <w:szCs w:val="36"/>
        </w:rPr>
        <w:t>Egyetemes kora újkor</w:t>
      </w:r>
    </w:p>
    <w:p w14:paraId="008F5297" w14:textId="77777777" w:rsidR="00CD10C6" w:rsidRPr="00A609D3" w:rsidRDefault="00CD10C6">
      <w:pPr>
        <w:autoSpaceDE w:val="0"/>
        <w:spacing w:line="360" w:lineRule="auto"/>
        <w:jc w:val="center"/>
        <w:rPr>
          <w:rFonts w:ascii="Cambria" w:hAnsi="Cambria"/>
          <w:color w:val="535252"/>
          <w:sz w:val="36"/>
          <w:szCs w:val="36"/>
        </w:rPr>
      </w:pPr>
      <w:r w:rsidRPr="00A609D3">
        <w:rPr>
          <w:rFonts w:ascii="Cambria" w:eastAsia="TimesNewRomanPS-BoldMT" w:hAnsi="Cambria" w:cs="Cambria"/>
          <w:b/>
          <w:bCs/>
          <w:color w:val="535252"/>
          <w:sz w:val="36"/>
          <w:szCs w:val="36"/>
        </w:rPr>
        <w:t>Középszint</w:t>
      </w:r>
    </w:p>
    <w:p w14:paraId="156028E6" w14:textId="77777777" w:rsidR="00CD10C6" w:rsidRPr="00A609D3" w:rsidRDefault="00CD10C6">
      <w:pPr>
        <w:autoSpaceDE w:val="0"/>
        <w:spacing w:line="360" w:lineRule="auto"/>
        <w:jc w:val="center"/>
        <w:rPr>
          <w:rFonts w:ascii="Cambria" w:hAnsi="Cambria"/>
          <w:color w:val="535252"/>
          <w:sz w:val="36"/>
          <w:szCs w:val="36"/>
        </w:rPr>
      </w:pPr>
      <w:r w:rsidRPr="00A609D3">
        <w:rPr>
          <w:rFonts w:ascii="Cambria" w:eastAsia="TimesNewRomanPS-BoldMT" w:hAnsi="Cambria" w:cs="Cambria"/>
          <w:b/>
          <w:bCs/>
          <w:color w:val="535252"/>
          <w:sz w:val="36"/>
          <w:szCs w:val="36"/>
        </w:rPr>
        <w:t>2005–20</w:t>
      </w:r>
      <w:r w:rsidR="00636814">
        <w:rPr>
          <w:rFonts w:ascii="Cambria" w:eastAsia="TimesNewRomanPS-BoldMT" w:hAnsi="Cambria" w:cs="Cambria"/>
          <w:b/>
          <w:bCs/>
          <w:color w:val="535252"/>
          <w:sz w:val="36"/>
          <w:szCs w:val="36"/>
        </w:rPr>
        <w:t>20</w:t>
      </w:r>
    </w:p>
    <w:p w14:paraId="250DC252" w14:textId="77777777" w:rsidR="00CD10C6" w:rsidRPr="00091906" w:rsidRDefault="00CD10C6">
      <w:pPr>
        <w:autoSpaceDE w:val="0"/>
        <w:rPr>
          <w:rFonts w:ascii="Cambria" w:eastAsia="TimesNewRomanPS-BoldMT" w:hAnsi="Cambria" w:cs="Cambria"/>
          <w:b/>
          <w:bCs/>
          <w:sz w:val="22"/>
          <w:szCs w:val="22"/>
        </w:rPr>
      </w:pPr>
    </w:p>
    <w:p w14:paraId="1BE47CB3" w14:textId="77777777" w:rsidR="00CD10C6" w:rsidRPr="00091906" w:rsidRDefault="00CD10C6">
      <w:pPr>
        <w:autoSpaceDE w:val="0"/>
        <w:jc w:val="center"/>
        <w:rPr>
          <w:rFonts w:ascii="Cambria" w:eastAsia="TimesNewRomanPS-BoldMT" w:hAnsi="Cambria" w:cs="Cambria"/>
          <w:b/>
          <w:bCs/>
          <w:sz w:val="22"/>
          <w:szCs w:val="22"/>
        </w:rPr>
      </w:pPr>
    </w:p>
    <w:p w14:paraId="2790A400" w14:textId="77777777" w:rsidR="00CD10C6" w:rsidRPr="00091906" w:rsidRDefault="00CD10C6">
      <w:pPr>
        <w:pageBreakBefore/>
        <w:autoSpaceDE w:val="0"/>
        <w:rPr>
          <w:rFonts w:ascii="Cambria" w:eastAsia="TimesNewRomanPS-BoldMT" w:hAnsi="Cambria" w:cs="Cambria"/>
          <w:b/>
          <w:bCs/>
          <w:sz w:val="22"/>
          <w:szCs w:val="22"/>
        </w:rPr>
      </w:pPr>
    </w:p>
    <w:p w14:paraId="72F06256" w14:textId="77777777" w:rsidR="00CD10C6" w:rsidRPr="00091906" w:rsidRDefault="00CD10C6">
      <w:pPr>
        <w:autoSpaceDE w:val="0"/>
        <w:rPr>
          <w:rFonts w:ascii="Cambria" w:hAnsi="Cambria"/>
          <w:sz w:val="22"/>
          <w:szCs w:val="22"/>
        </w:rPr>
      </w:pPr>
      <w:r w:rsidRPr="00091906">
        <w:rPr>
          <w:rFonts w:ascii="Cambria" w:eastAsia="TimesNewRomanPS-BoldMT" w:hAnsi="Cambria" w:cs="Cambria"/>
          <w:sz w:val="22"/>
          <w:szCs w:val="22"/>
        </w:rPr>
        <w:t>Az eredeti feladatsorok és javítási útmutatók lelőhelye:</w:t>
      </w:r>
    </w:p>
    <w:p w14:paraId="0AF966A2" w14:textId="77777777" w:rsidR="00CD10C6" w:rsidRPr="00091906" w:rsidRDefault="00CD10C6">
      <w:pPr>
        <w:autoSpaceDE w:val="0"/>
        <w:rPr>
          <w:rFonts w:ascii="Cambria" w:hAnsi="Cambria"/>
          <w:sz w:val="22"/>
          <w:szCs w:val="22"/>
        </w:rPr>
      </w:pPr>
      <w:r w:rsidRPr="00091906">
        <w:rPr>
          <w:rFonts w:ascii="Cambria" w:eastAsia="TimesNewRomanPS-BoldMT" w:hAnsi="Cambria" w:cs="Cambria"/>
          <w:sz w:val="22"/>
          <w:szCs w:val="22"/>
        </w:rPr>
        <w:tab/>
        <w:t>https://www.oktatas.hu/kozneveles/erettsegi/feladatsorok</w:t>
      </w:r>
    </w:p>
    <w:p w14:paraId="1CE30795" w14:textId="77777777" w:rsidR="00CD10C6" w:rsidRPr="00091906" w:rsidRDefault="00CD10C6">
      <w:pPr>
        <w:autoSpaceDE w:val="0"/>
        <w:rPr>
          <w:rFonts w:ascii="Cambria" w:eastAsia="TimesNewRomanPS-BoldMT" w:hAnsi="Cambria" w:cs="Cambria"/>
          <w:b/>
          <w:bCs/>
          <w:sz w:val="22"/>
          <w:szCs w:val="22"/>
        </w:rPr>
      </w:pPr>
    </w:p>
    <w:p w14:paraId="4CA6917B" w14:textId="1421AE9C" w:rsidR="0086116A" w:rsidRPr="00091906" w:rsidRDefault="0086116A">
      <w:pPr>
        <w:autoSpaceDE w:val="0"/>
        <w:rPr>
          <w:rFonts w:ascii="Cambria" w:eastAsia="TimesNewRomanPS-BoldMT" w:hAnsi="Cambria" w:cs="Cambria"/>
          <w:sz w:val="22"/>
          <w:szCs w:val="22"/>
        </w:rPr>
      </w:pPr>
      <w:r w:rsidRPr="00091906">
        <w:rPr>
          <w:rFonts w:ascii="Cambria" w:eastAsia="TimesNewRomanPS-BoldMT" w:hAnsi="Cambria" w:cs="Cambria"/>
          <w:sz w:val="22"/>
          <w:szCs w:val="22"/>
        </w:rPr>
        <w:t xml:space="preserve">Szerkesztette: </w:t>
      </w:r>
      <w:r w:rsidR="00E4206E">
        <w:rPr>
          <w:rFonts w:ascii="Cambria" w:eastAsia="TimesNewRomanPS-BoldMT" w:hAnsi="Cambria" w:cs="Cambria"/>
          <w:sz w:val="22"/>
          <w:szCs w:val="22"/>
        </w:rPr>
        <w:t>Paksi László</w:t>
      </w:r>
      <w:r w:rsidR="0026793D">
        <w:rPr>
          <w:rFonts w:ascii="Cambria" w:eastAsia="TimesNewRomanPS-BoldMT" w:hAnsi="Cambria" w:cs="Cambria"/>
          <w:sz w:val="22"/>
          <w:szCs w:val="22"/>
        </w:rPr>
        <w:t>, Fekete Bálint</w:t>
      </w:r>
    </w:p>
    <w:p w14:paraId="2D27F7EC" w14:textId="77777777" w:rsidR="0086116A" w:rsidRPr="00091906" w:rsidRDefault="0086116A">
      <w:pPr>
        <w:autoSpaceDE w:val="0"/>
        <w:rPr>
          <w:rFonts w:ascii="Cambria" w:eastAsia="TimesNewRomanPS-BoldMT" w:hAnsi="Cambria" w:cs="Cambria"/>
          <w:b/>
          <w:bCs/>
          <w:sz w:val="22"/>
          <w:szCs w:val="22"/>
        </w:rPr>
      </w:pPr>
    </w:p>
    <w:p w14:paraId="715EE336" w14:textId="77777777" w:rsidR="00CD10C6" w:rsidRPr="00091906" w:rsidRDefault="00CD10C6">
      <w:pPr>
        <w:autoSpaceDE w:val="0"/>
        <w:rPr>
          <w:rFonts w:ascii="Cambria" w:hAnsi="Cambria"/>
          <w:sz w:val="22"/>
          <w:szCs w:val="22"/>
        </w:rPr>
      </w:pPr>
      <w:r w:rsidRPr="00091906">
        <w:rPr>
          <w:rFonts w:ascii="Cambria" w:eastAsia="TimesNewRomanPS-BoldMT" w:hAnsi="Cambria" w:cs="Cambria"/>
          <w:sz w:val="22"/>
          <w:szCs w:val="22"/>
        </w:rPr>
        <w:t xml:space="preserve">Összeállította: </w:t>
      </w:r>
      <w:r w:rsidR="00E4206E">
        <w:rPr>
          <w:rFonts w:ascii="Cambria" w:eastAsia="TimesNewRomanPS-BoldMT" w:hAnsi="Cambria" w:cs="Cambria"/>
          <w:sz w:val="22"/>
          <w:szCs w:val="22"/>
        </w:rPr>
        <w:t>Paksi László</w:t>
      </w:r>
    </w:p>
    <w:p w14:paraId="603F7D96" w14:textId="77777777" w:rsidR="00CD10C6" w:rsidRPr="00091906" w:rsidRDefault="00CD10C6">
      <w:pPr>
        <w:autoSpaceDE w:val="0"/>
        <w:rPr>
          <w:rFonts w:ascii="Cambria" w:eastAsia="TimesNewRomanPS-BoldMT" w:hAnsi="Cambria" w:cs="Cambria"/>
          <w:sz w:val="22"/>
          <w:szCs w:val="22"/>
        </w:rPr>
      </w:pPr>
    </w:p>
    <w:p w14:paraId="7EC1BDC7" w14:textId="77777777" w:rsidR="00340C00" w:rsidRPr="00091906" w:rsidRDefault="006A3F96">
      <w:pPr>
        <w:autoSpaceDE w:val="0"/>
        <w:rPr>
          <w:rFonts w:ascii="Cambria" w:eastAsia="TimesNewRomanPS-BoldMT" w:hAnsi="Cambria" w:cs="Cambria"/>
          <w:sz w:val="22"/>
          <w:szCs w:val="22"/>
        </w:rPr>
      </w:pPr>
      <w:r w:rsidRPr="00091906">
        <w:rPr>
          <w:rFonts w:ascii="Cambria" w:eastAsia="TimesNewRomanPS-BoldMT" w:hAnsi="Cambria" w:cs="Cambria"/>
          <w:sz w:val="22"/>
          <w:szCs w:val="22"/>
        </w:rPr>
        <w:t xml:space="preserve">Verziószám: </w:t>
      </w:r>
      <w:r w:rsidR="00340C00" w:rsidRPr="00091906">
        <w:rPr>
          <w:rFonts w:ascii="Cambria" w:eastAsia="TimesNewRomanPS-BoldMT" w:hAnsi="Cambria" w:cs="Cambria"/>
          <w:sz w:val="22"/>
          <w:szCs w:val="22"/>
        </w:rPr>
        <w:t>2020</w:t>
      </w:r>
      <w:r w:rsidRPr="00091906">
        <w:rPr>
          <w:rFonts w:ascii="Cambria" w:eastAsia="TimesNewRomanPS-BoldMT" w:hAnsi="Cambria" w:cs="Cambria"/>
          <w:sz w:val="22"/>
          <w:szCs w:val="22"/>
        </w:rPr>
        <w:t>_v1</w:t>
      </w:r>
    </w:p>
    <w:p w14:paraId="699A76C6" w14:textId="77777777" w:rsidR="00340C00" w:rsidRPr="00091906" w:rsidRDefault="00340C00">
      <w:pPr>
        <w:autoSpaceDE w:val="0"/>
        <w:rPr>
          <w:rFonts w:ascii="Cambria" w:eastAsia="TimesNewRomanPS-BoldMT" w:hAnsi="Cambria" w:cs="Cambria"/>
          <w:sz w:val="22"/>
          <w:szCs w:val="22"/>
        </w:rPr>
      </w:pPr>
    </w:p>
    <w:p w14:paraId="65CB70F4" w14:textId="77777777" w:rsidR="00CD10C6" w:rsidRPr="00091906" w:rsidRDefault="00CD10C6" w:rsidP="006A3F96">
      <w:pPr>
        <w:autoSpaceDE w:val="0"/>
        <w:jc w:val="center"/>
        <w:rPr>
          <w:rFonts w:ascii="Cambria" w:hAnsi="Cambria"/>
          <w:sz w:val="22"/>
          <w:szCs w:val="22"/>
        </w:rPr>
      </w:pPr>
      <w:r w:rsidRPr="00091906">
        <w:rPr>
          <w:rFonts w:ascii="Cambria" w:eastAsia="TimesNewRomanPS-BoldMT" w:hAnsi="Cambria" w:cs="Cambria"/>
          <w:sz w:val="22"/>
          <w:szCs w:val="22"/>
        </w:rPr>
        <w:t xml:space="preserve">A megjelenést az </w:t>
      </w:r>
      <w:r w:rsidRPr="00091906">
        <w:rPr>
          <w:rFonts w:ascii="Cambria" w:eastAsia="TimesNewRomanPS-BoldMT" w:hAnsi="Cambria" w:cs="Cambria"/>
          <w:i/>
          <w:iCs/>
          <w:sz w:val="22"/>
          <w:szCs w:val="22"/>
        </w:rPr>
        <w:t>Újkor.hu – A velünk élő történelem</w:t>
      </w:r>
      <w:r w:rsidRPr="00091906">
        <w:rPr>
          <w:rFonts w:ascii="Cambria" w:eastAsia="TimesNewRomanPS-BoldMT" w:hAnsi="Cambria" w:cs="Cambria"/>
          <w:sz w:val="22"/>
          <w:szCs w:val="22"/>
        </w:rPr>
        <w:t xml:space="preserve"> tette lehetővé</w:t>
      </w:r>
      <w:r w:rsidR="006A3F96" w:rsidRPr="00091906">
        <w:rPr>
          <w:rFonts w:ascii="Cambria" w:eastAsia="TimesNewRomanPS-BoldMT" w:hAnsi="Cambria" w:cs="Cambria"/>
          <w:sz w:val="22"/>
          <w:szCs w:val="22"/>
        </w:rPr>
        <w:t xml:space="preserve"> 2020-ban</w:t>
      </w:r>
      <w:r w:rsidRPr="00091906">
        <w:rPr>
          <w:rFonts w:ascii="Cambria" w:eastAsia="TimesNewRomanPS-BoldMT" w:hAnsi="Cambria" w:cs="Cambria"/>
          <w:sz w:val="22"/>
          <w:szCs w:val="22"/>
        </w:rPr>
        <w:t>.</w:t>
      </w:r>
    </w:p>
    <w:p w14:paraId="48B9377A" w14:textId="77777777" w:rsidR="00CD10C6" w:rsidRPr="00091906" w:rsidRDefault="00CD10C6">
      <w:pPr>
        <w:autoSpaceDE w:val="0"/>
        <w:rPr>
          <w:rFonts w:ascii="Cambria" w:eastAsia="TimesNewRomanPS-BoldMT"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CD10C6" w:rsidRPr="00091906" w14:paraId="74EE3A22" w14:textId="77777777">
        <w:tc>
          <w:tcPr>
            <w:tcW w:w="9638" w:type="dxa"/>
            <w:shd w:val="clear" w:color="auto" w:fill="auto"/>
          </w:tcPr>
          <w:p w14:paraId="0492204F" w14:textId="77777777" w:rsidR="00CD10C6" w:rsidRPr="00091906" w:rsidRDefault="00E4206E">
            <w:pPr>
              <w:pStyle w:val="TableContents"/>
              <w:snapToGrid w:val="0"/>
              <w:rPr>
                <w:rFonts w:ascii="Cambria" w:hAnsi="Cambria"/>
                <w:sz w:val="22"/>
                <w:szCs w:val="22"/>
              </w:rPr>
            </w:pPr>
            <w:r>
              <w:rPr>
                <w:rFonts w:ascii="Cambria" w:hAnsi="Cambria"/>
                <w:noProof/>
                <w:sz w:val="22"/>
                <w:szCs w:val="22"/>
                <w:lang w:eastAsia="hu-HU" w:bidi="ar-SA"/>
              </w:rPr>
              <w:drawing>
                <wp:anchor distT="0" distB="0" distL="0" distR="0" simplePos="0" relativeHeight="251657728" behindDoc="0" locked="0" layoutInCell="1" allowOverlap="1" wp14:anchorId="2F3E14CC" wp14:editId="7BB09EC9">
                  <wp:simplePos x="0" y="0"/>
                  <wp:positionH relativeFrom="column">
                    <wp:align>center</wp:align>
                  </wp:positionH>
                  <wp:positionV relativeFrom="paragraph">
                    <wp:posOffset>5080</wp:posOffset>
                  </wp:positionV>
                  <wp:extent cx="1731645" cy="1440815"/>
                  <wp:effectExtent l="0" t="0" r="0" b="0"/>
                  <wp:wrapTopAndBottom/>
                  <wp:docPr id="110" name="Kép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440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CD10C6" w:rsidRPr="00091906" w14:paraId="131FFDFF" w14:textId="77777777">
        <w:tc>
          <w:tcPr>
            <w:tcW w:w="9638" w:type="dxa"/>
            <w:shd w:val="clear" w:color="auto" w:fill="auto"/>
          </w:tcPr>
          <w:p w14:paraId="72391678" w14:textId="77777777" w:rsidR="00CD10C6" w:rsidRPr="00091906" w:rsidRDefault="00CD10C6">
            <w:pPr>
              <w:autoSpaceDE w:val="0"/>
              <w:jc w:val="center"/>
              <w:rPr>
                <w:rFonts w:ascii="Cambria" w:hAnsi="Cambria"/>
                <w:sz w:val="22"/>
                <w:szCs w:val="22"/>
              </w:rPr>
            </w:pPr>
            <w:r w:rsidRPr="00091906">
              <w:rPr>
                <w:rFonts w:ascii="Cambria" w:eastAsia="TimesNewRomanPS-BoldMT" w:hAnsi="Cambria" w:cs="Cambria"/>
                <w:spacing w:val="20"/>
                <w:sz w:val="22"/>
                <w:szCs w:val="22"/>
              </w:rPr>
              <w:t>www.ujkor.hu</w:t>
            </w:r>
          </w:p>
        </w:tc>
      </w:tr>
    </w:tbl>
    <w:p w14:paraId="4D5FD19D" w14:textId="77777777" w:rsidR="00CD10C6" w:rsidRPr="00091906" w:rsidRDefault="00CD10C6">
      <w:pPr>
        <w:autoSpaceDE w:val="0"/>
        <w:rPr>
          <w:rFonts w:ascii="Cambria" w:eastAsia="TimesNewRomanPS-BoldMT" w:hAnsi="Cambria" w:cs="Cambria"/>
          <w:sz w:val="22"/>
          <w:szCs w:val="22"/>
        </w:rPr>
      </w:pPr>
    </w:p>
    <w:p w14:paraId="6FF953CA" w14:textId="77777777" w:rsidR="00CD10C6" w:rsidRPr="00091906" w:rsidRDefault="00CD10C6">
      <w:pPr>
        <w:autoSpaceDE w:val="0"/>
        <w:rPr>
          <w:rFonts w:ascii="Cambria" w:eastAsia="TimesNewRomanPS-BoldMT" w:hAnsi="Cambria" w:cs="Cambria"/>
          <w:sz w:val="22"/>
          <w:szCs w:val="22"/>
        </w:rPr>
      </w:pPr>
    </w:p>
    <w:p w14:paraId="4B1071D4" w14:textId="77777777" w:rsidR="00CD10C6" w:rsidRPr="00091906" w:rsidRDefault="00CD10C6">
      <w:pPr>
        <w:autoSpaceDE w:val="0"/>
        <w:rPr>
          <w:rFonts w:ascii="Cambria" w:eastAsia="TimesNewRomanPS-BoldMT" w:hAnsi="Cambria" w:cs="Cambria"/>
          <w:sz w:val="22"/>
          <w:szCs w:val="22"/>
        </w:rPr>
      </w:pPr>
    </w:p>
    <w:p w14:paraId="50EBBF2F" w14:textId="77777777" w:rsidR="00CD10C6" w:rsidRPr="00091906" w:rsidRDefault="00CD10C6">
      <w:pPr>
        <w:autoSpaceDE w:val="0"/>
        <w:rPr>
          <w:rFonts w:ascii="Cambria" w:eastAsia="TimesNewRomanPS-BoldMT" w:hAnsi="Cambria" w:cs="Cambria"/>
          <w:sz w:val="22"/>
          <w:szCs w:val="22"/>
        </w:rPr>
      </w:pPr>
    </w:p>
    <w:p w14:paraId="7F1260DC" w14:textId="77777777" w:rsidR="00CD10C6" w:rsidRPr="00091906" w:rsidRDefault="00CD10C6">
      <w:pPr>
        <w:autoSpaceDE w:val="0"/>
        <w:rPr>
          <w:rFonts w:ascii="Cambria" w:eastAsia="TimesNewRomanPS-BoldMT" w:hAnsi="Cambria" w:cs="Cambria"/>
          <w:sz w:val="22"/>
          <w:szCs w:val="22"/>
        </w:rPr>
      </w:pPr>
    </w:p>
    <w:p w14:paraId="7F1AE29C" w14:textId="77777777" w:rsidR="007E3B1F" w:rsidRPr="005950A6" w:rsidRDefault="00AC058A" w:rsidP="005950A6">
      <w:pPr>
        <w:tabs>
          <w:tab w:val="left" w:pos="2550"/>
          <w:tab w:val="center" w:pos="4819"/>
        </w:tabs>
        <w:autoSpaceDE w:val="0"/>
        <w:jc w:val="both"/>
        <w:rPr>
          <w:rFonts w:ascii="Cambria" w:hAnsi="Cambria"/>
          <w:b/>
          <w:bCs/>
          <w:kern w:val="22"/>
          <w:sz w:val="22"/>
          <w:szCs w:val="22"/>
        </w:rPr>
      </w:pPr>
      <w:r w:rsidRPr="00091906">
        <w:rPr>
          <w:rFonts w:ascii="Cambria" w:eastAsia="TimesNewRomanPS-BoldMT" w:hAnsi="Cambria" w:cs="Cambria"/>
          <w:b/>
          <w:bCs/>
          <w:sz w:val="22"/>
          <w:szCs w:val="22"/>
        </w:rPr>
        <w:br w:type="page"/>
      </w:r>
      <w:r w:rsidR="00FE7DBB" w:rsidRPr="005950A6">
        <w:rPr>
          <w:rFonts w:ascii="Cambria" w:hAnsi="Cambria"/>
          <w:b/>
          <w:bCs/>
          <w:kern w:val="22"/>
          <w:sz w:val="22"/>
          <w:szCs w:val="22"/>
        </w:rPr>
        <w:lastRenderedPageBreak/>
        <w:t xml:space="preserve">1. </w:t>
      </w:r>
      <w:r w:rsidR="00020042" w:rsidRPr="005950A6">
        <w:rPr>
          <w:rFonts w:ascii="Cambria" w:hAnsi="Cambria"/>
          <w:b/>
          <w:kern w:val="22"/>
          <w:sz w:val="22"/>
          <w:szCs w:val="22"/>
        </w:rPr>
        <w:t>Die Aufgabe bezieht sich auf die großen</w:t>
      </w:r>
      <w:r w:rsidR="00020042" w:rsidRPr="005950A6">
        <w:rPr>
          <w:rFonts w:ascii="Cambria" w:hAnsi="Cambria"/>
          <w:b/>
          <w:spacing w:val="-15"/>
          <w:kern w:val="22"/>
          <w:sz w:val="22"/>
          <w:szCs w:val="22"/>
        </w:rPr>
        <w:t xml:space="preserve"> </w:t>
      </w:r>
      <w:r w:rsidR="00020042" w:rsidRPr="005950A6">
        <w:rPr>
          <w:rFonts w:ascii="Cambria" w:hAnsi="Cambria"/>
          <w:b/>
          <w:kern w:val="22"/>
          <w:sz w:val="22"/>
          <w:szCs w:val="22"/>
        </w:rPr>
        <w:t>geographischen</w:t>
      </w:r>
      <w:r w:rsidR="00020042" w:rsidRPr="005950A6">
        <w:rPr>
          <w:rFonts w:ascii="Cambria" w:hAnsi="Cambria"/>
          <w:b/>
          <w:spacing w:val="-2"/>
          <w:kern w:val="22"/>
          <w:sz w:val="22"/>
          <w:szCs w:val="22"/>
        </w:rPr>
        <w:t xml:space="preserve"> </w:t>
      </w:r>
      <w:r w:rsidR="00020042" w:rsidRPr="005950A6">
        <w:rPr>
          <w:rFonts w:ascii="Cambria" w:hAnsi="Cambria"/>
          <w:b/>
          <w:kern w:val="22"/>
          <w:sz w:val="22"/>
          <w:szCs w:val="22"/>
        </w:rPr>
        <w:t xml:space="preserve">Entdeckungen. </w:t>
      </w:r>
      <w:r w:rsidR="00020042" w:rsidRPr="005950A6">
        <w:rPr>
          <w:rFonts w:ascii="Cambria" w:hAnsi="Cambria"/>
          <w:kern w:val="22"/>
          <w:sz w:val="22"/>
          <w:szCs w:val="22"/>
        </w:rPr>
        <w:t>(kurz)</w:t>
      </w:r>
    </w:p>
    <w:p w14:paraId="45748344" w14:textId="77777777" w:rsidR="00020042" w:rsidRPr="005950A6" w:rsidRDefault="00020042" w:rsidP="005950A6">
      <w:pPr>
        <w:pStyle w:val="Cmsor2"/>
        <w:keepNext w:val="0"/>
        <w:numPr>
          <w:ilvl w:val="0"/>
          <w:numId w:val="0"/>
        </w:numPr>
        <w:tabs>
          <w:tab w:val="left" w:pos="8244"/>
        </w:tabs>
        <w:suppressAutoHyphens w:val="0"/>
        <w:autoSpaceDE w:val="0"/>
        <w:autoSpaceDN w:val="0"/>
        <w:spacing w:before="0" w:after="0"/>
        <w:jc w:val="both"/>
        <w:rPr>
          <w:rFonts w:ascii="Cambria" w:hAnsi="Cambria"/>
          <w:b w:val="0"/>
          <w:i/>
          <w:kern w:val="22"/>
          <w:sz w:val="22"/>
          <w:szCs w:val="22"/>
        </w:rPr>
      </w:pPr>
      <w:r w:rsidRPr="005950A6">
        <w:rPr>
          <w:rFonts w:ascii="Cambria" w:hAnsi="Cambria"/>
          <w:kern w:val="22"/>
          <w:sz w:val="22"/>
          <w:szCs w:val="22"/>
        </w:rPr>
        <w:t>Geben Sie mit Hilfe der Quellen und gestützt auf Ihre eigenen Kenntnisse die Gründe der Entdeckungen und die sie anspornenden Faktoren</w:t>
      </w:r>
      <w:r w:rsidRPr="005950A6">
        <w:rPr>
          <w:rFonts w:ascii="Cambria" w:hAnsi="Cambria"/>
          <w:spacing w:val="-10"/>
          <w:kern w:val="22"/>
          <w:sz w:val="22"/>
          <w:szCs w:val="22"/>
        </w:rPr>
        <w:t xml:space="preserve"> </w:t>
      </w:r>
      <w:r w:rsidRPr="005950A6">
        <w:rPr>
          <w:rFonts w:ascii="Cambria" w:hAnsi="Cambria"/>
          <w:kern w:val="22"/>
          <w:sz w:val="22"/>
          <w:szCs w:val="22"/>
        </w:rPr>
        <w:t xml:space="preserve">bekannt! </w:t>
      </w:r>
      <w:r w:rsidRPr="005950A6">
        <w:rPr>
          <w:rFonts w:ascii="Cambria" w:hAnsi="Cambria"/>
          <w:b w:val="0"/>
          <w:i/>
          <w:kern w:val="22"/>
          <w:sz w:val="22"/>
          <w:szCs w:val="22"/>
        </w:rPr>
        <w:t>(Verwenden Sie den Geschichtsatlas der Mittelschule!)</w:t>
      </w:r>
    </w:p>
    <w:p w14:paraId="21DCA6A4" w14:textId="77777777" w:rsidR="00FE7DBB" w:rsidRPr="005950A6" w:rsidRDefault="00FE7DBB" w:rsidP="005950A6">
      <w:pPr>
        <w:tabs>
          <w:tab w:val="left" w:pos="2550"/>
          <w:tab w:val="center" w:pos="4819"/>
        </w:tabs>
        <w:autoSpaceDE w:val="0"/>
        <w:jc w:val="both"/>
        <w:rPr>
          <w:rFonts w:ascii="Cambria" w:hAnsi="Cambria"/>
          <w:i/>
          <w:iCs/>
          <w:kern w:val="22"/>
          <w:sz w:val="22"/>
          <w:szCs w:val="22"/>
        </w:rPr>
      </w:pPr>
    </w:p>
    <w:p w14:paraId="57BC2293" w14:textId="313E4357" w:rsidR="00FE7DBB" w:rsidRPr="005950A6" w:rsidRDefault="00020042" w:rsidP="005950A6">
      <w:pPr>
        <w:jc w:val="both"/>
        <w:rPr>
          <w:rFonts w:ascii="Cambria" w:hAnsi="Cambria"/>
          <w:kern w:val="22"/>
          <w:sz w:val="22"/>
          <w:szCs w:val="22"/>
        </w:rPr>
      </w:pPr>
      <w:r w:rsidRPr="005950A6">
        <w:rPr>
          <w:rFonts w:ascii="Cambria" w:hAnsi="Cambria"/>
          <w:kern w:val="22"/>
          <w:sz w:val="22"/>
          <w:szCs w:val="22"/>
        </w:rPr>
        <w:t>„Die Türken brachen mit wütendem Geschrei auf der Spur des Sultans voran: nach kurzem verzweifeltem Kampf erklommen und bezwangen sie die Schanzen und die Ruinen der von ihren Kanonen zerschossenen Stadtmauer, worauf sie auch noch die letzten Verteidiger in die Flucht jagten. […] Die Janitscharen und danach die anderen Heeresteile strömten in Kürze in die Stadt hinein wie Wasserfluten. […] Nach ihnen drängte sich das ganze Heer, stetig, mit voller Kraft, und strömte siegreich durch die ganze Stadt. Vor der Mauer, auf der er seine Fahne hatte hissen lassen, stand der Sultan mit strahlendem Gesicht und freute sich des Anblicks: der Tag war nun schließlich mit völliger Deutlichkeit</w:t>
      </w:r>
      <w:r w:rsidR="005950A6">
        <w:rPr>
          <w:rFonts w:ascii="Cambria" w:hAnsi="Cambria"/>
          <w:kern w:val="22"/>
          <w:sz w:val="22"/>
          <w:szCs w:val="22"/>
        </w:rPr>
        <w:t xml:space="preserve"> </w:t>
      </w:r>
      <w:r w:rsidRPr="005950A6">
        <w:rPr>
          <w:rFonts w:ascii="Cambria" w:hAnsi="Cambria"/>
          <w:kern w:val="22"/>
          <w:sz w:val="22"/>
          <w:szCs w:val="22"/>
        </w:rPr>
        <w:t xml:space="preserve">angebrochen.“ </w:t>
      </w:r>
      <w:r w:rsidRPr="005950A6">
        <w:rPr>
          <w:rFonts w:ascii="Cambria" w:hAnsi="Cambria"/>
          <w:i/>
          <w:kern w:val="22"/>
          <w:sz w:val="22"/>
          <w:szCs w:val="22"/>
        </w:rPr>
        <w:t>(Michael Kritovoulos über den Fall</w:t>
      </w:r>
      <w:r w:rsidRPr="005950A6">
        <w:rPr>
          <w:rFonts w:ascii="Cambria" w:hAnsi="Cambria"/>
          <w:i/>
          <w:spacing w:val="-14"/>
          <w:kern w:val="22"/>
          <w:sz w:val="22"/>
          <w:szCs w:val="22"/>
        </w:rPr>
        <w:t xml:space="preserve"> </w:t>
      </w:r>
      <w:r w:rsidRPr="005950A6">
        <w:rPr>
          <w:rFonts w:ascii="Cambria" w:hAnsi="Cambria"/>
          <w:i/>
          <w:kern w:val="22"/>
          <w:sz w:val="22"/>
          <w:szCs w:val="22"/>
        </w:rPr>
        <w:t>Konstantinopels)</w:t>
      </w:r>
    </w:p>
    <w:p w14:paraId="6787491A" w14:textId="77777777" w:rsidR="00FE7DBB" w:rsidRPr="005950A6" w:rsidRDefault="00FE7DBB" w:rsidP="005950A6">
      <w:pPr>
        <w:jc w:val="both"/>
        <w:rPr>
          <w:rFonts w:ascii="Cambria" w:hAnsi="Cambria"/>
          <w:kern w:val="22"/>
          <w:sz w:val="22"/>
          <w:szCs w:val="22"/>
        </w:rPr>
      </w:pPr>
    </w:p>
    <w:p w14:paraId="4C0C5345" w14:textId="26E4590E" w:rsidR="00FE7DBB" w:rsidRPr="005950A6" w:rsidRDefault="00FE7DBB" w:rsidP="005950A6">
      <w:pPr>
        <w:jc w:val="both"/>
        <w:rPr>
          <w:rFonts w:ascii="Cambria" w:hAnsi="Cambria"/>
          <w:kern w:val="22"/>
          <w:sz w:val="22"/>
          <w:szCs w:val="22"/>
        </w:rPr>
      </w:pPr>
      <w:r w:rsidRPr="005950A6">
        <w:rPr>
          <w:rFonts w:ascii="Cambria" w:hAnsi="Cambria"/>
          <w:kern w:val="22"/>
          <w:sz w:val="22"/>
          <w:szCs w:val="22"/>
        </w:rPr>
        <w:t>„A törökök dühödt ordítással törtek előre a szultán nyomában: rövid, elkeseredett harc után megmászták és hatalmukba kerítették a sáncokat és az ágyúk által összelőtt városfal romjait, miután az utolsó védőket is menekülésre kergették. […] A janicsárok, majd nyomukban a többi seregrész, rövidesen úgy zúdultak be a városba, mint a vízáradat. […] Majd utánuk nyomult az egész sereg, folyamatosan, teljes erejével, és győztesen szétáradt az egész városban. A fal előtt, amelyre nagy lobogóját vonatta fel, sugárzó arccal állt a szultán, és örvendett a látványnak: a nap most virradt fel végül teljes világossággal.”</w:t>
      </w:r>
      <w:r w:rsidR="005950A6">
        <w:rPr>
          <w:rFonts w:ascii="Cambria" w:hAnsi="Cambria"/>
          <w:kern w:val="22"/>
          <w:sz w:val="22"/>
          <w:szCs w:val="22"/>
        </w:rPr>
        <w:t xml:space="preserve"> </w:t>
      </w:r>
      <w:r w:rsidRPr="005950A6">
        <w:rPr>
          <w:rFonts w:ascii="Cambria" w:hAnsi="Cambria"/>
          <w:i/>
          <w:iCs/>
          <w:kern w:val="22"/>
          <w:sz w:val="22"/>
          <w:szCs w:val="22"/>
        </w:rPr>
        <w:t>(Mikhael Kritobulosz Bizánc elestéről)</w:t>
      </w:r>
    </w:p>
    <w:p w14:paraId="0FE35C54" w14:textId="77777777" w:rsidR="00FE7DBB" w:rsidRPr="005950A6" w:rsidRDefault="00FE7DBB" w:rsidP="005950A6">
      <w:pPr>
        <w:jc w:val="both"/>
        <w:rPr>
          <w:rFonts w:ascii="Cambria" w:hAnsi="Cambria"/>
          <w:kern w:val="22"/>
          <w:sz w:val="22"/>
          <w:szCs w:val="22"/>
        </w:rPr>
      </w:pPr>
    </w:p>
    <w:p w14:paraId="2059C953" w14:textId="227A5570" w:rsidR="00020042" w:rsidRPr="005950A6" w:rsidRDefault="00020042" w:rsidP="005950A6">
      <w:pPr>
        <w:jc w:val="both"/>
        <w:rPr>
          <w:rFonts w:ascii="Cambria" w:hAnsi="Cambria"/>
          <w:iCs/>
          <w:kern w:val="22"/>
          <w:sz w:val="22"/>
          <w:szCs w:val="22"/>
        </w:rPr>
      </w:pPr>
      <w:r w:rsidRPr="005950A6">
        <w:rPr>
          <w:rFonts w:ascii="Cambria" w:hAnsi="Cambria"/>
          <w:iCs/>
          <w:kern w:val="22"/>
          <w:sz w:val="22"/>
          <w:szCs w:val="22"/>
        </w:rPr>
        <w:t xml:space="preserve">Um 1450 erfindet Gutenberg den Buchdruck. </w:t>
      </w:r>
    </w:p>
    <w:p w14:paraId="2F8D4195" w14:textId="2AC6AA27" w:rsidR="00020042" w:rsidRPr="005950A6" w:rsidRDefault="00020042" w:rsidP="005950A6">
      <w:pPr>
        <w:jc w:val="both"/>
        <w:rPr>
          <w:rFonts w:ascii="Cambria" w:hAnsi="Cambria"/>
          <w:iCs/>
          <w:kern w:val="22"/>
          <w:sz w:val="22"/>
          <w:szCs w:val="22"/>
        </w:rPr>
      </w:pPr>
      <w:r w:rsidRPr="005950A6">
        <w:rPr>
          <w:rFonts w:ascii="Cambria" w:hAnsi="Cambria"/>
          <w:iCs/>
          <w:kern w:val="22"/>
          <w:sz w:val="22"/>
          <w:szCs w:val="22"/>
        </w:rPr>
        <w:t>1477:</w:t>
      </w:r>
      <w:r w:rsidR="005950A6" w:rsidRPr="005950A6">
        <w:rPr>
          <w:rFonts w:ascii="Cambria" w:hAnsi="Cambria"/>
          <w:iCs/>
          <w:kern w:val="22"/>
          <w:sz w:val="22"/>
          <w:szCs w:val="22"/>
        </w:rPr>
        <w:t xml:space="preserve"> </w:t>
      </w:r>
      <w:r w:rsidRPr="005950A6">
        <w:rPr>
          <w:rFonts w:ascii="Cambria" w:hAnsi="Cambria"/>
          <w:iCs/>
          <w:kern w:val="22"/>
          <w:sz w:val="22"/>
          <w:szCs w:val="22"/>
        </w:rPr>
        <w:t>Die antiken astronomischen Werke von Ptolemäus, in denen er die Welt als Kugel beschreibt,</w:t>
      </w:r>
      <w:r w:rsidR="005950A6" w:rsidRPr="005950A6">
        <w:rPr>
          <w:rFonts w:ascii="Cambria" w:hAnsi="Cambria"/>
          <w:iCs/>
          <w:kern w:val="22"/>
          <w:sz w:val="22"/>
          <w:szCs w:val="22"/>
        </w:rPr>
        <w:t xml:space="preserve"> </w:t>
      </w:r>
      <w:r w:rsidRPr="005950A6">
        <w:rPr>
          <w:rFonts w:ascii="Cambria" w:hAnsi="Cambria"/>
          <w:iCs/>
          <w:kern w:val="22"/>
          <w:sz w:val="22"/>
          <w:szCs w:val="22"/>
        </w:rPr>
        <w:t>werden wieder aufgelegt.</w:t>
      </w:r>
    </w:p>
    <w:p w14:paraId="5919AF18" w14:textId="69407CB4" w:rsidR="00FE7DBB" w:rsidRPr="005950A6" w:rsidRDefault="00020042" w:rsidP="005950A6">
      <w:pPr>
        <w:jc w:val="both"/>
        <w:rPr>
          <w:rFonts w:ascii="Cambria" w:hAnsi="Cambria" w:cs="Calibri"/>
          <w:iCs/>
          <w:kern w:val="22"/>
          <w:sz w:val="22"/>
          <w:szCs w:val="22"/>
        </w:rPr>
      </w:pPr>
      <w:r w:rsidRPr="005950A6">
        <w:rPr>
          <w:rFonts w:ascii="Cambria" w:hAnsi="Cambria"/>
          <w:iCs/>
          <w:kern w:val="22"/>
          <w:sz w:val="22"/>
          <w:szCs w:val="22"/>
        </w:rPr>
        <w:t>1479:</w:t>
      </w:r>
      <w:r w:rsidR="005950A6" w:rsidRPr="005950A6">
        <w:rPr>
          <w:rFonts w:ascii="Cambria" w:hAnsi="Cambria"/>
          <w:iCs/>
          <w:kern w:val="22"/>
          <w:sz w:val="22"/>
          <w:szCs w:val="22"/>
        </w:rPr>
        <w:t xml:space="preserve"> </w:t>
      </w:r>
      <w:r w:rsidRPr="005950A6">
        <w:rPr>
          <w:rFonts w:ascii="Cambria" w:hAnsi="Cambria"/>
          <w:iCs/>
          <w:kern w:val="22"/>
          <w:sz w:val="22"/>
          <w:szCs w:val="22"/>
        </w:rPr>
        <w:t>Mit der Vereinigung von Kastilien und Aragon entsteht Spanien.</w:t>
      </w:r>
      <w:r w:rsidR="00FE7DBB" w:rsidRPr="005950A6">
        <w:rPr>
          <w:rFonts w:ascii="Cambria" w:hAnsi="Cambria" w:cs="Calibri"/>
          <w:iCs/>
          <w:kern w:val="22"/>
          <w:sz w:val="22"/>
          <w:szCs w:val="22"/>
        </w:rPr>
        <w:t xml:space="preserve">  </w:t>
      </w:r>
    </w:p>
    <w:p w14:paraId="495F0DE0" w14:textId="77777777" w:rsidR="00FE7DBB" w:rsidRPr="005950A6" w:rsidRDefault="00FE7DBB" w:rsidP="005950A6">
      <w:pPr>
        <w:jc w:val="both"/>
        <w:rPr>
          <w:rFonts w:ascii="Cambria" w:hAnsi="Cambria" w:cs="Calibri"/>
          <w:kern w:val="22"/>
          <w:sz w:val="22"/>
          <w:szCs w:val="22"/>
        </w:rPr>
      </w:pPr>
    </w:p>
    <w:tbl>
      <w:tblPr>
        <w:tblStyle w:val="TableNormal"/>
        <w:tblpPr w:leftFromText="141" w:rightFromText="141" w:vertAnchor="text" w:horzAnchor="page" w:tblpX="3697"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160"/>
      </w:tblGrid>
      <w:tr w:rsidR="00020042" w:rsidRPr="005950A6" w14:paraId="59C36703" w14:textId="77777777" w:rsidTr="00020042">
        <w:trPr>
          <w:trHeight w:val="275"/>
        </w:trPr>
        <w:tc>
          <w:tcPr>
            <w:tcW w:w="2952" w:type="dxa"/>
            <w:gridSpan w:val="2"/>
          </w:tcPr>
          <w:p w14:paraId="5EA42244" w14:textId="77777777" w:rsidR="00020042" w:rsidRPr="005950A6" w:rsidRDefault="00020042" w:rsidP="005950A6">
            <w:pPr>
              <w:pStyle w:val="TableParagraph"/>
              <w:jc w:val="center"/>
              <w:rPr>
                <w:rFonts w:ascii="Cambria" w:hAnsi="Cambria"/>
                <w:b/>
                <w:kern w:val="22"/>
              </w:rPr>
            </w:pPr>
            <w:r w:rsidRPr="005950A6">
              <w:rPr>
                <w:rFonts w:ascii="Cambria" w:hAnsi="Cambria"/>
                <w:b/>
                <w:kern w:val="22"/>
              </w:rPr>
              <w:t>Bevölkerung Europas</w:t>
            </w:r>
          </w:p>
        </w:tc>
      </w:tr>
      <w:tr w:rsidR="00020042" w:rsidRPr="005950A6" w14:paraId="0CF22102" w14:textId="77777777" w:rsidTr="00020042">
        <w:trPr>
          <w:trHeight w:val="275"/>
        </w:trPr>
        <w:tc>
          <w:tcPr>
            <w:tcW w:w="792" w:type="dxa"/>
          </w:tcPr>
          <w:p w14:paraId="3853D5E7" w14:textId="77777777" w:rsidR="00020042" w:rsidRPr="005950A6" w:rsidRDefault="00020042" w:rsidP="005950A6">
            <w:pPr>
              <w:pStyle w:val="TableParagraph"/>
              <w:jc w:val="center"/>
              <w:rPr>
                <w:rFonts w:ascii="Cambria" w:hAnsi="Cambria"/>
                <w:kern w:val="22"/>
              </w:rPr>
            </w:pPr>
            <w:r w:rsidRPr="005950A6">
              <w:rPr>
                <w:rFonts w:ascii="Cambria" w:hAnsi="Cambria"/>
                <w:kern w:val="22"/>
              </w:rPr>
              <w:t>1300</w:t>
            </w:r>
          </w:p>
        </w:tc>
        <w:tc>
          <w:tcPr>
            <w:tcW w:w="2160" w:type="dxa"/>
          </w:tcPr>
          <w:p w14:paraId="0341C368" w14:textId="77777777" w:rsidR="00020042" w:rsidRPr="005950A6" w:rsidRDefault="00020042" w:rsidP="005950A6">
            <w:pPr>
              <w:pStyle w:val="TableParagraph"/>
              <w:jc w:val="center"/>
              <w:rPr>
                <w:rFonts w:ascii="Cambria" w:hAnsi="Cambria"/>
                <w:kern w:val="22"/>
              </w:rPr>
            </w:pPr>
            <w:r w:rsidRPr="005950A6">
              <w:rPr>
                <w:rFonts w:ascii="Cambria" w:hAnsi="Cambria"/>
                <w:kern w:val="22"/>
              </w:rPr>
              <w:t>73 Millionen</w:t>
            </w:r>
          </w:p>
        </w:tc>
      </w:tr>
      <w:tr w:rsidR="00020042" w:rsidRPr="005950A6" w14:paraId="12EEAB34" w14:textId="77777777" w:rsidTr="00020042">
        <w:trPr>
          <w:trHeight w:val="276"/>
        </w:trPr>
        <w:tc>
          <w:tcPr>
            <w:tcW w:w="792" w:type="dxa"/>
          </w:tcPr>
          <w:p w14:paraId="3FE9145C" w14:textId="77777777" w:rsidR="00020042" w:rsidRPr="005950A6" w:rsidRDefault="00020042" w:rsidP="005950A6">
            <w:pPr>
              <w:pStyle w:val="TableParagraph"/>
              <w:jc w:val="center"/>
              <w:rPr>
                <w:rFonts w:ascii="Cambria" w:hAnsi="Cambria"/>
                <w:kern w:val="22"/>
              </w:rPr>
            </w:pPr>
            <w:r w:rsidRPr="005950A6">
              <w:rPr>
                <w:rFonts w:ascii="Cambria" w:hAnsi="Cambria"/>
                <w:kern w:val="22"/>
              </w:rPr>
              <w:t>1400</w:t>
            </w:r>
          </w:p>
        </w:tc>
        <w:tc>
          <w:tcPr>
            <w:tcW w:w="2160" w:type="dxa"/>
          </w:tcPr>
          <w:p w14:paraId="6BBED498" w14:textId="77777777" w:rsidR="00020042" w:rsidRPr="005950A6" w:rsidRDefault="00020042" w:rsidP="005950A6">
            <w:pPr>
              <w:pStyle w:val="TableParagraph"/>
              <w:jc w:val="center"/>
              <w:rPr>
                <w:rFonts w:ascii="Cambria" w:hAnsi="Cambria"/>
                <w:kern w:val="22"/>
              </w:rPr>
            </w:pPr>
            <w:r w:rsidRPr="005950A6">
              <w:rPr>
                <w:rFonts w:ascii="Cambria" w:hAnsi="Cambria"/>
                <w:kern w:val="22"/>
              </w:rPr>
              <w:t>45 Millionen</w:t>
            </w:r>
          </w:p>
        </w:tc>
      </w:tr>
      <w:tr w:rsidR="00020042" w:rsidRPr="005950A6" w14:paraId="61DF4769" w14:textId="77777777" w:rsidTr="00020042">
        <w:trPr>
          <w:trHeight w:val="275"/>
        </w:trPr>
        <w:tc>
          <w:tcPr>
            <w:tcW w:w="792" w:type="dxa"/>
          </w:tcPr>
          <w:p w14:paraId="692AB797" w14:textId="77777777" w:rsidR="00020042" w:rsidRPr="005950A6" w:rsidRDefault="00020042" w:rsidP="005950A6">
            <w:pPr>
              <w:pStyle w:val="TableParagraph"/>
              <w:jc w:val="center"/>
              <w:rPr>
                <w:rFonts w:ascii="Cambria" w:hAnsi="Cambria"/>
                <w:kern w:val="22"/>
              </w:rPr>
            </w:pPr>
            <w:r w:rsidRPr="005950A6">
              <w:rPr>
                <w:rFonts w:ascii="Cambria" w:hAnsi="Cambria"/>
                <w:kern w:val="22"/>
              </w:rPr>
              <w:t>1500</w:t>
            </w:r>
          </w:p>
        </w:tc>
        <w:tc>
          <w:tcPr>
            <w:tcW w:w="2160" w:type="dxa"/>
          </w:tcPr>
          <w:p w14:paraId="26D2038F" w14:textId="77777777" w:rsidR="00020042" w:rsidRPr="005950A6" w:rsidRDefault="00020042" w:rsidP="005950A6">
            <w:pPr>
              <w:pStyle w:val="TableParagraph"/>
              <w:jc w:val="center"/>
              <w:rPr>
                <w:rFonts w:ascii="Cambria" w:hAnsi="Cambria"/>
                <w:kern w:val="22"/>
              </w:rPr>
            </w:pPr>
            <w:r w:rsidRPr="005950A6">
              <w:rPr>
                <w:rFonts w:ascii="Cambria" w:hAnsi="Cambria"/>
                <w:kern w:val="22"/>
              </w:rPr>
              <w:t>78 Millionen</w:t>
            </w:r>
          </w:p>
        </w:tc>
      </w:tr>
    </w:tbl>
    <w:p w14:paraId="4DC36567" w14:textId="77777777" w:rsidR="00FE7DBB" w:rsidRPr="005950A6" w:rsidRDefault="00FE7DBB" w:rsidP="005950A6">
      <w:pPr>
        <w:rPr>
          <w:rFonts w:ascii="Cambria" w:hAnsi="Cambria"/>
          <w:kern w:val="22"/>
          <w:sz w:val="22"/>
          <w:szCs w:val="22"/>
        </w:rPr>
      </w:pPr>
    </w:p>
    <w:tbl>
      <w:tblPr>
        <w:tblW w:w="10035" w:type="dxa"/>
        <w:tblLook w:val="0000" w:firstRow="0" w:lastRow="0" w:firstColumn="0" w:lastColumn="0" w:noHBand="0" w:noVBand="0"/>
      </w:tblPr>
      <w:tblGrid>
        <w:gridCol w:w="10035"/>
      </w:tblGrid>
      <w:tr w:rsidR="00FE7DBB" w:rsidRPr="005950A6" w14:paraId="2E3F4C92" w14:textId="77777777" w:rsidTr="00446B66">
        <w:trPr>
          <w:trHeight w:val="3465"/>
        </w:trPr>
        <w:tc>
          <w:tcPr>
            <w:tcW w:w="10035" w:type="dxa"/>
          </w:tcPr>
          <w:tbl>
            <w:tblPr>
              <w:tblW w:w="0" w:type="auto"/>
              <w:jc w:val="center"/>
              <w:tblLook w:val="04A0" w:firstRow="1" w:lastRow="0" w:firstColumn="1" w:lastColumn="0" w:noHBand="0" w:noVBand="1"/>
            </w:tblPr>
            <w:tblGrid>
              <w:gridCol w:w="9809"/>
            </w:tblGrid>
            <w:tr w:rsidR="00FE7DBB" w:rsidRPr="005950A6" w14:paraId="55142648" w14:textId="77777777" w:rsidTr="00FF1827">
              <w:trPr>
                <w:jc w:val="center"/>
              </w:trPr>
              <w:tc>
                <w:tcPr>
                  <w:tcW w:w="9809" w:type="dxa"/>
                  <w:shd w:val="clear" w:color="auto" w:fill="auto"/>
                </w:tcPr>
                <w:p w14:paraId="5C160D96" w14:textId="77777777" w:rsidR="00FE7DBB" w:rsidRPr="005950A6" w:rsidRDefault="00E4206E" w:rsidP="005950A6">
                  <w:pPr>
                    <w:jc w:val="center"/>
                    <w:rPr>
                      <w:rFonts w:ascii="Cambria" w:hAnsi="Cambria"/>
                      <w:kern w:val="22"/>
                      <w:sz w:val="22"/>
                      <w:szCs w:val="22"/>
                    </w:rPr>
                  </w:pPr>
                  <w:r w:rsidRPr="005950A6">
                    <w:rPr>
                      <w:rFonts w:ascii="Cambria" w:hAnsi="Cambria"/>
                      <w:noProof/>
                      <w:kern w:val="22"/>
                      <w:sz w:val="22"/>
                      <w:szCs w:val="22"/>
                      <w:lang w:eastAsia="hu-HU" w:bidi="ar-SA"/>
                    </w:rPr>
                    <w:drawing>
                      <wp:inline distT="0" distB="0" distL="0" distR="0" wp14:anchorId="401EA4C9" wp14:editId="72A47B79">
                        <wp:extent cx="3764280" cy="25527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t="5098" r="14796"/>
                                <a:stretch>
                                  <a:fillRect/>
                                </a:stretch>
                              </pic:blipFill>
                              <pic:spPr bwMode="auto">
                                <a:xfrm>
                                  <a:off x="0" y="0"/>
                                  <a:ext cx="3764280" cy="2552700"/>
                                </a:xfrm>
                                <a:prstGeom prst="rect">
                                  <a:avLst/>
                                </a:prstGeom>
                                <a:noFill/>
                                <a:ln>
                                  <a:noFill/>
                                </a:ln>
                              </pic:spPr>
                            </pic:pic>
                          </a:graphicData>
                        </a:graphic>
                      </wp:inline>
                    </w:drawing>
                  </w:r>
                </w:p>
              </w:tc>
            </w:tr>
            <w:tr w:rsidR="00FE7DBB" w:rsidRPr="005950A6" w14:paraId="7D6D8333" w14:textId="77777777" w:rsidTr="00FF1827">
              <w:trPr>
                <w:jc w:val="center"/>
              </w:trPr>
              <w:tc>
                <w:tcPr>
                  <w:tcW w:w="9809" w:type="dxa"/>
                  <w:shd w:val="clear" w:color="auto" w:fill="auto"/>
                </w:tcPr>
                <w:p w14:paraId="010D7C7D" w14:textId="77777777" w:rsidR="00FE7DBB" w:rsidRPr="005950A6" w:rsidRDefault="00020042" w:rsidP="005950A6">
                  <w:pPr>
                    <w:jc w:val="center"/>
                    <w:rPr>
                      <w:rFonts w:ascii="Cambria" w:hAnsi="Cambria"/>
                      <w:i/>
                      <w:iCs/>
                      <w:kern w:val="22"/>
                      <w:sz w:val="22"/>
                      <w:szCs w:val="22"/>
                    </w:rPr>
                  </w:pPr>
                  <w:r w:rsidRPr="005950A6">
                    <w:rPr>
                      <w:rFonts w:ascii="Cambria" w:hAnsi="Cambria"/>
                      <w:i/>
                      <w:kern w:val="22"/>
                      <w:sz w:val="22"/>
                      <w:szCs w:val="22"/>
                    </w:rPr>
                    <w:t>Karavelle. Dieser Typ wurde besonders zur Zeit des portugiesischen Prinzen Heinrich des Seefahrers bekannt</w:t>
                  </w:r>
                </w:p>
              </w:tc>
            </w:tr>
          </w:tbl>
          <w:p w14:paraId="6D4F39C8" w14:textId="77777777" w:rsidR="00FE7DBB" w:rsidRPr="005950A6" w:rsidRDefault="00FE7DBB" w:rsidP="005950A6">
            <w:pPr>
              <w:rPr>
                <w:rFonts w:ascii="Cambria" w:hAnsi="Cambria"/>
                <w:kern w:val="22"/>
                <w:sz w:val="22"/>
                <w:szCs w:val="22"/>
              </w:rPr>
            </w:pPr>
          </w:p>
          <w:p w14:paraId="13689596" w14:textId="77777777" w:rsidR="00FE7DBB" w:rsidRPr="005950A6" w:rsidRDefault="00FE7DBB" w:rsidP="005950A6">
            <w:pPr>
              <w:rPr>
                <w:rFonts w:ascii="Cambria" w:hAnsi="Cambria"/>
                <w:kern w:val="22"/>
                <w:sz w:val="22"/>
                <w:szCs w:val="22"/>
              </w:rPr>
            </w:pPr>
          </w:p>
        </w:tc>
      </w:tr>
    </w:tbl>
    <w:p w14:paraId="4D6955E7" w14:textId="77777777" w:rsidR="00A609D3" w:rsidRPr="005950A6" w:rsidRDefault="00A609D3" w:rsidP="005950A6">
      <w:pPr>
        <w:jc w:val="both"/>
        <w:rPr>
          <w:rFonts w:ascii="Cambria" w:hAnsi="Cambria"/>
          <w:kern w:val="22"/>
          <w:sz w:val="22"/>
          <w:szCs w:val="22"/>
        </w:rPr>
      </w:pPr>
    </w:p>
    <w:p w14:paraId="5D116917" w14:textId="77777777" w:rsidR="00FE7DBB" w:rsidRPr="005950A6" w:rsidRDefault="00A609D3" w:rsidP="005950A6">
      <w:pPr>
        <w:jc w:val="both"/>
        <w:rPr>
          <w:rFonts w:ascii="Cambria" w:hAnsi="Cambria"/>
          <w:i/>
          <w:iCs/>
          <w:kern w:val="22"/>
          <w:sz w:val="22"/>
          <w:szCs w:val="22"/>
        </w:rPr>
      </w:pPr>
      <w:r w:rsidRPr="005950A6">
        <w:rPr>
          <w:rFonts w:ascii="Cambria" w:hAnsi="Cambria"/>
          <w:kern w:val="22"/>
          <w:sz w:val="22"/>
          <w:szCs w:val="22"/>
        </w:rPr>
        <w:br w:type="page"/>
      </w:r>
      <w:r w:rsidR="00020042" w:rsidRPr="005950A6">
        <w:rPr>
          <w:rFonts w:ascii="Cambria" w:hAnsi="Cambria"/>
          <w:kern w:val="22"/>
          <w:sz w:val="22"/>
          <w:szCs w:val="22"/>
        </w:rPr>
        <w:lastRenderedPageBreak/>
        <w:t>„Ich lobe deinen Plan, nach Westen zu segeln, und ich bin davon überzeugt, dass dieser Weg nicht so schwierig ist wie man glaubt. Gewiss wirst Du mächtige Königreiche, volkreiche Städte und Länder aufsuchen, wo jede Art von Gewürzen und Edelmetallen in großer Fülle zu finden sind. Diese Könige und Fürsten werden dann mit großer Freude in Kontakt zu den Christen treten, um von ihnen die christliche Religion und sämtliche Wissenschaften zu lernen.“ (</w:t>
      </w:r>
      <w:r w:rsidR="00020042" w:rsidRPr="005950A6">
        <w:rPr>
          <w:rFonts w:ascii="Cambria" w:hAnsi="Cambria"/>
          <w:i/>
          <w:kern w:val="22"/>
          <w:sz w:val="22"/>
          <w:szCs w:val="22"/>
        </w:rPr>
        <w:t>Aus dem Brief Toscanellis an Kolumbus)</w:t>
      </w:r>
    </w:p>
    <w:p w14:paraId="7FF97FF4" w14:textId="77777777" w:rsidR="00FE7DBB" w:rsidRPr="005950A6" w:rsidRDefault="00FE7DBB" w:rsidP="005950A6">
      <w:pPr>
        <w:jc w:val="both"/>
        <w:rPr>
          <w:rFonts w:ascii="Cambria" w:hAnsi="Cambria"/>
          <w:kern w:val="22"/>
          <w:sz w:val="22"/>
          <w:szCs w:val="22"/>
        </w:rPr>
      </w:pPr>
    </w:p>
    <w:p w14:paraId="21AEA35C" w14:textId="77777777" w:rsidR="00FE7DBB" w:rsidRPr="005950A6" w:rsidRDefault="00FE7DBB" w:rsidP="005950A6">
      <w:pPr>
        <w:jc w:val="both"/>
        <w:rPr>
          <w:rFonts w:ascii="Cambria" w:hAnsi="Cambria"/>
          <w:kern w:val="22"/>
          <w:sz w:val="22"/>
          <w:szCs w:val="22"/>
        </w:rPr>
      </w:pPr>
      <w:bookmarkStart w:id="0" w:name="_Hlk39336364"/>
      <w:r w:rsidRPr="005950A6">
        <w:rPr>
          <w:rFonts w:ascii="Cambria" w:hAnsi="Cambria"/>
          <w:kern w:val="22"/>
          <w:sz w:val="22"/>
          <w:szCs w:val="22"/>
        </w:rPr>
        <w:t xml:space="preserve">„Dicsérem tervedet, hogy Nyugatnak hajózol, s meg vagyok győződve arról, hogy ez az út nem olyan nehéz, mint hiszik. Bizonyosan hatalmas királyságokat, népes városokat és tartományokat fogsz felkeresni, ahol mindenféle fűszer és nemesfém nagy bőségben található. E királyok és fejedelmek nagy örömmel lépnek majd kapcsolatba a keresztényekkel, hogy tőlük keresztény vallást és mindenfajta tudományokat tanuljanak.” </w:t>
      </w:r>
      <w:r w:rsidRPr="005950A6">
        <w:rPr>
          <w:rFonts w:ascii="Cambria" w:hAnsi="Cambria"/>
          <w:i/>
          <w:iCs/>
          <w:kern w:val="22"/>
          <w:sz w:val="22"/>
          <w:szCs w:val="22"/>
        </w:rPr>
        <w:t>(Toscanellinek Kolumbuszhoz írt leveléből)</w:t>
      </w:r>
    </w:p>
    <w:bookmarkEnd w:id="0"/>
    <w:p w14:paraId="43BDD3AB" w14:textId="77777777" w:rsidR="00FE7DBB" w:rsidRPr="005950A6" w:rsidRDefault="00FE7DBB" w:rsidP="005950A6">
      <w:pPr>
        <w:jc w:val="both"/>
        <w:rPr>
          <w:rFonts w:ascii="Cambria" w:hAnsi="Cambria"/>
          <w:kern w:val="22"/>
          <w:sz w:val="22"/>
          <w:szCs w:val="22"/>
        </w:rPr>
      </w:pPr>
    </w:p>
    <w:p w14:paraId="646E1964"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ED0FC19"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2644510"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BBA6BED"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79CB3943"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460BB33"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DFA50BF"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6F87239"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442CF73"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21D20FA"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2870B7D"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1D066C4"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3035B6D"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2D71F7F"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1DFF5C6"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7E46DF8"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NewRoman" w:hAnsi="Cambria" w:cs="Cambria"/>
          <w:kern w:val="22"/>
          <w:sz w:val="22"/>
          <w:szCs w:val="22"/>
        </w:rPr>
        <w:t>_____________________________________________________________________________________________________________________</w:t>
      </w:r>
    </w:p>
    <w:p w14:paraId="715BA70C" w14:textId="77777777" w:rsidR="00446B66" w:rsidRPr="005950A6" w:rsidRDefault="00446B66" w:rsidP="005950A6">
      <w:pPr>
        <w:jc w:val="both"/>
        <w:rPr>
          <w:rFonts w:ascii="Cambria" w:hAnsi="Cambria"/>
          <w:b/>
          <w:bCs/>
          <w:kern w:val="22"/>
          <w:sz w:val="22"/>
          <w:szCs w:val="22"/>
        </w:rPr>
      </w:pPr>
    </w:p>
    <w:p w14:paraId="64245D09" w14:textId="77777777" w:rsidR="00091906" w:rsidRPr="005950A6" w:rsidRDefault="00091906" w:rsidP="005950A6">
      <w:pPr>
        <w:jc w:val="both"/>
        <w:rPr>
          <w:rFonts w:ascii="Cambria" w:hAnsi="Cambria"/>
          <w:b/>
          <w:bCs/>
          <w:kern w:val="22"/>
          <w:sz w:val="22"/>
          <w:szCs w:val="22"/>
        </w:rPr>
      </w:pPr>
      <w:r w:rsidRPr="005950A6">
        <w:rPr>
          <w:rFonts w:ascii="Cambria" w:hAnsi="Cambria"/>
          <w:b/>
          <w:bCs/>
          <w:kern w:val="22"/>
          <w:sz w:val="22"/>
          <w:szCs w:val="22"/>
        </w:rPr>
        <w:br w:type="page"/>
      </w:r>
      <w:r w:rsidR="00A609D3" w:rsidRPr="005950A6">
        <w:rPr>
          <w:rFonts w:ascii="Cambria" w:hAnsi="Cambria"/>
          <w:b/>
          <w:bCs/>
          <w:kern w:val="22"/>
          <w:sz w:val="22"/>
          <w:szCs w:val="22"/>
        </w:rPr>
        <w:lastRenderedPageBreak/>
        <w:t>2</w:t>
      </w:r>
      <w:r w:rsidRPr="005950A6">
        <w:rPr>
          <w:rFonts w:ascii="Cambria" w:hAnsi="Cambria"/>
          <w:b/>
          <w:bCs/>
          <w:kern w:val="22"/>
          <w:sz w:val="22"/>
          <w:szCs w:val="22"/>
        </w:rPr>
        <w:t xml:space="preserve">. </w:t>
      </w:r>
      <w:r w:rsidR="00DF7595" w:rsidRPr="005950A6">
        <w:rPr>
          <w:rFonts w:ascii="Cambria" w:hAnsi="Cambria"/>
          <w:b/>
          <w:kern w:val="22"/>
          <w:sz w:val="22"/>
          <w:szCs w:val="22"/>
        </w:rPr>
        <w:t>Die Aufgabe bezieht sich auf die Kolonialisierung im 16. Jahrhundert</w:t>
      </w:r>
      <w:r w:rsidR="00DF7595" w:rsidRPr="005950A6">
        <w:rPr>
          <w:rFonts w:ascii="Cambria" w:hAnsi="Cambria"/>
          <w:kern w:val="22"/>
          <w:sz w:val="22"/>
          <w:szCs w:val="22"/>
        </w:rPr>
        <w:t>.</w:t>
      </w:r>
      <w:r w:rsidR="00DF7595" w:rsidRPr="005950A6">
        <w:rPr>
          <w:rFonts w:ascii="Cambria" w:hAnsi="Cambria"/>
          <w:spacing w:val="-2"/>
          <w:kern w:val="22"/>
          <w:sz w:val="22"/>
          <w:szCs w:val="22"/>
        </w:rPr>
        <w:t xml:space="preserve"> </w:t>
      </w:r>
      <w:r w:rsidR="00DF7595" w:rsidRPr="005950A6">
        <w:rPr>
          <w:rFonts w:ascii="Cambria" w:hAnsi="Cambria"/>
          <w:kern w:val="22"/>
          <w:sz w:val="22"/>
          <w:szCs w:val="22"/>
        </w:rPr>
        <w:t>(kurz)</w:t>
      </w:r>
    </w:p>
    <w:p w14:paraId="62120ED7" w14:textId="77777777" w:rsidR="00091906" w:rsidRPr="005950A6" w:rsidRDefault="00DF7595" w:rsidP="005950A6">
      <w:pPr>
        <w:jc w:val="both"/>
        <w:rPr>
          <w:rFonts w:ascii="Cambria" w:hAnsi="Cambria"/>
          <w:b/>
          <w:kern w:val="22"/>
          <w:sz w:val="22"/>
          <w:szCs w:val="22"/>
        </w:rPr>
      </w:pPr>
      <w:r w:rsidRPr="005950A6">
        <w:rPr>
          <w:rFonts w:ascii="Cambria" w:hAnsi="Cambria"/>
          <w:b/>
          <w:kern w:val="22"/>
          <w:sz w:val="22"/>
          <w:szCs w:val="22"/>
        </w:rPr>
        <w:t>Bitte zeigen Sie mit Hilfe der Quelle und Ihrer Kenntnisse, welche Veränderungen die europäischen Kolonisatoren im 16. Jahrhundert in Mittel- und Südamerika verursachten!</w:t>
      </w:r>
      <w:r w:rsidRPr="005950A6">
        <w:rPr>
          <w:rFonts w:ascii="Cambria" w:hAnsi="Cambria"/>
          <w:i/>
          <w:kern w:val="22"/>
          <w:sz w:val="22"/>
          <w:szCs w:val="22"/>
        </w:rPr>
        <w:t xml:space="preserve"> Verwenden Sie den Geschichtsatlas der Mittelstufe!</w:t>
      </w:r>
    </w:p>
    <w:p w14:paraId="69D02F83" w14:textId="77777777" w:rsidR="00DF7595" w:rsidRPr="005950A6" w:rsidRDefault="00DF7595" w:rsidP="005950A6">
      <w:pPr>
        <w:jc w:val="both"/>
        <w:rPr>
          <w:rFonts w:ascii="Cambria" w:hAnsi="Cambria"/>
          <w:b/>
          <w:bCs/>
          <w:kern w:val="22"/>
          <w:sz w:val="22"/>
          <w:szCs w:val="22"/>
        </w:rPr>
      </w:pPr>
    </w:p>
    <w:tbl>
      <w:tblPr>
        <w:tblW w:w="0" w:type="auto"/>
        <w:jc w:val="center"/>
        <w:tblLook w:val="04A0" w:firstRow="1" w:lastRow="0" w:firstColumn="1" w:lastColumn="0" w:noHBand="0" w:noVBand="1"/>
      </w:tblPr>
      <w:tblGrid>
        <w:gridCol w:w="9628"/>
      </w:tblGrid>
      <w:tr w:rsidR="00C536C2" w:rsidRPr="005950A6" w14:paraId="21175AD7" w14:textId="77777777" w:rsidTr="00C536C2">
        <w:trPr>
          <w:jc w:val="center"/>
        </w:trPr>
        <w:tc>
          <w:tcPr>
            <w:tcW w:w="9628" w:type="dxa"/>
            <w:shd w:val="clear" w:color="auto" w:fill="auto"/>
          </w:tcPr>
          <w:p w14:paraId="72BB9385" w14:textId="77777777" w:rsidR="00091906" w:rsidRPr="005950A6" w:rsidRDefault="00E4206E" w:rsidP="005950A6">
            <w:pPr>
              <w:jc w:val="center"/>
              <w:rPr>
                <w:rFonts w:ascii="Cambria" w:hAnsi="Cambria"/>
                <w:i/>
                <w:iCs/>
                <w:kern w:val="22"/>
                <w:sz w:val="22"/>
                <w:szCs w:val="22"/>
              </w:rPr>
            </w:pPr>
            <w:r w:rsidRPr="005950A6">
              <w:rPr>
                <w:rFonts w:ascii="Cambria" w:hAnsi="Cambria"/>
                <w:i/>
                <w:noProof/>
                <w:kern w:val="22"/>
                <w:sz w:val="22"/>
                <w:szCs w:val="22"/>
                <w:lang w:eastAsia="hu-HU" w:bidi="ar-SA"/>
              </w:rPr>
              <w:drawing>
                <wp:inline distT="0" distB="0" distL="0" distR="0" wp14:anchorId="2B21C399" wp14:editId="49599B20">
                  <wp:extent cx="2034540" cy="32766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5985" t="3261" r="3027" b="3261"/>
                          <a:stretch>
                            <a:fillRect/>
                          </a:stretch>
                        </pic:blipFill>
                        <pic:spPr bwMode="auto">
                          <a:xfrm>
                            <a:off x="0" y="0"/>
                            <a:ext cx="2034540" cy="3276600"/>
                          </a:xfrm>
                          <a:prstGeom prst="rect">
                            <a:avLst/>
                          </a:prstGeom>
                          <a:noFill/>
                          <a:ln>
                            <a:noFill/>
                          </a:ln>
                        </pic:spPr>
                      </pic:pic>
                    </a:graphicData>
                  </a:graphic>
                </wp:inline>
              </w:drawing>
            </w:r>
          </w:p>
        </w:tc>
      </w:tr>
      <w:tr w:rsidR="00C536C2" w:rsidRPr="005950A6" w14:paraId="35C7E160" w14:textId="77777777" w:rsidTr="00C536C2">
        <w:trPr>
          <w:jc w:val="center"/>
        </w:trPr>
        <w:tc>
          <w:tcPr>
            <w:tcW w:w="9628" w:type="dxa"/>
            <w:shd w:val="clear" w:color="auto" w:fill="auto"/>
          </w:tcPr>
          <w:p w14:paraId="1804B7F5" w14:textId="77777777" w:rsidR="00091906" w:rsidRPr="005950A6" w:rsidRDefault="00DF7595" w:rsidP="005950A6">
            <w:pPr>
              <w:jc w:val="center"/>
              <w:rPr>
                <w:rFonts w:ascii="Cambria" w:hAnsi="Cambria"/>
                <w:i/>
                <w:iCs/>
                <w:kern w:val="22"/>
                <w:sz w:val="22"/>
                <w:szCs w:val="22"/>
              </w:rPr>
            </w:pPr>
            <w:r w:rsidRPr="005950A6">
              <w:rPr>
                <w:rFonts w:ascii="Cambria" w:hAnsi="Cambria"/>
                <w:i/>
                <w:kern w:val="22"/>
                <w:sz w:val="22"/>
                <w:szCs w:val="22"/>
              </w:rPr>
              <w:t>der Heilige Franziskus von Solano, Franziskanermönch, mit einem knienden Indio in Amerika (zeitgenössisches spanisches Gemälde)</w:t>
            </w:r>
          </w:p>
          <w:p w14:paraId="08120148" w14:textId="77777777" w:rsidR="00091906" w:rsidRPr="005950A6" w:rsidRDefault="00091906" w:rsidP="005950A6">
            <w:pPr>
              <w:jc w:val="center"/>
              <w:rPr>
                <w:rFonts w:ascii="Cambria" w:hAnsi="Cambria"/>
                <w:i/>
                <w:iCs/>
                <w:kern w:val="22"/>
                <w:sz w:val="22"/>
                <w:szCs w:val="22"/>
              </w:rPr>
            </w:pPr>
          </w:p>
        </w:tc>
      </w:tr>
    </w:tbl>
    <w:p w14:paraId="501DFEE2"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9C80A3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7A3D4303"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B40B22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BFFDAA3"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1736FD7"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4964FA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57B0E51"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CE0FFEF"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EC74ABE"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E8B2979"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BC2E79D"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F3C5804"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9094D19"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4DF820A"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D8C77D2" w14:textId="77777777" w:rsidR="00091906" w:rsidRPr="005950A6" w:rsidRDefault="00091906" w:rsidP="005950A6">
      <w:pPr>
        <w:spacing w:line="360" w:lineRule="auto"/>
        <w:jc w:val="both"/>
        <w:rPr>
          <w:rFonts w:ascii="Cambria" w:eastAsia="TimesNewRoman" w:hAnsi="Cambria" w:cs="Cambria"/>
          <w:kern w:val="22"/>
          <w:sz w:val="22"/>
          <w:szCs w:val="22"/>
        </w:rPr>
      </w:pPr>
      <w:r w:rsidRPr="005950A6">
        <w:rPr>
          <w:rFonts w:ascii="Cambria" w:eastAsia="TimesNewRoman" w:hAnsi="Cambria" w:cs="Cambria"/>
          <w:kern w:val="22"/>
          <w:sz w:val="22"/>
          <w:szCs w:val="22"/>
        </w:rPr>
        <w:t>_____________________________________________________________________________________________________________________</w:t>
      </w:r>
    </w:p>
    <w:p w14:paraId="70DDAA59" w14:textId="77777777" w:rsidR="00091906" w:rsidRPr="005950A6" w:rsidRDefault="00091906" w:rsidP="005950A6">
      <w:pPr>
        <w:rPr>
          <w:rFonts w:ascii="Cambria" w:hAnsi="Cambria"/>
          <w:kern w:val="22"/>
          <w:sz w:val="22"/>
          <w:szCs w:val="22"/>
        </w:rPr>
      </w:pPr>
    </w:p>
    <w:p w14:paraId="02DD0A3A" w14:textId="77777777" w:rsidR="00091906" w:rsidRPr="005950A6" w:rsidRDefault="00091906" w:rsidP="005950A6">
      <w:pPr>
        <w:jc w:val="both"/>
        <w:rPr>
          <w:rFonts w:ascii="Cambria" w:hAnsi="Cambria"/>
          <w:b/>
          <w:bCs/>
          <w:kern w:val="22"/>
          <w:sz w:val="22"/>
          <w:szCs w:val="22"/>
        </w:rPr>
      </w:pPr>
      <w:r w:rsidRPr="005950A6">
        <w:rPr>
          <w:rFonts w:ascii="Cambria" w:hAnsi="Cambria"/>
          <w:b/>
          <w:bCs/>
          <w:kern w:val="22"/>
          <w:sz w:val="22"/>
          <w:szCs w:val="22"/>
        </w:rPr>
        <w:br w:type="page"/>
      </w:r>
      <w:r w:rsidR="00A609D3" w:rsidRPr="005950A6">
        <w:rPr>
          <w:rFonts w:ascii="Cambria" w:hAnsi="Cambria"/>
          <w:b/>
          <w:bCs/>
          <w:kern w:val="22"/>
          <w:sz w:val="22"/>
          <w:szCs w:val="22"/>
        </w:rPr>
        <w:lastRenderedPageBreak/>
        <w:t>3</w:t>
      </w:r>
      <w:r w:rsidRPr="005950A6">
        <w:rPr>
          <w:rFonts w:ascii="Cambria" w:hAnsi="Cambria"/>
          <w:b/>
          <w:bCs/>
          <w:kern w:val="22"/>
          <w:sz w:val="22"/>
          <w:szCs w:val="22"/>
        </w:rPr>
        <w:t xml:space="preserve">. </w:t>
      </w:r>
      <w:r w:rsidR="00DF7595" w:rsidRPr="005950A6">
        <w:rPr>
          <w:rFonts w:ascii="Cambria" w:hAnsi="Cambria"/>
          <w:b/>
          <w:kern w:val="22"/>
          <w:sz w:val="22"/>
          <w:szCs w:val="22"/>
        </w:rPr>
        <w:t>Die Aufgabe bezieht sich auf die Reformation.</w:t>
      </w:r>
      <w:r w:rsidR="00DF7595" w:rsidRPr="005950A6">
        <w:rPr>
          <w:rFonts w:ascii="Cambria" w:hAnsi="Cambria"/>
          <w:b/>
          <w:spacing w:val="-6"/>
          <w:kern w:val="22"/>
          <w:sz w:val="22"/>
          <w:szCs w:val="22"/>
        </w:rPr>
        <w:t xml:space="preserve"> </w:t>
      </w:r>
      <w:r w:rsidR="00DF7595" w:rsidRPr="005950A6">
        <w:rPr>
          <w:rFonts w:ascii="Cambria" w:hAnsi="Cambria"/>
          <w:kern w:val="22"/>
          <w:sz w:val="22"/>
          <w:szCs w:val="22"/>
        </w:rPr>
        <w:t>(kurz)</w:t>
      </w:r>
    </w:p>
    <w:p w14:paraId="74DE0A24" w14:textId="77777777" w:rsidR="00091906" w:rsidRPr="005950A6" w:rsidRDefault="00DF7595" w:rsidP="005950A6">
      <w:pPr>
        <w:jc w:val="both"/>
        <w:rPr>
          <w:rFonts w:ascii="Cambria" w:hAnsi="Cambria"/>
          <w:b/>
          <w:bCs/>
          <w:kern w:val="22"/>
          <w:sz w:val="22"/>
          <w:szCs w:val="22"/>
        </w:rPr>
      </w:pPr>
      <w:r w:rsidRPr="005950A6">
        <w:rPr>
          <w:rFonts w:ascii="Cambria" w:hAnsi="Cambria"/>
          <w:b/>
          <w:kern w:val="22"/>
          <w:sz w:val="22"/>
          <w:szCs w:val="22"/>
        </w:rPr>
        <w:t>Bitte</w:t>
      </w:r>
      <w:r w:rsidRPr="005950A6">
        <w:rPr>
          <w:rFonts w:ascii="Cambria" w:hAnsi="Cambria"/>
          <w:b/>
          <w:spacing w:val="-10"/>
          <w:kern w:val="22"/>
          <w:sz w:val="22"/>
          <w:szCs w:val="22"/>
        </w:rPr>
        <w:t xml:space="preserve"> </w:t>
      </w:r>
      <w:r w:rsidRPr="005950A6">
        <w:rPr>
          <w:rFonts w:ascii="Cambria" w:hAnsi="Cambria"/>
          <w:b/>
          <w:kern w:val="22"/>
          <w:sz w:val="22"/>
          <w:szCs w:val="22"/>
        </w:rPr>
        <w:t>zeigen</w:t>
      </w:r>
      <w:r w:rsidRPr="005950A6">
        <w:rPr>
          <w:rFonts w:ascii="Cambria" w:hAnsi="Cambria"/>
          <w:b/>
          <w:spacing w:val="-10"/>
          <w:kern w:val="22"/>
          <w:sz w:val="22"/>
          <w:szCs w:val="22"/>
        </w:rPr>
        <w:t xml:space="preserve"> </w:t>
      </w:r>
      <w:r w:rsidRPr="005950A6">
        <w:rPr>
          <w:rFonts w:ascii="Cambria" w:hAnsi="Cambria"/>
          <w:b/>
          <w:kern w:val="22"/>
          <w:sz w:val="22"/>
          <w:szCs w:val="22"/>
        </w:rPr>
        <w:t>Sie</w:t>
      </w:r>
      <w:r w:rsidRPr="005950A6">
        <w:rPr>
          <w:rFonts w:ascii="Cambria" w:hAnsi="Cambria"/>
          <w:b/>
          <w:spacing w:val="-9"/>
          <w:kern w:val="22"/>
          <w:sz w:val="22"/>
          <w:szCs w:val="22"/>
        </w:rPr>
        <w:t xml:space="preserve"> </w:t>
      </w:r>
      <w:r w:rsidRPr="005950A6">
        <w:rPr>
          <w:rFonts w:ascii="Cambria" w:hAnsi="Cambria"/>
          <w:b/>
          <w:kern w:val="22"/>
          <w:sz w:val="22"/>
          <w:szCs w:val="22"/>
        </w:rPr>
        <w:t>mit</w:t>
      </w:r>
      <w:r w:rsidRPr="005950A6">
        <w:rPr>
          <w:rFonts w:ascii="Cambria" w:hAnsi="Cambria"/>
          <w:b/>
          <w:spacing w:val="-11"/>
          <w:kern w:val="22"/>
          <w:sz w:val="22"/>
          <w:szCs w:val="22"/>
        </w:rPr>
        <w:t xml:space="preserve"> </w:t>
      </w:r>
      <w:r w:rsidRPr="005950A6">
        <w:rPr>
          <w:rFonts w:ascii="Cambria" w:hAnsi="Cambria"/>
          <w:b/>
          <w:kern w:val="22"/>
          <w:sz w:val="22"/>
          <w:szCs w:val="22"/>
        </w:rPr>
        <w:t>Hilfe</w:t>
      </w:r>
      <w:r w:rsidRPr="005950A6">
        <w:rPr>
          <w:rFonts w:ascii="Cambria" w:hAnsi="Cambria"/>
          <w:b/>
          <w:spacing w:val="-9"/>
          <w:kern w:val="22"/>
          <w:sz w:val="22"/>
          <w:szCs w:val="22"/>
        </w:rPr>
        <w:t xml:space="preserve"> </w:t>
      </w:r>
      <w:r w:rsidRPr="005950A6">
        <w:rPr>
          <w:rFonts w:ascii="Cambria" w:hAnsi="Cambria"/>
          <w:b/>
          <w:kern w:val="22"/>
          <w:sz w:val="22"/>
          <w:szCs w:val="22"/>
        </w:rPr>
        <w:t>der</w:t>
      </w:r>
      <w:r w:rsidRPr="005950A6">
        <w:rPr>
          <w:rFonts w:ascii="Cambria" w:hAnsi="Cambria"/>
          <w:b/>
          <w:spacing w:val="-10"/>
          <w:kern w:val="22"/>
          <w:sz w:val="22"/>
          <w:szCs w:val="22"/>
        </w:rPr>
        <w:t xml:space="preserve"> </w:t>
      </w:r>
      <w:r w:rsidRPr="005950A6">
        <w:rPr>
          <w:rFonts w:ascii="Cambria" w:hAnsi="Cambria"/>
          <w:b/>
          <w:kern w:val="22"/>
          <w:sz w:val="22"/>
          <w:szCs w:val="22"/>
        </w:rPr>
        <w:t>Quelle</w:t>
      </w:r>
      <w:r w:rsidRPr="005950A6">
        <w:rPr>
          <w:rFonts w:ascii="Cambria" w:hAnsi="Cambria"/>
          <w:b/>
          <w:spacing w:val="-9"/>
          <w:kern w:val="22"/>
          <w:sz w:val="22"/>
          <w:szCs w:val="22"/>
        </w:rPr>
        <w:t xml:space="preserve"> </w:t>
      </w:r>
      <w:r w:rsidRPr="005950A6">
        <w:rPr>
          <w:rFonts w:ascii="Cambria" w:hAnsi="Cambria"/>
          <w:b/>
          <w:kern w:val="22"/>
          <w:sz w:val="22"/>
          <w:szCs w:val="22"/>
        </w:rPr>
        <w:t>und</w:t>
      </w:r>
      <w:r w:rsidRPr="005950A6">
        <w:rPr>
          <w:rFonts w:ascii="Cambria" w:hAnsi="Cambria"/>
          <w:b/>
          <w:spacing w:val="-10"/>
          <w:kern w:val="22"/>
          <w:sz w:val="22"/>
          <w:szCs w:val="22"/>
        </w:rPr>
        <w:t xml:space="preserve"> </w:t>
      </w:r>
      <w:r w:rsidRPr="005950A6">
        <w:rPr>
          <w:rFonts w:ascii="Cambria" w:hAnsi="Cambria"/>
          <w:b/>
          <w:kern w:val="22"/>
          <w:sz w:val="22"/>
          <w:szCs w:val="22"/>
        </w:rPr>
        <w:t>Ihrer</w:t>
      </w:r>
      <w:r w:rsidRPr="005950A6">
        <w:rPr>
          <w:rFonts w:ascii="Cambria" w:hAnsi="Cambria"/>
          <w:b/>
          <w:spacing w:val="-8"/>
          <w:kern w:val="22"/>
          <w:sz w:val="22"/>
          <w:szCs w:val="22"/>
        </w:rPr>
        <w:t xml:space="preserve"> </w:t>
      </w:r>
      <w:r w:rsidRPr="005950A6">
        <w:rPr>
          <w:rFonts w:ascii="Cambria" w:hAnsi="Cambria"/>
          <w:b/>
          <w:kern w:val="22"/>
          <w:sz w:val="22"/>
          <w:szCs w:val="22"/>
        </w:rPr>
        <w:t>Kenntnisse</w:t>
      </w:r>
      <w:r w:rsidRPr="005950A6">
        <w:rPr>
          <w:rFonts w:ascii="Cambria" w:hAnsi="Cambria"/>
          <w:b/>
          <w:spacing w:val="-11"/>
          <w:kern w:val="22"/>
          <w:sz w:val="22"/>
          <w:szCs w:val="22"/>
        </w:rPr>
        <w:t xml:space="preserve"> </w:t>
      </w:r>
      <w:r w:rsidRPr="005950A6">
        <w:rPr>
          <w:rFonts w:ascii="Cambria" w:hAnsi="Cambria"/>
          <w:b/>
          <w:kern w:val="22"/>
          <w:sz w:val="22"/>
          <w:szCs w:val="22"/>
        </w:rPr>
        <w:t>Luthers</w:t>
      </w:r>
      <w:r w:rsidRPr="005950A6">
        <w:rPr>
          <w:rFonts w:ascii="Cambria" w:hAnsi="Cambria"/>
          <w:b/>
          <w:spacing w:val="-10"/>
          <w:kern w:val="22"/>
          <w:sz w:val="22"/>
          <w:szCs w:val="22"/>
        </w:rPr>
        <w:t xml:space="preserve"> </w:t>
      </w:r>
      <w:r w:rsidRPr="005950A6">
        <w:rPr>
          <w:rFonts w:ascii="Cambria" w:hAnsi="Cambria"/>
          <w:b/>
          <w:kern w:val="22"/>
          <w:sz w:val="22"/>
          <w:szCs w:val="22"/>
        </w:rPr>
        <w:t>Kritik</w:t>
      </w:r>
      <w:r w:rsidRPr="005950A6">
        <w:rPr>
          <w:rFonts w:ascii="Cambria" w:hAnsi="Cambria"/>
          <w:b/>
          <w:spacing w:val="-9"/>
          <w:kern w:val="22"/>
          <w:sz w:val="22"/>
          <w:szCs w:val="22"/>
        </w:rPr>
        <w:t xml:space="preserve"> </w:t>
      </w:r>
      <w:r w:rsidRPr="005950A6">
        <w:rPr>
          <w:rFonts w:ascii="Cambria" w:hAnsi="Cambria"/>
          <w:b/>
          <w:kern w:val="22"/>
          <w:sz w:val="22"/>
          <w:szCs w:val="22"/>
        </w:rPr>
        <w:t>an</w:t>
      </w:r>
      <w:r w:rsidRPr="005950A6">
        <w:rPr>
          <w:rFonts w:ascii="Cambria" w:hAnsi="Cambria"/>
          <w:b/>
          <w:spacing w:val="-10"/>
          <w:kern w:val="22"/>
          <w:sz w:val="22"/>
          <w:szCs w:val="22"/>
        </w:rPr>
        <w:t xml:space="preserve"> </w:t>
      </w:r>
      <w:r w:rsidRPr="005950A6">
        <w:rPr>
          <w:rFonts w:ascii="Cambria" w:hAnsi="Cambria"/>
          <w:b/>
          <w:kern w:val="22"/>
          <w:sz w:val="22"/>
          <w:szCs w:val="22"/>
        </w:rPr>
        <w:t>der</w:t>
      </w:r>
      <w:r w:rsidRPr="005950A6">
        <w:rPr>
          <w:rFonts w:ascii="Cambria" w:hAnsi="Cambria"/>
          <w:b/>
          <w:spacing w:val="-9"/>
          <w:kern w:val="22"/>
          <w:sz w:val="22"/>
          <w:szCs w:val="22"/>
        </w:rPr>
        <w:t xml:space="preserve"> </w:t>
      </w:r>
      <w:r w:rsidRPr="005950A6">
        <w:rPr>
          <w:rFonts w:ascii="Cambria" w:hAnsi="Cambria"/>
          <w:b/>
          <w:kern w:val="22"/>
          <w:sz w:val="22"/>
          <w:szCs w:val="22"/>
        </w:rPr>
        <w:t>Struktur und der materiellen Lage der katholischen Kirche! Bitte gehen Sie auch auf die Gründe ein, die die Reformation direkt</w:t>
      </w:r>
      <w:r w:rsidRPr="005950A6">
        <w:rPr>
          <w:rFonts w:ascii="Cambria" w:hAnsi="Cambria"/>
          <w:b/>
          <w:spacing w:val="-6"/>
          <w:kern w:val="22"/>
          <w:sz w:val="22"/>
          <w:szCs w:val="22"/>
        </w:rPr>
        <w:t xml:space="preserve"> </w:t>
      </w:r>
      <w:r w:rsidRPr="005950A6">
        <w:rPr>
          <w:rFonts w:ascii="Cambria" w:hAnsi="Cambria"/>
          <w:b/>
          <w:kern w:val="22"/>
          <w:sz w:val="22"/>
          <w:szCs w:val="22"/>
        </w:rPr>
        <w:t>auslösten!</w:t>
      </w:r>
    </w:p>
    <w:p w14:paraId="0537F454" w14:textId="77777777" w:rsidR="00091906" w:rsidRPr="005950A6" w:rsidRDefault="00091906" w:rsidP="005950A6">
      <w:pPr>
        <w:jc w:val="both"/>
        <w:rPr>
          <w:rFonts w:ascii="Cambria" w:hAnsi="Cambria"/>
          <w:b/>
          <w:bCs/>
          <w:kern w:val="22"/>
          <w:sz w:val="22"/>
          <w:szCs w:val="22"/>
        </w:rPr>
      </w:pPr>
    </w:p>
    <w:p w14:paraId="4EA4FEA0" w14:textId="77777777" w:rsidR="00091906" w:rsidRPr="005950A6" w:rsidRDefault="00DF7595" w:rsidP="005950A6">
      <w:pPr>
        <w:jc w:val="both"/>
        <w:rPr>
          <w:rFonts w:ascii="Cambria" w:hAnsi="Cambria"/>
          <w:kern w:val="22"/>
          <w:sz w:val="22"/>
          <w:szCs w:val="22"/>
        </w:rPr>
      </w:pPr>
      <w:r w:rsidRPr="005950A6">
        <w:rPr>
          <w:rFonts w:ascii="Cambria" w:hAnsi="Cambria"/>
          <w:kern w:val="22"/>
          <w:sz w:val="22"/>
          <w:szCs w:val="22"/>
        </w:rPr>
        <w:t>„Daß der Papst nicht »jure divino« oder aus Gottes Wort das Haupt der ganzen Christenheit sei, denn das gehört einem allein zu, der heißt Jesus Christus, sondern allein</w:t>
      </w:r>
      <w:r w:rsidRPr="005950A6">
        <w:rPr>
          <w:rFonts w:ascii="Cambria" w:hAnsi="Cambria"/>
          <w:spacing w:val="-21"/>
          <w:kern w:val="22"/>
          <w:sz w:val="22"/>
          <w:szCs w:val="22"/>
        </w:rPr>
        <w:t xml:space="preserve"> </w:t>
      </w:r>
      <w:r w:rsidRPr="005950A6">
        <w:rPr>
          <w:rFonts w:ascii="Cambria" w:hAnsi="Cambria"/>
          <w:kern w:val="22"/>
          <w:sz w:val="22"/>
          <w:szCs w:val="22"/>
        </w:rPr>
        <w:t>Bischof</w:t>
      </w:r>
      <w:r w:rsidRPr="005950A6">
        <w:rPr>
          <w:rFonts w:ascii="Cambria" w:hAnsi="Cambria"/>
          <w:spacing w:val="-19"/>
          <w:kern w:val="22"/>
          <w:sz w:val="22"/>
          <w:szCs w:val="22"/>
        </w:rPr>
        <w:t xml:space="preserve"> </w:t>
      </w:r>
      <w:r w:rsidRPr="005950A6">
        <w:rPr>
          <w:rFonts w:ascii="Cambria" w:hAnsi="Cambria"/>
          <w:kern w:val="22"/>
          <w:sz w:val="22"/>
          <w:szCs w:val="22"/>
        </w:rPr>
        <w:t>oder</w:t>
      </w:r>
      <w:r w:rsidRPr="005950A6">
        <w:rPr>
          <w:rFonts w:ascii="Cambria" w:hAnsi="Cambria"/>
          <w:spacing w:val="-20"/>
          <w:kern w:val="22"/>
          <w:sz w:val="22"/>
          <w:szCs w:val="22"/>
        </w:rPr>
        <w:t xml:space="preserve"> </w:t>
      </w:r>
      <w:r w:rsidRPr="005950A6">
        <w:rPr>
          <w:rFonts w:ascii="Cambria" w:hAnsi="Cambria"/>
          <w:kern w:val="22"/>
          <w:sz w:val="22"/>
          <w:szCs w:val="22"/>
        </w:rPr>
        <w:t>Pfarrherr</w:t>
      </w:r>
      <w:r w:rsidRPr="005950A6">
        <w:rPr>
          <w:rFonts w:ascii="Cambria" w:hAnsi="Cambria"/>
          <w:spacing w:val="-20"/>
          <w:kern w:val="22"/>
          <w:sz w:val="22"/>
          <w:szCs w:val="22"/>
        </w:rPr>
        <w:t xml:space="preserve"> </w:t>
      </w:r>
      <w:r w:rsidRPr="005950A6">
        <w:rPr>
          <w:rFonts w:ascii="Cambria" w:hAnsi="Cambria"/>
          <w:kern w:val="22"/>
          <w:sz w:val="22"/>
          <w:szCs w:val="22"/>
        </w:rPr>
        <w:t>der</w:t>
      </w:r>
      <w:r w:rsidRPr="005950A6">
        <w:rPr>
          <w:rFonts w:ascii="Cambria" w:hAnsi="Cambria"/>
          <w:spacing w:val="-19"/>
          <w:kern w:val="22"/>
          <w:sz w:val="22"/>
          <w:szCs w:val="22"/>
        </w:rPr>
        <w:t xml:space="preserve"> </w:t>
      </w:r>
      <w:r w:rsidRPr="005950A6">
        <w:rPr>
          <w:rFonts w:ascii="Cambria" w:hAnsi="Cambria"/>
          <w:kern w:val="22"/>
          <w:sz w:val="22"/>
          <w:szCs w:val="22"/>
        </w:rPr>
        <w:t>Kirche</w:t>
      </w:r>
      <w:r w:rsidRPr="005950A6">
        <w:rPr>
          <w:rFonts w:ascii="Cambria" w:hAnsi="Cambria"/>
          <w:spacing w:val="-21"/>
          <w:kern w:val="22"/>
          <w:sz w:val="22"/>
          <w:szCs w:val="22"/>
        </w:rPr>
        <w:t xml:space="preserve"> </w:t>
      </w:r>
      <w:r w:rsidRPr="005950A6">
        <w:rPr>
          <w:rFonts w:ascii="Cambria" w:hAnsi="Cambria"/>
          <w:kern w:val="22"/>
          <w:sz w:val="22"/>
          <w:szCs w:val="22"/>
        </w:rPr>
        <w:t>zu</w:t>
      </w:r>
      <w:r w:rsidRPr="005950A6">
        <w:rPr>
          <w:rFonts w:ascii="Cambria" w:hAnsi="Cambria"/>
          <w:spacing w:val="-21"/>
          <w:kern w:val="22"/>
          <w:sz w:val="22"/>
          <w:szCs w:val="22"/>
        </w:rPr>
        <w:t xml:space="preserve"> </w:t>
      </w:r>
      <w:r w:rsidRPr="005950A6">
        <w:rPr>
          <w:rFonts w:ascii="Cambria" w:hAnsi="Cambria"/>
          <w:kern w:val="22"/>
          <w:sz w:val="22"/>
          <w:szCs w:val="22"/>
        </w:rPr>
        <w:t>Rom</w:t>
      </w:r>
      <w:r w:rsidRPr="005950A6">
        <w:rPr>
          <w:rFonts w:ascii="Cambria" w:hAnsi="Cambria"/>
          <w:spacing w:val="-20"/>
          <w:kern w:val="22"/>
          <w:sz w:val="22"/>
          <w:szCs w:val="22"/>
        </w:rPr>
        <w:t xml:space="preserve"> </w:t>
      </w:r>
      <w:r w:rsidRPr="005950A6">
        <w:rPr>
          <w:rFonts w:ascii="Cambria" w:hAnsi="Cambria"/>
          <w:kern w:val="22"/>
          <w:sz w:val="22"/>
          <w:szCs w:val="22"/>
        </w:rPr>
        <w:t>und</w:t>
      </w:r>
      <w:r w:rsidRPr="005950A6">
        <w:rPr>
          <w:rFonts w:ascii="Cambria" w:hAnsi="Cambria"/>
          <w:spacing w:val="-20"/>
          <w:kern w:val="22"/>
          <w:sz w:val="22"/>
          <w:szCs w:val="22"/>
        </w:rPr>
        <w:t xml:space="preserve"> </w:t>
      </w:r>
      <w:r w:rsidRPr="005950A6">
        <w:rPr>
          <w:rFonts w:ascii="Cambria" w:hAnsi="Cambria"/>
          <w:kern w:val="22"/>
          <w:sz w:val="22"/>
          <w:szCs w:val="22"/>
        </w:rPr>
        <w:t>derjenigen,</w:t>
      </w:r>
      <w:r w:rsidRPr="005950A6">
        <w:rPr>
          <w:rFonts w:ascii="Cambria" w:hAnsi="Cambria"/>
          <w:spacing w:val="-20"/>
          <w:kern w:val="22"/>
          <w:sz w:val="22"/>
          <w:szCs w:val="22"/>
        </w:rPr>
        <w:t xml:space="preserve"> </w:t>
      </w:r>
      <w:r w:rsidRPr="005950A6">
        <w:rPr>
          <w:rFonts w:ascii="Cambria" w:hAnsi="Cambria"/>
          <w:kern w:val="22"/>
          <w:sz w:val="22"/>
          <w:szCs w:val="22"/>
        </w:rPr>
        <w:t>die</w:t>
      </w:r>
      <w:r w:rsidRPr="005950A6">
        <w:rPr>
          <w:rFonts w:ascii="Cambria" w:hAnsi="Cambria"/>
          <w:spacing w:val="-19"/>
          <w:kern w:val="22"/>
          <w:sz w:val="22"/>
          <w:szCs w:val="22"/>
        </w:rPr>
        <w:t xml:space="preserve"> </w:t>
      </w:r>
      <w:r w:rsidRPr="005950A6">
        <w:rPr>
          <w:rFonts w:ascii="Cambria" w:hAnsi="Cambria"/>
          <w:kern w:val="22"/>
          <w:sz w:val="22"/>
          <w:szCs w:val="22"/>
        </w:rPr>
        <w:t>sich</w:t>
      </w:r>
      <w:r w:rsidRPr="005950A6">
        <w:rPr>
          <w:rFonts w:ascii="Cambria" w:hAnsi="Cambria"/>
          <w:spacing w:val="-20"/>
          <w:kern w:val="22"/>
          <w:sz w:val="22"/>
          <w:szCs w:val="22"/>
        </w:rPr>
        <w:t xml:space="preserve"> </w:t>
      </w:r>
      <w:r w:rsidRPr="005950A6">
        <w:rPr>
          <w:rFonts w:ascii="Cambria" w:hAnsi="Cambria"/>
          <w:kern w:val="22"/>
          <w:sz w:val="22"/>
          <w:szCs w:val="22"/>
        </w:rPr>
        <w:t>freiwillig</w:t>
      </w:r>
      <w:r w:rsidRPr="005950A6">
        <w:rPr>
          <w:rFonts w:ascii="Cambria" w:hAnsi="Cambria"/>
          <w:spacing w:val="-21"/>
          <w:kern w:val="22"/>
          <w:sz w:val="22"/>
          <w:szCs w:val="22"/>
        </w:rPr>
        <w:t xml:space="preserve"> </w:t>
      </w:r>
      <w:r w:rsidRPr="005950A6">
        <w:rPr>
          <w:rFonts w:ascii="Cambria" w:hAnsi="Cambria"/>
          <w:kern w:val="22"/>
          <w:sz w:val="22"/>
          <w:szCs w:val="22"/>
        </w:rPr>
        <w:t>oder durch menschliche Kreatur, das ist weltliche Obrigkeit, zu ihm begeben haben, um nicht unter ihm als einem Herrn, sondern neben ihm als einem Bruder und Gesellen, Christen zu sein, wie solches auch die alten Konzilien [...] beweisen. Jetzt aber wagt kein</w:t>
      </w:r>
      <w:r w:rsidRPr="005950A6">
        <w:rPr>
          <w:rFonts w:ascii="Cambria" w:hAnsi="Cambria"/>
          <w:spacing w:val="-7"/>
          <w:kern w:val="22"/>
          <w:sz w:val="22"/>
          <w:szCs w:val="22"/>
        </w:rPr>
        <w:t xml:space="preserve"> </w:t>
      </w:r>
      <w:r w:rsidRPr="005950A6">
        <w:rPr>
          <w:rFonts w:ascii="Cambria" w:hAnsi="Cambria"/>
          <w:kern w:val="22"/>
          <w:sz w:val="22"/>
          <w:szCs w:val="22"/>
        </w:rPr>
        <w:t>Bischof</w:t>
      </w:r>
      <w:r w:rsidRPr="005950A6">
        <w:rPr>
          <w:rFonts w:ascii="Cambria" w:hAnsi="Cambria"/>
          <w:spacing w:val="-7"/>
          <w:kern w:val="22"/>
          <w:sz w:val="22"/>
          <w:szCs w:val="22"/>
        </w:rPr>
        <w:t xml:space="preserve"> </w:t>
      </w:r>
      <w:r w:rsidRPr="005950A6">
        <w:rPr>
          <w:rFonts w:ascii="Cambria" w:hAnsi="Cambria"/>
          <w:kern w:val="22"/>
          <w:sz w:val="22"/>
          <w:szCs w:val="22"/>
        </w:rPr>
        <w:t>den</w:t>
      </w:r>
      <w:r w:rsidRPr="005950A6">
        <w:rPr>
          <w:rFonts w:ascii="Cambria" w:hAnsi="Cambria"/>
          <w:spacing w:val="-7"/>
          <w:kern w:val="22"/>
          <w:sz w:val="22"/>
          <w:szCs w:val="22"/>
        </w:rPr>
        <w:t xml:space="preserve"> </w:t>
      </w:r>
      <w:r w:rsidRPr="005950A6">
        <w:rPr>
          <w:rFonts w:ascii="Cambria" w:hAnsi="Cambria"/>
          <w:kern w:val="22"/>
          <w:sz w:val="22"/>
          <w:szCs w:val="22"/>
        </w:rPr>
        <w:t>Papst</w:t>
      </w:r>
      <w:r w:rsidRPr="005950A6">
        <w:rPr>
          <w:rFonts w:ascii="Cambria" w:hAnsi="Cambria"/>
          <w:spacing w:val="-7"/>
          <w:kern w:val="22"/>
          <w:sz w:val="22"/>
          <w:szCs w:val="22"/>
        </w:rPr>
        <w:t xml:space="preserve"> </w:t>
      </w:r>
      <w:r w:rsidRPr="005950A6">
        <w:rPr>
          <w:rFonts w:ascii="Cambria" w:hAnsi="Cambria"/>
          <w:kern w:val="22"/>
          <w:sz w:val="22"/>
          <w:szCs w:val="22"/>
        </w:rPr>
        <w:t>»Bruder«</w:t>
      </w:r>
      <w:r w:rsidRPr="005950A6">
        <w:rPr>
          <w:rFonts w:ascii="Cambria" w:hAnsi="Cambria"/>
          <w:spacing w:val="-7"/>
          <w:kern w:val="22"/>
          <w:sz w:val="22"/>
          <w:szCs w:val="22"/>
        </w:rPr>
        <w:t xml:space="preserve"> </w:t>
      </w:r>
      <w:r w:rsidRPr="005950A6">
        <w:rPr>
          <w:rFonts w:ascii="Cambria" w:hAnsi="Cambria"/>
          <w:kern w:val="22"/>
          <w:sz w:val="22"/>
          <w:szCs w:val="22"/>
        </w:rPr>
        <w:t>zu</w:t>
      </w:r>
      <w:r w:rsidRPr="005950A6">
        <w:rPr>
          <w:rFonts w:ascii="Cambria" w:hAnsi="Cambria"/>
          <w:spacing w:val="-7"/>
          <w:kern w:val="22"/>
          <w:sz w:val="22"/>
          <w:szCs w:val="22"/>
        </w:rPr>
        <w:t xml:space="preserve"> </w:t>
      </w:r>
      <w:r w:rsidRPr="005950A6">
        <w:rPr>
          <w:rFonts w:ascii="Cambria" w:hAnsi="Cambria"/>
          <w:kern w:val="22"/>
          <w:sz w:val="22"/>
          <w:szCs w:val="22"/>
        </w:rPr>
        <w:t>heißen</w:t>
      </w:r>
      <w:r w:rsidRPr="005950A6">
        <w:rPr>
          <w:rFonts w:ascii="Cambria" w:hAnsi="Cambria"/>
          <w:spacing w:val="-7"/>
          <w:kern w:val="22"/>
          <w:sz w:val="22"/>
          <w:szCs w:val="22"/>
        </w:rPr>
        <w:t xml:space="preserve"> </w:t>
      </w:r>
      <w:r w:rsidRPr="005950A6">
        <w:rPr>
          <w:rFonts w:ascii="Cambria" w:hAnsi="Cambria"/>
          <w:kern w:val="22"/>
          <w:sz w:val="22"/>
          <w:szCs w:val="22"/>
        </w:rPr>
        <w:t>wie</w:t>
      </w:r>
      <w:r w:rsidRPr="005950A6">
        <w:rPr>
          <w:rFonts w:ascii="Cambria" w:hAnsi="Cambria"/>
          <w:spacing w:val="-7"/>
          <w:kern w:val="22"/>
          <w:sz w:val="22"/>
          <w:szCs w:val="22"/>
        </w:rPr>
        <w:t xml:space="preserve"> </w:t>
      </w:r>
      <w:r w:rsidRPr="005950A6">
        <w:rPr>
          <w:rFonts w:ascii="Cambria" w:hAnsi="Cambria"/>
          <w:kern w:val="22"/>
          <w:sz w:val="22"/>
          <w:szCs w:val="22"/>
        </w:rPr>
        <w:t>zu</w:t>
      </w:r>
      <w:r w:rsidRPr="005950A6">
        <w:rPr>
          <w:rFonts w:ascii="Cambria" w:hAnsi="Cambria"/>
          <w:spacing w:val="-7"/>
          <w:kern w:val="22"/>
          <w:sz w:val="22"/>
          <w:szCs w:val="22"/>
        </w:rPr>
        <w:t xml:space="preserve"> </w:t>
      </w:r>
      <w:r w:rsidRPr="005950A6">
        <w:rPr>
          <w:rFonts w:ascii="Cambria" w:hAnsi="Cambria"/>
          <w:kern w:val="22"/>
          <w:sz w:val="22"/>
          <w:szCs w:val="22"/>
        </w:rPr>
        <w:t>jener</w:t>
      </w:r>
      <w:r w:rsidRPr="005950A6">
        <w:rPr>
          <w:rFonts w:ascii="Cambria" w:hAnsi="Cambria"/>
          <w:spacing w:val="-7"/>
          <w:kern w:val="22"/>
          <w:sz w:val="22"/>
          <w:szCs w:val="22"/>
        </w:rPr>
        <w:t xml:space="preserve"> </w:t>
      </w:r>
      <w:r w:rsidRPr="005950A6">
        <w:rPr>
          <w:rFonts w:ascii="Cambria" w:hAnsi="Cambria"/>
          <w:kern w:val="22"/>
          <w:sz w:val="22"/>
          <w:szCs w:val="22"/>
        </w:rPr>
        <w:t>Zeit,</w:t>
      </w:r>
      <w:r w:rsidRPr="005950A6">
        <w:rPr>
          <w:rFonts w:ascii="Cambria" w:hAnsi="Cambria"/>
          <w:spacing w:val="-7"/>
          <w:kern w:val="22"/>
          <w:sz w:val="22"/>
          <w:szCs w:val="22"/>
        </w:rPr>
        <w:t xml:space="preserve"> </w:t>
      </w:r>
      <w:r w:rsidRPr="005950A6">
        <w:rPr>
          <w:rFonts w:ascii="Cambria" w:hAnsi="Cambria"/>
          <w:kern w:val="22"/>
          <w:sz w:val="22"/>
          <w:szCs w:val="22"/>
        </w:rPr>
        <w:t>sondern</w:t>
      </w:r>
      <w:r w:rsidRPr="005950A6">
        <w:rPr>
          <w:rFonts w:ascii="Cambria" w:hAnsi="Cambria"/>
          <w:spacing w:val="-7"/>
          <w:kern w:val="22"/>
          <w:sz w:val="22"/>
          <w:szCs w:val="22"/>
        </w:rPr>
        <w:t xml:space="preserve"> </w:t>
      </w:r>
      <w:r w:rsidRPr="005950A6">
        <w:rPr>
          <w:rFonts w:ascii="Cambria" w:hAnsi="Cambria"/>
          <w:kern w:val="22"/>
          <w:sz w:val="22"/>
          <w:szCs w:val="22"/>
        </w:rPr>
        <w:t>muß</w:t>
      </w:r>
      <w:r w:rsidRPr="005950A6">
        <w:rPr>
          <w:rFonts w:ascii="Cambria" w:hAnsi="Cambria"/>
          <w:spacing w:val="-7"/>
          <w:kern w:val="22"/>
          <w:sz w:val="22"/>
          <w:szCs w:val="22"/>
        </w:rPr>
        <w:t xml:space="preserve"> </w:t>
      </w:r>
      <w:r w:rsidRPr="005950A6">
        <w:rPr>
          <w:rFonts w:ascii="Cambria" w:hAnsi="Cambria"/>
          <w:kern w:val="22"/>
          <w:sz w:val="22"/>
          <w:szCs w:val="22"/>
        </w:rPr>
        <w:t>ihn</w:t>
      </w:r>
      <w:r w:rsidRPr="005950A6">
        <w:rPr>
          <w:rFonts w:ascii="Cambria" w:hAnsi="Cambria"/>
          <w:spacing w:val="-6"/>
          <w:kern w:val="22"/>
          <w:sz w:val="22"/>
          <w:szCs w:val="22"/>
        </w:rPr>
        <w:t xml:space="preserve"> </w:t>
      </w:r>
      <w:r w:rsidRPr="005950A6">
        <w:rPr>
          <w:rFonts w:ascii="Cambria" w:hAnsi="Cambria"/>
          <w:kern w:val="22"/>
          <w:sz w:val="22"/>
          <w:szCs w:val="22"/>
        </w:rPr>
        <w:t xml:space="preserve">seinen »allergnädigsten Herrn« heißen, wenn’s auch ein König oder Kaiser wäre.“ </w:t>
      </w:r>
      <w:r w:rsidRPr="005950A6">
        <w:rPr>
          <w:rFonts w:ascii="Cambria" w:hAnsi="Cambria"/>
          <w:i/>
          <w:kern w:val="22"/>
          <w:sz w:val="22"/>
          <w:szCs w:val="22"/>
        </w:rPr>
        <w:t>(Martin Luther, Schmalkaldische Artikel, 1537)</w:t>
      </w:r>
    </w:p>
    <w:p w14:paraId="2AC91E3D" w14:textId="77777777" w:rsidR="00091906" w:rsidRPr="005950A6" w:rsidRDefault="00091906" w:rsidP="005950A6">
      <w:pPr>
        <w:jc w:val="both"/>
        <w:rPr>
          <w:rFonts w:ascii="Cambria" w:hAnsi="Cambria"/>
          <w:kern w:val="22"/>
          <w:sz w:val="22"/>
          <w:szCs w:val="22"/>
        </w:rPr>
      </w:pPr>
    </w:p>
    <w:p w14:paraId="0099C309" w14:textId="77777777" w:rsidR="00091906" w:rsidRPr="005950A6" w:rsidRDefault="00091906" w:rsidP="005950A6">
      <w:pPr>
        <w:jc w:val="both"/>
        <w:rPr>
          <w:rFonts w:ascii="Cambria" w:hAnsi="Cambria"/>
          <w:kern w:val="22"/>
          <w:sz w:val="22"/>
          <w:szCs w:val="22"/>
        </w:rPr>
      </w:pPr>
      <w:r w:rsidRPr="005950A6">
        <w:rPr>
          <w:rFonts w:ascii="Cambria" w:hAnsi="Cambria"/>
          <w:kern w:val="22"/>
          <w:sz w:val="22"/>
          <w:szCs w:val="22"/>
        </w:rPr>
        <w:t xml:space="preserve">„A pápa nem isteni jogon vagy Isten igéje alapján feje az egész keresztyénségnek, mert ilyen csak egy van: a Jézus Krisztus. Hanem csak a római gyülekezetnek és azoknak a püspöke és lelkésze, akik önként vagy emberi kapcsolatok, azaz világi felsőbbség jogán csatlakoztak hozzá, de nem azért, hogy uruk legyen, hanem hogy vele mint keresztyén testvérek és munkatársak együtt éljenek, ahogyan ezt a régi zsinatok […] is tanúsítják. Most azonban egyetlen püspök sem meri a pápát »testvérnek« szólítani, mint abban az időben, hanem »legkegyelmesebb urának« kell őt neveznie, még király vagy császár létére is!” </w:t>
      </w:r>
      <w:r w:rsidRPr="005950A6">
        <w:rPr>
          <w:rFonts w:ascii="Cambria" w:hAnsi="Cambria"/>
          <w:i/>
          <w:iCs/>
          <w:kern w:val="22"/>
          <w:sz w:val="22"/>
          <w:szCs w:val="22"/>
        </w:rPr>
        <w:t>(Luther Márton, 1537)</w:t>
      </w:r>
    </w:p>
    <w:p w14:paraId="25DBDE94" w14:textId="77777777" w:rsidR="00091906" w:rsidRPr="005950A6" w:rsidRDefault="00091906" w:rsidP="005950A6">
      <w:pPr>
        <w:rPr>
          <w:rFonts w:ascii="Cambria" w:hAnsi="Cambria"/>
          <w:kern w:val="22"/>
          <w:sz w:val="22"/>
          <w:szCs w:val="22"/>
        </w:rPr>
      </w:pPr>
    </w:p>
    <w:p w14:paraId="7EF690F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424E1E2"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5FA8487"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6BAF853"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DD5545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C11F67C"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7829BB33"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73FF90A8"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E5D640F"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FD463FF"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20D1198"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A68B388"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DBC54E7"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D11FC5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60B121D"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1C2C152" w14:textId="77777777" w:rsidR="00091906" w:rsidRPr="005950A6" w:rsidRDefault="00091906" w:rsidP="005950A6">
      <w:pPr>
        <w:spacing w:line="360" w:lineRule="auto"/>
        <w:jc w:val="both"/>
        <w:rPr>
          <w:rFonts w:ascii="Cambria" w:eastAsia="TimesNewRoman" w:hAnsi="Cambria" w:cs="Cambria"/>
          <w:kern w:val="22"/>
          <w:sz w:val="22"/>
          <w:szCs w:val="22"/>
        </w:rPr>
      </w:pPr>
      <w:r w:rsidRPr="005950A6">
        <w:rPr>
          <w:rFonts w:ascii="Cambria" w:eastAsia="TimesNewRoman" w:hAnsi="Cambria" w:cs="Cambria"/>
          <w:kern w:val="22"/>
          <w:sz w:val="22"/>
          <w:szCs w:val="22"/>
        </w:rPr>
        <w:t>_____________________________________________________________________________________________________________________</w:t>
      </w:r>
    </w:p>
    <w:p w14:paraId="177F3804" w14:textId="77777777" w:rsidR="00091906" w:rsidRPr="005950A6" w:rsidRDefault="00091906" w:rsidP="005950A6">
      <w:pPr>
        <w:rPr>
          <w:rFonts w:ascii="Cambria" w:hAnsi="Cambria"/>
          <w:kern w:val="22"/>
          <w:sz w:val="22"/>
          <w:szCs w:val="22"/>
        </w:rPr>
      </w:pPr>
    </w:p>
    <w:p w14:paraId="0694A109" w14:textId="77777777" w:rsidR="00091906" w:rsidRPr="005950A6" w:rsidRDefault="00091906" w:rsidP="005950A6">
      <w:pPr>
        <w:jc w:val="both"/>
        <w:rPr>
          <w:rFonts w:ascii="Cambria" w:hAnsi="Cambria"/>
          <w:b/>
          <w:bCs/>
          <w:kern w:val="22"/>
          <w:sz w:val="22"/>
          <w:szCs w:val="22"/>
        </w:rPr>
      </w:pPr>
      <w:r w:rsidRPr="005950A6">
        <w:rPr>
          <w:rFonts w:ascii="Cambria" w:hAnsi="Cambria"/>
          <w:b/>
          <w:bCs/>
          <w:kern w:val="22"/>
          <w:sz w:val="22"/>
          <w:szCs w:val="22"/>
        </w:rPr>
        <w:br w:type="page"/>
      </w:r>
      <w:r w:rsidR="00A609D3" w:rsidRPr="005950A6">
        <w:rPr>
          <w:rFonts w:ascii="Cambria" w:hAnsi="Cambria"/>
          <w:b/>
          <w:bCs/>
          <w:kern w:val="22"/>
          <w:sz w:val="22"/>
          <w:szCs w:val="22"/>
        </w:rPr>
        <w:lastRenderedPageBreak/>
        <w:t>4</w:t>
      </w:r>
      <w:r w:rsidRPr="005950A6">
        <w:rPr>
          <w:rFonts w:ascii="Cambria" w:hAnsi="Cambria"/>
          <w:b/>
          <w:bCs/>
          <w:kern w:val="22"/>
          <w:sz w:val="22"/>
          <w:szCs w:val="22"/>
        </w:rPr>
        <w:t xml:space="preserve">. </w:t>
      </w:r>
      <w:r w:rsidR="00DF7595" w:rsidRPr="005950A6">
        <w:rPr>
          <w:rFonts w:ascii="Cambria" w:hAnsi="Cambria"/>
          <w:b/>
          <w:kern w:val="22"/>
          <w:sz w:val="22"/>
          <w:szCs w:val="22"/>
        </w:rPr>
        <w:t>Die Aufgabe bezieht sich auf die calvinistische Reformation.</w:t>
      </w:r>
      <w:r w:rsidR="00DF7595" w:rsidRPr="005950A6">
        <w:rPr>
          <w:rFonts w:ascii="Cambria" w:hAnsi="Cambria"/>
          <w:b/>
          <w:spacing w:val="-4"/>
          <w:kern w:val="22"/>
          <w:sz w:val="22"/>
          <w:szCs w:val="22"/>
        </w:rPr>
        <w:t xml:space="preserve"> </w:t>
      </w:r>
      <w:r w:rsidR="00DF7595" w:rsidRPr="005950A6">
        <w:rPr>
          <w:rFonts w:ascii="Cambria" w:hAnsi="Cambria"/>
          <w:kern w:val="22"/>
          <w:sz w:val="22"/>
          <w:szCs w:val="22"/>
        </w:rPr>
        <w:t>(kurz)</w:t>
      </w:r>
    </w:p>
    <w:p w14:paraId="0EF296DC" w14:textId="77777777" w:rsidR="00091906" w:rsidRPr="005950A6" w:rsidRDefault="00DF7595" w:rsidP="005950A6">
      <w:pPr>
        <w:jc w:val="both"/>
        <w:rPr>
          <w:rFonts w:ascii="Cambria" w:hAnsi="Cambria"/>
          <w:b/>
          <w:bCs/>
          <w:kern w:val="22"/>
          <w:sz w:val="22"/>
          <w:szCs w:val="22"/>
        </w:rPr>
      </w:pPr>
      <w:r w:rsidRPr="005950A6">
        <w:rPr>
          <w:rFonts w:ascii="Cambria" w:hAnsi="Cambria"/>
          <w:b/>
          <w:kern w:val="22"/>
          <w:sz w:val="22"/>
          <w:szCs w:val="22"/>
        </w:rPr>
        <w:t>Bitte zeigen Sie mit Hilfe der Quelle und Ihrer Kenntnisse die reformierte Kirchenstruktur und deren theoretischen Grundlagen!</w:t>
      </w:r>
    </w:p>
    <w:p w14:paraId="0B923F6E" w14:textId="77777777" w:rsidR="00091906" w:rsidRPr="005950A6" w:rsidRDefault="00091906" w:rsidP="005950A6">
      <w:pPr>
        <w:jc w:val="both"/>
        <w:rPr>
          <w:rFonts w:ascii="Cambria" w:hAnsi="Cambria"/>
          <w:b/>
          <w:bCs/>
          <w:kern w:val="22"/>
          <w:sz w:val="22"/>
          <w:szCs w:val="22"/>
        </w:rPr>
      </w:pPr>
    </w:p>
    <w:p w14:paraId="049819B5" w14:textId="77777777" w:rsidR="00091906" w:rsidRPr="005950A6" w:rsidRDefault="001C60ED" w:rsidP="005950A6">
      <w:pPr>
        <w:jc w:val="both"/>
        <w:rPr>
          <w:rFonts w:ascii="Cambria" w:hAnsi="Cambria"/>
          <w:kern w:val="22"/>
          <w:sz w:val="22"/>
          <w:szCs w:val="22"/>
        </w:rPr>
      </w:pPr>
      <w:r w:rsidRPr="005950A6">
        <w:rPr>
          <w:rFonts w:ascii="Cambria" w:hAnsi="Cambria"/>
          <w:kern w:val="22"/>
          <w:sz w:val="22"/>
          <w:szCs w:val="22"/>
        </w:rPr>
        <w:t xml:space="preserve">„Wegen der Sündhaftigkeit und Schwäche des Menschen ist es sicherer und erträglicher, wenn die Regierung in den Händen mehrerer liegt, und es ist wichtig, dass man einander hilft, dass man einander unterrichtet und ermahnt und dass es – wenn einer zu weit geht – mehrere Richter und Meister gibt, die seiner Leidenschaft Einhalt gebieten [...]. Aber – wie auch immer das Urteil über die Menschen ausfallen wird – der Herr hat sein Werk von jenen verrichten lassen, die den blutigen Regierungsstab hochmütiger Könige zerbrochen und deren unerträgliche Herrschaft beendet haben. Die Fürsten mögen es hören und erzittern! [...] Wenn es jetzt gewisse vom Volk ausgehende Obrigkeiten gibt, die zur Beschränkung königlicher Willkür errichtet worden sind, [...] bin ich nicht dagegen, dass sie ihrer Pflicht gemäß gegen die wilde Willkür der Könige eingreifen.“ </w:t>
      </w:r>
      <w:r w:rsidRPr="005950A6">
        <w:rPr>
          <w:rFonts w:ascii="Cambria" w:hAnsi="Cambria"/>
          <w:i/>
          <w:kern w:val="22"/>
          <w:sz w:val="22"/>
          <w:szCs w:val="22"/>
        </w:rPr>
        <w:t>(Calvin: Institutio Christianae Religionis [Unterricht in der christlichen Religion], 1536)</w:t>
      </w:r>
    </w:p>
    <w:p w14:paraId="5A1EF7D0" w14:textId="77777777" w:rsidR="00091906" w:rsidRPr="005950A6" w:rsidRDefault="00091906" w:rsidP="005950A6">
      <w:pPr>
        <w:jc w:val="both"/>
        <w:rPr>
          <w:rFonts w:ascii="Cambria" w:hAnsi="Cambria"/>
          <w:kern w:val="22"/>
          <w:sz w:val="22"/>
          <w:szCs w:val="22"/>
        </w:rPr>
      </w:pPr>
    </w:p>
    <w:p w14:paraId="7115D634" w14:textId="77777777" w:rsidR="00091906" w:rsidRPr="005950A6" w:rsidRDefault="00091906" w:rsidP="005950A6">
      <w:pPr>
        <w:jc w:val="both"/>
        <w:rPr>
          <w:rFonts w:ascii="Cambria" w:hAnsi="Cambria"/>
          <w:kern w:val="22"/>
          <w:sz w:val="22"/>
          <w:szCs w:val="22"/>
        </w:rPr>
      </w:pPr>
      <w:r w:rsidRPr="005950A6">
        <w:rPr>
          <w:rFonts w:ascii="Cambria" w:hAnsi="Cambria"/>
          <w:kern w:val="22"/>
          <w:sz w:val="22"/>
          <w:szCs w:val="22"/>
        </w:rPr>
        <w:t xml:space="preserve">„Az emberek bűne és hibája idézi elő […], hogy biztosabb és tűrhetőbb, ha a kormányzatot többen tartják kezükben, hogy egyik a másiknak támogatója legyen, egymást tanítsák, és ha valamelyik továbbmegy, többen legyenek a bírák […]. Ámde bármiként is ítéltessenek meg az emberek cselekedetei, az Úr mégis azok által egyformán saját művét hajtotta végre, akik a fennhéjazó királyok kormánypálcáját összetörték. Hallják meg ezt a fejedelmek és rettegjenek! […] Ha vannak most a néptől szerezve felsőbbségek, amelyek a királyok önkényének korlátozására vannak felállítva, annyira nem vagyok az ellen, hogy ezek kötelességszerűen közbelépjenek.” </w:t>
      </w:r>
      <w:r w:rsidRPr="005950A6">
        <w:rPr>
          <w:rFonts w:ascii="Cambria" w:hAnsi="Cambria"/>
          <w:i/>
          <w:iCs/>
          <w:kern w:val="22"/>
          <w:sz w:val="22"/>
          <w:szCs w:val="22"/>
        </w:rPr>
        <w:t>(Kálvin: A keresztyén vallás rendszere, 1536)</w:t>
      </w:r>
    </w:p>
    <w:p w14:paraId="6DC77B74" w14:textId="77777777" w:rsidR="00091906" w:rsidRPr="005950A6" w:rsidRDefault="00091906" w:rsidP="005950A6">
      <w:pPr>
        <w:jc w:val="both"/>
        <w:rPr>
          <w:rFonts w:ascii="Cambria" w:hAnsi="Cambria"/>
          <w:kern w:val="22"/>
          <w:sz w:val="22"/>
          <w:szCs w:val="22"/>
        </w:rPr>
      </w:pPr>
    </w:p>
    <w:p w14:paraId="18D80701"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2918090"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2FDEDEE"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29D803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F4D16D2"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B7169C1"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8F2E76E"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9A54A64"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523B997"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693B8D6"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C26C18F"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5DC604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266F2D1"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27E0009"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76D43761"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B306614" w14:textId="31C6F806" w:rsidR="00091906" w:rsidRPr="005950A6" w:rsidRDefault="00091906" w:rsidP="005950A6">
      <w:pPr>
        <w:spacing w:line="360" w:lineRule="auto"/>
        <w:jc w:val="both"/>
        <w:rPr>
          <w:rFonts w:ascii="Cambria" w:eastAsia="TimesNewRoman" w:hAnsi="Cambria" w:cs="Cambria"/>
          <w:kern w:val="22"/>
          <w:sz w:val="22"/>
          <w:szCs w:val="22"/>
        </w:rPr>
      </w:pPr>
      <w:r w:rsidRPr="005950A6">
        <w:rPr>
          <w:rFonts w:ascii="Cambria" w:eastAsia="TimesNewRoman" w:hAnsi="Cambria" w:cs="Cambria"/>
          <w:kern w:val="22"/>
          <w:sz w:val="22"/>
          <w:szCs w:val="22"/>
        </w:rPr>
        <w:t>_____________________________________________________________________________________________________________________</w:t>
      </w:r>
    </w:p>
    <w:p w14:paraId="5AC8B2E1" w14:textId="77777777" w:rsidR="00091906" w:rsidRPr="005950A6" w:rsidRDefault="00091906" w:rsidP="005950A6">
      <w:pPr>
        <w:rPr>
          <w:rFonts w:ascii="Cambria" w:hAnsi="Cambria"/>
          <w:b/>
          <w:bCs/>
          <w:kern w:val="22"/>
          <w:sz w:val="22"/>
          <w:szCs w:val="22"/>
        </w:rPr>
      </w:pPr>
    </w:p>
    <w:p w14:paraId="6083429E" w14:textId="77777777" w:rsidR="00091906" w:rsidRPr="005950A6" w:rsidRDefault="00091906" w:rsidP="005950A6">
      <w:pPr>
        <w:rPr>
          <w:rFonts w:ascii="Cambria" w:hAnsi="Cambria"/>
          <w:b/>
          <w:bCs/>
          <w:kern w:val="22"/>
          <w:sz w:val="22"/>
          <w:szCs w:val="22"/>
        </w:rPr>
      </w:pPr>
    </w:p>
    <w:p w14:paraId="269FA248" w14:textId="77777777" w:rsidR="00091906" w:rsidRPr="005950A6" w:rsidRDefault="00091906" w:rsidP="005950A6">
      <w:pPr>
        <w:rPr>
          <w:rFonts w:ascii="Cambria" w:hAnsi="Cambria"/>
          <w:b/>
          <w:bCs/>
          <w:kern w:val="22"/>
          <w:sz w:val="22"/>
          <w:szCs w:val="22"/>
        </w:rPr>
      </w:pPr>
    </w:p>
    <w:p w14:paraId="552179CC" w14:textId="77777777" w:rsidR="00091906" w:rsidRPr="005950A6" w:rsidRDefault="00091906" w:rsidP="005950A6">
      <w:pPr>
        <w:rPr>
          <w:rFonts w:ascii="Cambria" w:hAnsi="Cambria"/>
          <w:b/>
          <w:bCs/>
          <w:kern w:val="22"/>
          <w:sz w:val="22"/>
          <w:szCs w:val="22"/>
        </w:rPr>
      </w:pPr>
    </w:p>
    <w:p w14:paraId="004A788E" w14:textId="77777777" w:rsidR="00091906" w:rsidRPr="005950A6" w:rsidRDefault="00091906" w:rsidP="005950A6">
      <w:pPr>
        <w:rPr>
          <w:rFonts w:ascii="Cambria" w:hAnsi="Cambria"/>
          <w:b/>
          <w:bCs/>
          <w:kern w:val="22"/>
          <w:sz w:val="22"/>
          <w:szCs w:val="22"/>
        </w:rPr>
      </w:pPr>
    </w:p>
    <w:p w14:paraId="43FF9336" w14:textId="77777777" w:rsidR="00091906" w:rsidRPr="005950A6" w:rsidRDefault="00091906" w:rsidP="005950A6">
      <w:pPr>
        <w:rPr>
          <w:rFonts w:ascii="Cambria" w:hAnsi="Cambria"/>
          <w:b/>
          <w:bCs/>
          <w:kern w:val="22"/>
          <w:sz w:val="22"/>
          <w:szCs w:val="22"/>
        </w:rPr>
      </w:pPr>
    </w:p>
    <w:p w14:paraId="3EBF5E3A" w14:textId="77777777" w:rsidR="00446B66" w:rsidRPr="005950A6" w:rsidRDefault="00636814" w:rsidP="005950A6">
      <w:pPr>
        <w:jc w:val="both"/>
        <w:rPr>
          <w:rFonts w:ascii="Cambria" w:hAnsi="Cambria"/>
          <w:b/>
          <w:bCs/>
          <w:kern w:val="22"/>
          <w:sz w:val="22"/>
          <w:szCs w:val="22"/>
        </w:rPr>
      </w:pPr>
      <w:r w:rsidRPr="005950A6">
        <w:rPr>
          <w:rFonts w:ascii="Cambria" w:hAnsi="Cambria"/>
          <w:b/>
          <w:bCs/>
          <w:kern w:val="22"/>
          <w:sz w:val="22"/>
          <w:szCs w:val="22"/>
        </w:rPr>
        <w:br w:type="page"/>
      </w:r>
      <w:r w:rsidRPr="005950A6">
        <w:rPr>
          <w:rFonts w:ascii="Cambria" w:hAnsi="Cambria"/>
          <w:b/>
          <w:bCs/>
          <w:kern w:val="22"/>
          <w:sz w:val="22"/>
          <w:szCs w:val="22"/>
        </w:rPr>
        <w:lastRenderedPageBreak/>
        <w:t>5</w:t>
      </w:r>
      <w:r w:rsidR="00FE7DBB" w:rsidRPr="005950A6">
        <w:rPr>
          <w:rFonts w:ascii="Cambria" w:hAnsi="Cambria"/>
          <w:b/>
          <w:bCs/>
          <w:kern w:val="22"/>
          <w:sz w:val="22"/>
          <w:szCs w:val="22"/>
        </w:rPr>
        <w:t xml:space="preserve">. </w:t>
      </w:r>
      <w:r w:rsidR="00020042" w:rsidRPr="005950A6">
        <w:rPr>
          <w:rFonts w:ascii="Cambria" w:hAnsi="Cambria"/>
          <w:b/>
          <w:kern w:val="22"/>
          <w:sz w:val="22"/>
          <w:szCs w:val="22"/>
        </w:rPr>
        <w:t>Die Aufgabe bezieht sich auf die frühe</w:t>
      </w:r>
      <w:r w:rsidR="00020042" w:rsidRPr="005950A6">
        <w:rPr>
          <w:rFonts w:ascii="Cambria" w:hAnsi="Cambria"/>
          <w:b/>
          <w:spacing w:val="-3"/>
          <w:kern w:val="22"/>
          <w:sz w:val="22"/>
          <w:szCs w:val="22"/>
        </w:rPr>
        <w:t xml:space="preserve"> </w:t>
      </w:r>
      <w:r w:rsidR="00020042" w:rsidRPr="005950A6">
        <w:rPr>
          <w:rFonts w:ascii="Cambria" w:hAnsi="Cambria"/>
          <w:b/>
          <w:kern w:val="22"/>
          <w:sz w:val="22"/>
          <w:szCs w:val="22"/>
        </w:rPr>
        <w:t xml:space="preserve">Kolonisation Amerikas </w:t>
      </w:r>
      <w:r w:rsidR="00020042" w:rsidRPr="005950A6">
        <w:rPr>
          <w:rFonts w:ascii="Cambria" w:hAnsi="Cambria"/>
          <w:kern w:val="22"/>
          <w:sz w:val="22"/>
          <w:szCs w:val="22"/>
        </w:rPr>
        <w:t>(kurz)</w:t>
      </w:r>
    </w:p>
    <w:p w14:paraId="4E8EB69A" w14:textId="77777777" w:rsidR="00FE7DBB" w:rsidRPr="005950A6" w:rsidRDefault="00020042" w:rsidP="005950A6">
      <w:pPr>
        <w:jc w:val="both"/>
        <w:rPr>
          <w:rFonts w:ascii="Cambria" w:hAnsi="Cambria"/>
          <w:b/>
          <w:bCs/>
          <w:kern w:val="22"/>
          <w:sz w:val="22"/>
          <w:szCs w:val="22"/>
        </w:rPr>
      </w:pPr>
      <w:r w:rsidRPr="005950A6">
        <w:rPr>
          <w:rFonts w:ascii="Cambria" w:hAnsi="Cambria"/>
          <w:b/>
          <w:kern w:val="22"/>
          <w:sz w:val="22"/>
          <w:szCs w:val="22"/>
        </w:rPr>
        <w:t xml:space="preserve">Stellen Sie anhand der Quellen und Ihre Kenntnisse die Folgen der geographischen Entdeckungen im 16. Jahrhundert auf dem amerikanischen Kontinent dar. Erschließen Sie die Merkmale der Vorgänge in der Wirtschaft, in der örtlichen Gesellschaft und Kultur! </w:t>
      </w:r>
      <w:r w:rsidRPr="005950A6">
        <w:rPr>
          <w:rFonts w:ascii="Cambria" w:hAnsi="Cambria"/>
          <w:i/>
          <w:kern w:val="22"/>
          <w:sz w:val="22"/>
          <w:szCs w:val="22"/>
        </w:rPr>
        <w:t>Verwenden Sie den</w:t>
      </w:r>
      <w:r w:rsidRPr="005950A6">
        <w:rPr>
          <w:rFonts w:ascii="Cambria" w:hAnsi="Cambria"/>
          <w:i/>
          <w:spacing w:val="-1"/>
          <w:kern w:val="22"/>
          <w:sz w:val="22"/>
          <w:szCs w:val="22"/>
        </w:rPr>
        <w:t xml:space="preserve"> </w:t>
      </w:r>
      <w:r w:rsidRPr="005950A6">
        <w:rPr>
          <w:rFonts w:ascii="Cambria" w:hAnsi="Cambria"/>
          <w:i/>
          <w:kern w:val="22"/>
          <w:sz w:val="22"/>
          <w:szCs w:val="22"/>
        </w:rPr>
        <w:t>Geschichtsatlas!</w:t>
      </w:r>
    </w:p>
    <w:p w14:paraId="5400227D" w14:textId="77777777" w:rsidR="00FE7DBB" w:rsidRPr="005950A6" w:rsidRDefault="00FE7DBB" w:rsidP="005950A6">
      <w:pPr>
        <w:jc w:val="both"/>
        <w:rPr>
          <w:rFonts w:ascii="Cambria" w:hAnsi="Cambria"/>
          <w:b/>
          <w:bCs/>
          <w:kern w:val="22"/>
          <w:sz w:val="22"/>
          <w:szCs w:val="22"/>
        </w:rPr>
      </w:pPr>
    </w:p>
    <w:tbl>
      <w:tblPr>
        <w:tblW w:w="0" w:type="auto"/>
        <w:tblInd w:w="375" w:type="dxa"/>
        <w:tblLook w:val="04A0" w:firstRow="1" w:lastRow="0" w:firstColumn="1" w:lastColumn="0" w:noHBand="0" w:noVBand="1"/>
      </w:tblPr>
      <w:tblGrid>
        <w:gridCol w:w="9263"/>
      </w:tblGrid>
      <w:tr w:rsidR="00FE7DBB" w:rsidRPr="005950A6" w14:paraId="0FDF8790" w14:textId="77777777" w:rsidTr="00FF1827">
        <w:tc>
          <w:tcPr>
            <w:tcW w:w="9628" w:type="dxa"/>
            <w:shd w:val="clear" w:color="auto" w:fill="auto"/>
          </w:tcPr>
          <w:p w14:paraId="2437E882" w14:textId="77777777" w:rsidR="00FE7DBB" w:rsidRPr="005950A6" w:rsidRDefault="00E4206E" w:rsidP="005950A6">
            <w:pPr>
              <w:jc w:val="center"/>
              <w:rPr>
                <w:rFonts w:ascii="Cambria" w:hAnsi="Cambria"/>
                <w:b/>
                <w:bCs/>
                <w:kern w:val="22"/>
                <w:sz w:val="22"/>
                <w:szCs w:val="22"/>
              </w:rPr>
            </w:pPr>
            <w:r w:rsidRPr="005950A6">
              <w:rPr>
                <w:rFonts w:ascii="Cambria" w:hAnsi="Cambria"/>
                <w:b/>
                <w:noProof/>
                <w:kern w:val="22"/>
                <w:sz w:val="22"/>
                <w:szCs w:val="22"/>
                <w:lang w:eastAsia="hu-HU" w:bidi="ar-SA"/>
              </w:rPr>
              <w:drawing>
                <wp:inline distT="0" distB="0" distL="0" distR="0" wp14:anchorId="0DA0EC9A" wp14:editId="71A1787B">
                  <wp:extent cx="2209800" cy="28956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895600"/>
                          </a:xfrm>
                          <a:prstGeom prst="rect">
                            <a:avLst/>
                          </a:prstGeom>
                          <a:noFill/>
                          <a:ln>
                            <a:noFill/>
                          </a:ln>
                        </pic:spPr>
                      </pic:pic>
                    </a:graphicData>
                  </a:graphic>
                </wp:inline>
              </w:drawing>
            </w:r>
          </w:p>
        </w:tc>
      </w:tr>
      <w:tr w:rsidR="00FE7DBB" w:rsidRPr="005950A6" w14:paraId="471AB59A" w14:textId="77777777" w:rsidTr="00FF1827">
        <w:tc>
          <w:tcPr>
            <w:tcW w:w="9628" w:type="dxa"/>
            <w:shd w:val="clear" w:color="auto" w:fill="auto"/>
          </w:tcPr>
          <w:p w14:paraId="0D606BF8" w14:textId="77777777" w:rsidR="00FE7DBB" w:rsidRPr="005950A6" w:rsidRDefault="005C546D" w:rsidP="005950A6">
            <w:pPr>
              <w:jc w:val="center"/>
              <w:rPr>
                <w:rFonts w:ascii="Cambria" w:hAnsi="Cambria"/>
                <w:i/>
                <w:iCs/>
                <w:kern w:val="22"/>
                <w:sz w:val="22"/>
                <w:szCs w:val="22"/>
              </w:rPr>
            </w:pPr>
            <w:r w:rsidRPr="005950A6">
              <w:rPr>
                <w:rFonts w:ascii="Cambria" w:hAnsi="Cambria"/>
                <w:i/>
                <w:kern w:val="22"/>
                <w:sz w:val="22"/>
                <w:szCs w:val="22"/>
              </w:rPr>
              <w:t>Edelmetallgrube in Peru</w:t>
            </w:r>
          </w:p>
        </w:tc>
      </w:tr>
    </w:tbl>
    <w:p w14:paraId="66B5AABC" w14:textId="77777777" w:rsidR="00FE7DBB" w:rsidRPr="005950A6" w:rsidRDefault="00FE7DBB" w:rsidP="005950A6">
      <w:pPr>
        <w:jc w:val="both"/>
        <w:rPr>
          <w:rFonts w:ascii="Cambria" w:hAnsi="Cambria"/>
          <w:b/>
          <w:bCs/>
          <w:kern w:val="22"/>
          <w:sz w:val="22"/>
          <w:szCs w:val="22"/>
        </w:rPr>
      </w:pPr>
    </w:p>
    <w:p w14:paraId="6263EDAC" w14:textId="008D5182" w:rsidR="00FE7DBB" w:rsidRPr="005950A6" w:rsidRDefault="005C546D" w:rsidP="005950A6">
      <w:pPr>
        <w:pStyle w:val="Szvegtrzs"/>
        <w:spacing w:after="0"/>
        <w:jc w:val="both"/>
        <w:rPr>
          <w:rFonts w:ascii="Cambria" w:hAnsi="Cambria"/>
          <w:kern w:val="22"/>
          <w:sz w:val="22"/>
          <w:szCs w:val="22"/>
        </w:rPr>
      </w:pPr>
      <w:r w:rsidRPr="005950A6">
        <w:rPr>
          <w:rFonts w:ascii="Cambria" w:hAnsi="Cambria"/>
          <w:kern w:val="22"/>
          <w:sz w:val="22"/>
          <w:szCs w:val="22"/>
        </w:rPr>
        <w:t>„In Kuba versammelte ein Stammeshäuptling das Volk, er zeigte auf ein Körbchen Gold und sagte: »Das ist der Gott der Christen, werfen wir es in den Fluss, denn wenn sie es bei uns finden, werden wir alle getötet« Sie taten so, dann versuchte der ganze Stamm zu fliehen. Sie wurden eingeholt und umzingelt. Die Christen banden den Häuptling an eine Säule, um ihn lebendig zu verbrennen. Da begann ein Franziskanermönch ihm über unsere Religion zu sprechen. Der Häuptling hörte zu, dann fragte er nur: »Kommen Christen in eurer Paradies?« Und als der Mönch mit ja antwortete, drehte der Häuptling den Kopf weg: »Dann möchte ich nicht getauft werden, ich gehe lieber in die Hölle, als auch im Jenseits mit euch zusammen zu</w:t>
      </w:r>
      <w:r w:rsidRPr="005950A6">
        <w:rPr>
          <w:rFonts w:ascii="Cambria" w:hAnsi="Cambria"/>
          <w:spacing w:val="-9"/>
          <w:kern w:val="22"/>
          <w:sz w:val="22"/>
          <w:szCs w:val="22"/>
        </w:rPr>
        <w:t xml:space="preserve"> </w:t>
      </w:r>
      <w:r w:rsidRPr="005950A6">
        <w:rPr>
          <w:rFonts w:ascii="Cambria" w:hAnsi="Cambria"/>
          <w:kern w:val="22"/>
          <w:sz w:val="22"/>
          <w:szCs w:val="22"/>
        </w:rPr>
        <w:t>sein</w:t>
      </w:r>
      <w:r w:rsidR="005950A6">
        <w:rPr>
          <w:rFonts w:ascii="Cambria" w:hAnsi="Cambria"/>
          <w:kern w:val="22"/>
          <w:sz w:val="22"/>
          <w:szCs w:val="22"/>
        </w:rPr>
        <w:t>.</w:t>
      </w:r>
      <w:r w:rsidRPr="005950A6">
        <w:rPr>
          <w:rFonts w:ascii="Cambria" w:hAnsi="Cambria"/>
          <w:kern w:val="22"/>
          <w:sz w:val="22"/>
          <w:szCs w:val="22"/>
        </w:rPr>
        <w:t>«</w:t>
      </w:r>
      <w:r w:rsidR="005950A6">
        <w:rPr>
          <w:rFonts w:ascii="Cambria" w:hAnsi="Cambria"/>
          <w:sz w:val="22"/>
          <w:szCs w:val="22"/>
        </w:rPr>
        <w:t>“</w:t>
      </w:r>
      <w:r w:rsidRPr="005950A6">
        <w:rPr>
          <w:rFonts w:ascii="Cambria" w:hAnsi="Cambria"/>
          <w:kern w:val="22"/>
          <w:sz w:val="22"/>
          <w:szCs w:val="22"/>
        </w:rPr>
        <w:t xml:space="preserve"> </w:t>
      </w:r>
      <w:r w:rsidRPr="005950A6">
        <w:rPr>
          <w:rFonts w:ascii="Cambria" w:hAnsi="Cambria"/>
          <w:i/>
          <w:kern w:val="22"/>
          <w:sz w:val="22"/>
          <w:szCs w:val="22"/>
        </w:rPr>
        <w:t>(Las Casas: Die Geschichte der Indianer)</w:t>
      </w:r>
    </w:p>
    <w:p w14:paraId="2EA1D799" w14:textId="77777777" w:rsidR="00FE7DBB" w:rsidRPr="005950A6" w:rsidRDefault="00FE7DBB" w:rsidP="005950A6">
      <w:pPr>
        <w:jc w:val="both"/>
        <w:rPr>
          <w:rFonts w:ascii="Cambria" w:hAnsi="Cambria"/>
          <w:kern w:val="22"/>
          <w:sz w:val="22"/>
          <w:szCs w:val="22"/>
        </w:rPr>
      </w:pPr>
    </w:p>
    <w:p w14:paraId="11D8C294" w14:textId="77777777" w:rsidR="00FE7DBB" w:rsidRPr="005950A6" w:rsidRDefault="00FE7DBB" w:rsidP="005950A6">
      <w:pPr>
        <w:jc w:val="both"/>
        <w:rPr>
          <w:rFonts w:ascii="Cambria" w:hAnsi="Cambria"/>
          <w:kern w:val="22"/>
          <w:sz w:val="22"/>
          <w:szCs w:val="22"/>
        </w:rPr>
      </w:pPr>
      <w:bookmarkStart w:id="1" w:name="_Hlk39337643"/>
      <w:r w:rsidRPr="005950A6">
        <w:rPr>
          <w:rFonts w:ascii="Cambria" w:hAnsi="Cambria"/>
          <w:kern w:val="22"/>
          <w:sz w:val="22"/>
          <w:szCs w:val="22"/>
        </w:rPr>
        <w:t>„Kubában egy törzsfőnök összegyűjtötte népét, egy kosárka aranyat mutatott nekik és így szólt: »Ez a keresztények istene, dobjuk a folyóba, mert ha nálunk találják, megölnek érte mindannyiunkat.« Így is tettek, aztán menekülni próbált az egész törzs. Utolérték, bekerítették őket. A főnököt oszlophoz kötötték, hogy elevenen megégessék. Ekkor egy Ferencrendi szerzetes a mi hitünkről beszélt neki. A főnök hallgatta, aztán csak ennyit kérdezett: »Keresztények jutnak-e a ti mennyországotokba?« S mikor a szerzetes igennel felelet a főnök elfordította a fejét: »Akkor nem veszem fel a keresztséget, jussak inkább a pokolba, minthogy a másvilágon is együtt legyek veletek</w:t>
      </w:r>
      <w:r w:rsidR="00AD5FF3" w:rsidRPr="005950A6">
        <w:rPr>
          <w:rFonts w:ascii="Cambria" w:hAnsi="Cambria"/>
          <w:kern w:val="22"/>
          <w:sz w:val="22"/>
          <w:szCs w:val="22"/>
        </w:rPr>
        <w:t>.</w:t>
      </w:r>
      <w:r w:rsidRPr="005950A6">
        <w:rPr>
          <w:rFonts w:ascii="Cambria" w:hAnsi="Cambria"/>
          <w:kern w:val="22"/>
          <w:sz w:val="22"/>
          <w:szCs w:val="22"/>
        </w:rPr>
        <w:t xml:space="preserve">«” </w:t>
      </w:r>
      <w:r w:rsidRPr="005950A6">
        <w:rPr>
          <w:rFonts w:ascii="Cambria" w:hAnsi="Cambria"/>
          <w:i/>
          <w:iCs/>
          <w:kern w:val="22"/>
          <w:sz w:val="22"/>
          <w:szCs w:val="22"/>
        </w:rPr>
        <w:t>(Las Casas: Az indiánok története)</w:t>
      </w:r>
    </w:p>
    <w:bookmarkEnd w:id="1"/>
    <w:p w14:paraId="43AD71DF" w14:textId="77777777" w:rsidR="00FE7DBB" w:rsidRPr="005950A6" w:rsidRDefault="00FE7DBB" w:rsidP="005950A6">
      <w:pPr>
        <w:rPr>
          <w:rFonts w:ascii="Cambria" w:hAnsi="Cambria"/>
          <w:kern w:val="22"/>
          <w:sz w:val="22"/>
          <w:szCs w:val="22"/>
        </w:rPr>
      </w:pPr>
    </w:p>
    <w:tbl>
      <w:tblPr>
        <w:tblW w:w="0" w:type="auto"/>
        <w:tblInd w:w="19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4111"/>
      </w:tblGrid>
      <w:tr w:rsidR="00FE7DBB" w:rsidRPr="005950A6" w14:paraId="55A0E188" w14:textId="77777777" w:rsidTr="005C546D">
        <w:tc>
          <w:tcPr>
            <w:tcW w:w="6379" w:type="dxa"/>
            <w:gridSpan w:val="2"/>
            <w:shd w:val="clear" w:color="auto" w:fill="auto"/>
          </w:tcPr>
          <w:p w14:paraId="6FF64423" w14:textId="77777777" w:rsidR="00FE7DBB" w:rsidRPr="005950A6" w:rsidRDefault="005C546D" w:rsidP="005950A6">
            <w:pPr>
              <w:jc w:val="center"/>
              <w:rPr>
                <w:rFonts w:ascii="Cambria" w:hAnsi="Cambria"/>
                <w:kern w:val="22"/>
                <w:sz w:val="22"/>
                <w:szCs w:val="22"/>
              </w:rPr>
            </w:pPr>
            <w:r w:rsidRPr="005950A6">
              <w:rPr>
                <w:rFonts w:ascii="Cambria" w:hAnsi="Cambria"/>
                <w:b/>
                <w:kern w:val="22"/>
                <w:sz w:val="22"/>
                <w:szCs w:val="22"/>
              </w:rPr>
              <w:t xml:space="preserve">Die Bevölkerung von Mittelamerika </w:t>
            </w:r>
            <w:r w:rsidRPr="005950A6">
              <w:rPr>
                <w:rFonts w:ascii="Cambria" w:hAnsi="Cambria"/>
                <w:kern w:val="22"/>
                <w:sz w:val="22"/>
                <w:szCs w:val="22"/>
              </w:rPr>
              <w:t>(Schätzung)</w:t>
            </w:r>
          </w:p>
        </w:tc>
      </w:tr>
      <w:tr w:rsidR="005C546D" w:rsidRPr="005950A6" w14:paraId="6CE84D09" w14:textId="77777777" w:rsidTr="005C546D">
        <w:tc>
          <w:tcPr>
            <w:tcW w:w="2268" w:type="dxa"/>
            <w:shd w:val="clear" w:color="auto" w:fill="auto"/>
          </w:tcPr>
          <w:p w14:paraId="17F91120" w14:textId="77777777" w:rsidR="005C546D" w:rsidRPr="005950A6" w:rsidRDefault="005C546D" w:rsidP="005950A6">
            <w:pPr>
              <w:jc w:val="center"/>
              <w:rPr>
                <w:rFonts w:ascii="Cambria" w:hAnsi="Cambria"/>
                <w:kern w:val="22"/>
                <w:sz w:val="22"/>
                <w:szCs w:val="22"/>
              </w:rPr>
            </w:pPr>
            <w:r w:rsidRPr="005950A6">
              <w:rPr>
                <w:rFonts w:ascii="Cambria" w:hAnsi="Cambria"/>
                <w:kern w:val="22"/>
                <w:sz w:val="22"/>
                <w:szCs w:val="22"/>
              </w:rPr>
              <w:t>1520</w:t>
            </w:r>
          </w:p>
        </w:tc>
        <w:tc>
          <w:tcPr>
            <w:tcW w:w="4111" w:type="dxa"/>
            <w:shd w:val="clear" w:color="auto" w:fill="auto"/>
          </w:tcPr>
          <w:p w14:paraId="4912AF9F" w14:textId="77777777" w:rsidR="005C546D" w:rsidRPr="005950A6" w:rsidRDefault="005C546D" w:rsidP="005950A6">
            <w:pPr>
              <w:pStyle w:val="TableParagraph"/>
              <w:jc w:val="center"/>
              <w:rPr>
                <w:rFonts w:ascii="Cambria" w:hAnsi="Cambria"/>
                <w:kern w:val="22"/>
              </w:rPr>
            </w:pPr>
            <w:r w:rsidRPr="005950A6">
              <w:rPr>
                <w:rFonts w:ascii="Cambria" w:hAnsi="Cambria"/>
                <w:kern w:val="22"/>
              </w:rPr>
              <w:t>11 Millionen</w:t>
            </w:r>
          </w:p>
        </w:tc>
      </w:tr>
      <w:tr w:rsidR="005C546D" w:rsidRPr="005950A6" w14:paraId="0398D045" w14:textId="77777777" w:rsidTr="005C546D">
        <w:tc>
          <w:tcPr>
            <w:tcW w:w="2268" w:type="dxa"/>
            <w:shd w:val="clear" w:color="auto" w:fill="auto"/>
          </w:tcPr>
          <w:p w14:paraId="26E05027" w14:textId="77777777" w:rsidR="005C546D" w:rsidRPr="005950A6" w:rsidRDefault="005C546D" w:rsidP="005950A6">
            <w:pPr>
              <w:jc w:val="center"/>
              <w:rPr>
                <w:rFonts w:ascii="Cambria" w:hAnsi="Cambria"/>
                <w:kern w:val="22"/>
                <w:sz w:val="22"/>
                <w:szCs w:val="22"/>
              </w:rPr>
            </w:pPr>
            <w:r w:rsidRPr="005950A6">
              <w:rPr>
                <w:rFonts w:ascii="Cambria" w:hAnsi="Cambria"/>
                <w:kern w:val="22"/>
                <w:sz w:val="22"/>
                <w:szCs w:val="22"/>
              </w:rPr>
              <w:t>1540</w:t>
            </w:r>
          </w:p>
        </w:tc>
        <w:tc>
          <w:tcPr>
            <w:tcW w:w="4111" w:type="dxa"/>
            <w:shd w:val="clear" w:color="auto" w:fill="auto"/>
          </w:tcPr>
          <w:p w14:paraId="066FA1A4" w14:textId="77777777" w:rsidR="005C546D" w:rsidRPr="005950A6" w:rsidRDefault="005C546D" w:rsidP="005950A6">
            <w:pPr>
              <w:pStyle w:val="TableParagraph"/>
              <w:jc w:val="center"/>
              <w:rPr>
                <w:rFonts w:ascii="Cambria" w:hAnsi="Cambria"/>
                <w:kern w:val="22"/>
              </w:rPr>
            </w:pPr>
            <w:r w:rsidRPr="005950A6">
              <w:rPr>
                <w:rFonts w:ascii="Cambria" w:hAnsi="Cambria"/>
                <w:kern w:val="22"/>
              </w:rPr>
              <w:t>6,4 Millionen</w:t>
            </w:r>
          </w:p>
        </w:tc>
      </w:tr>
      <w:tr w:rsidR="005C546D" w:rsidRPr="005950A6" w14:paraId="1A7510ED" w14:textId="77777777" w:rsidTr="005C546D">
        <w:tc>
          <w:tcPr>
            <w:tcW w:w="2268" w:type="dxa"/>
            <w:shd w:val="clear" w:color="auto" w:fill="auto"/>
          </w:tcPr>
          <w:p w14:paraId="187AA9AE" w14:textId="77777777" w:rsidR="005C546D" w:rsidRPr="005950A6" w:rsidRDefault="005C546D" w:rsidP="005950A6">
            <w:pPr>
              <w:jc w:val="center"/>
              <w:rPr>
                <w:rFonts w:ascii="Cambria" w:hAnsi="Cambria"/>
                <w:kern w:val="22"/>
                <w:sz w:val="22"/>
                <w:szCs w:val="22"/>
              </w:rPr>
            </w:pPr>
            <w:r w:rsidRPr="005950A6">
              <w:rPr>
                <w:rFonts w:ascii="Cambria" w:hAnsi="Cambria"/>
                <w:kern w:val="22"/>
                <w:sz w:val="22"/>
                <w:szCs w:val="22"/>
              </w:rPr>
              <w:t>1565</w:t>
            </w:r>
          </w:p>
        </w:tc>
        <w:tc>
          <w:tcPr>
            <w:tcW w:w="4111" w:type="dxa"/>
            <w:shd w:val="clear" w:color="auto" w:fill="auto"/>
          </w:tcPr>
          <w:p w14:paraId="34CC3E0C" w14:textId="77777777" w:rsidR="005C546D" w:rsidRPr="005950A6" w:rsidRDefault="005C546D" w:rsidP="005950A6">
            <w:pPr>
              <w:pStyle w:val="TableParagraph"/>
              <w:jc w:val="center"/>
              <w:rPr>
                <w:rFonts w:ascii="Cambria" w:hAnsi="Cambria"/>
                <w:kern w:val="22"/>
              </w:rPr>
            </w:pPr>
            <w:r w:rsidRPr="005950A6">
              <w:rPr>
                <w:rFonts w:ascii="Cambria" w:hAnsi="Cambria"/>
                <w:kern w:val="22"/>
              </w:rPr>
              <w:t>4,4 Millionen</w:t>
            </w:r>
          </w:p>
        </w:tc>
      </w:tr>
      <w:tr w:rsidR="005C546D" w:rsidRPr="005950A6" w14:paraId="0685E6CB" w14:textId="77777777" w:rsidTr="005C546D">
        <w:tc>
          <w:tcPr>
            <w:tcW w:w="2268" w:type="dxa"/>
            <w:shd w:val="clear" w:color="auto" w:fill="auto"/>
          </w:tcPr>
          <w:p w14:paraId="18172147" w14:textId="77777777" w:rsidR="005C546D" w:rsidRPr="005950A6" w:rsidRDefault="005C546D" w:rsidP="005950A6">
            <w:pPr>
              <w:jc w:val="center"/>
              <w:rPr>
                <w:rFonts w:ascii="Cambria" w:hAnsi="Cambria"/>
                <w:kern w:val="22"/>
                <w:sz w:val="22"/>
                <w:szCs w:val="22"/>
              </w:rPr>
            </w:pPr>
            <w:r w:rsidRPr="005950A6">
              <w:rPr>
                <w:rFonts w:ascii="Cambria" w:hAnsi="Cambria"/>
                <w:kern w:val="22"/>
                <w:sz w:val="22"/>
                <w:szCs w:val="22"/>
              </w:rPr>
              <w:t>1597</w:t>
            </w:r>
          </w:p>
        </w:tc>
        <w:tc>
          <w:tcPr>
            <w:tcW w:w="4111" w:type="dxa"/>
            <w:shd w:val="clear" w:color="auto" w:fill="auto"/>
          </w:tcPr>
          <w:p w14:paraId="4A6457B7" w14:textId="77777777" w:rsidR="005C546D" w:rsidRPr="005950A6" w:rsidRDefault="005C546D" w:rsidP="005950A6">
            <w:pPr>
              <w:pStyle w:val="TableParagraph"/>
              <w:jc w:val="center"/>
              <w:rPr>
                <w:rFonts w:ascii="Cambria" w:hAnsi="Cambria"/>
                <w:kern w:val="22"/>
              </w:rPr>
            </w:pPr>
            <w:r w:rsidRPr="005950A6">
              <w:rPr>
                <w:rFonts w:ascii="Cambria" w:hAnsi="Cambria"/>
                <w:kern w:val="22"/>
              </w:rPr>
              <w:t>2,5 Millionen</w:t>
            </w:r>
          </w:p>
        </w:tc>
      </w:tr>
      <w:tr w:rsidR="00FE7DBB" w:rsidRPr="005950A6" w14:paraId="748E3246" w14:textId="77777777" w:rsidTr="005C546D">
        <w:tc>
          <w:tcPr>
            <w:tcW w:w="6379" w:type="dxa"/>
            <w:gridSpan w:val="2"/>
            <w:shd w:val="clear" w:color="auto" w:fill="auto"/>
          </w:tcPr>
          <w:p w14:paraId="59F3AF05" w14:textId="77777777" w:rsidR="00FE7DBB" w:rsidRPr="005950A6" w:rsidRDefault="005C546D" w:rsidP="005950A6">
            <w:pPr>
              <w:jc w:val="center"/>
              <w:rPr>
                <w:rFonts w:ascii="Cambria" w:hAnsi="Cambria"/>
                <w:kern w:val="22"/>
                <w:sz w:val="22"/>
                <w:szCs w:val="22"/>
              </w:rPr>
            </w:pPr>
            <w:r w:rsidRPr="005950A6">
              <w:rPr>
                <w:rFonts w:ascii="Cambria" w:hAnsi="Cambria"/>
                <w:kern w:val="22"/>
                <w:sz w:val="22"/>
                <w:szCs w:val="22"/>
              </w:rPr>
              <w:t>Vom 17. Jh. nahm die Bevölkerung wieder zu.</w:t>
            </w:r>
          </w:p>
        </w:tc>
      </w:tr>
    </w:tbl>
    <w:p w14:paraId="0E2B9102" w14:textId="77777777" w:rsidR="00FE7DBB" w:rsidRPr="005950A6" w:rsidRDefault="00FE7DBB" w:rsidP="005950A6">
      <w:pPr>
        <w:rPr>
          <w:rFonts w:ascii="Cambria" w:hAnsi="Cambria"/>
          <w:kern w:val="22"/>
          <w:sz w:val="22"/>
          <w:szCs w:val="22"/>
        </w:rPr>
      </w:pPr>
    </w:p>
    <w:p w14:paraId="3866AAA8" w14:textId="65CEBC45" w:rsidR="00FE7DBB" w:rsidRPr="005950A6" w:rsidRDefault="00636814" w:rsidP="005950A6">
      <w:pPr>
        <w:jc w:val="both"/>
        <w:rPr>
          <w:rFonts w:ascii="Cambria" w:hAnsi="Cambria"/>
          <w:kern w:val="22"/>
          <w:sz w:val="22"/>
          <w:szCs w:val="22"/>
        </w:rPr>
      </w:pPr>
      <w:r w:rsidRPr="005950A6">
        <w:rPr>
          <w:rFonts w:ascii="Cambria" w:hAnsi="Cambria"/>
          <w:kern w:val="22"/>
          <w:sz w:val="22"/>
          <w:szCs w:val="22"/>
        </w:rPr>
        <w:br w:type="page"/>
      </w:r>
      <w:r w:rsidR="005C546D" w:rsidRPr="005950A6">
        <w:rPr>
          <w:rFonts w:ascii="Cambria" w:hAnsi="Cambria"/>
          <w:kern w:val="22"/>
          <w:sz w:val="22"/>
          <w:szCs w:val="22"/>
        </w:rPr>
        <w:lastRenderedPageBreak/>
        <w:t>„Auf prächtigen Pferden sitzend, mit Lanze und Schwert bewaffnet, verachteten die Spanier den schlecht bewaffneten Feind. Sie richteten in den Städten und in den Dörfern ein furchtbares Blutbad an; weder Alter, noch Geschlecht, weder Frau, noch Kind wurde verschont.</w:t>
      </w:r>
      <w:r w:rsidR="005950A6">
        <w:rPr>
          <w:rFonts w:ascii="Cambria" w:hAnsi="Cambria"/>
          <w:sz w:val="22"/>
          <w:szCs w:val="22"/>
        </w:rPr>
        <w:t>“</w:t>
      </w:r>
      <w:r w:rsidR="005C546D" w:rsidRPr="005950A6">
        <w:rPr>
          <w:rFonts w:ascii="Cambria" w:hAnsi="Cambria"/>
          <w:kern w:val="22"/>
          <w:sz w:val="22"/>
          <w:szCs w:val="22"/>
        </w:rPr>
        <w:t xml:space="preserve"> </w:t>
      </w:r>
      <w:r w:rsidR="005C546D" w:rsidRPr="005950A6">
        <w:rPr>
          <w:rFonts w:ascii="Cambria" w:hAnsi="Cambria"/>
          <w:i/>
          <w:kern w:val="22"/>
          <w:sz w:val="22"/>
          <w:szCs w:val="22"/>
        </w:rPr>
        <w:t>(Las Casas: Die Geschichte der Indianer)</w:t>
      </w:r>
    </w:p>
    <w:p w14:paraId="55ADB9F5" w14:textId="77777777" w:rsidR="00FE7DBB" w:rsidRPr="005950A6" w:rsidRDefault="00FE7DBB" w:rsidP="005950A6">
      <w:pPr>
        <w:jc w:val="both"/>
        <w:rPr>
          <w:rFonts w:ascii="Cambria" w:hAnsi="Cambria"/>
          <w:kern w:val="22"/>
          <w:sz w:val="22"/>
          <w:szCs w:val="22"/>
        </w:rPr>
      </w:pPr>
    </w:p>
    <w:p w14:paraId="04C3DE6C" w14:textId="77777777" w:rsidR="00FE7DBB" w:rsidRPr="005950A6" w:rsidRDefault="00FE7DBB" w:rsidP="005950A6">
      <w:pPr>
        <w:jc w:val="both"/>
        <w:rPr>
          <w:rFonts w:ascii="Cambria" w:hAnsi="Cambria"/>
          <w:kern w:val="22"/>
          <w:sz w:val="22"/>
          <w:szCs w:val="22"/>
        </w:rPr>
      </w:pPr>
      <w:r w:rsidRPr="005950A6">
        <w:rPr>
          <w:rFonts w:ascii="Cambria" w:hAnsi="Cambria"/>
          <w:kern w:val="22"/>
          <w:sz w:val="22"/>
          <w:szCs w:val="22"/>
        </w:rPr>
        <w:t>„A spanyolok szép lovakon ülve, lándzsákkal és karddal felfegyverkezve, az oly rosszul felszerelt ellenséget csak megvetéssel illették. Büntetlenül követték el szörnyű mészárlásaikat városokban és falvakban; sem kort, sem nemet, sem asszonyt, sem gyermeket nem kíméltek.”</w:t>
      </w:r>
      <w:r w:rsidR="007E3B1F" w:rsidRPr="005950A6">
        <w:rPr>
          <w:rFonts w:ascii="Cambria" w:hAnsi="Cambria"/>
          <w:kern w:val="22"/>
          <w:sz w:val="22"/>
          <w:szCs w:val="22"/>
        </w:rPr>
        <w:t xml:space="preserve"> </w:t>
      </w:r>
      <w:r w:rsidRPr="005950A6">
        <w:rPr>
          <w:rFonts w:ascii="Cambria" w:hAnsi="Cambria"/>
          <w:i/>
          <w:iCs/>
          <w:kern w:val="22"/>
          <w:sz w:val="22"/>
          <w:szCs w:val="22"/>
        </w:rPr>
        <w:t>(Las Casas: Az indiánok története)</w:t>
      </w:r>
    </w:p>
    <w:p w14:paraId="693896B8" w14:textId="77777777" w:rsidR="00FE7DBB" w:rsidRPr="005950A6" w:rsidRDefault="00FE7DBB" w:rsidP="005950A6">
      <w:pPr>
        <w:jc w:val="both"/>
        <w:rPr>
          <w:rFonts w:ascii="Cambria" w:hAnsi="Cambria"/>
          <w:kern w:val="22"/>
          <w:sz w:val="22"/>
          <w:szCs w:val="22"/>
        </w:rPr>
      </w:pPr>
    </w:p>
    <w:p w14:paraId="3AFB079B"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B5F9B53"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DD6AD13"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FBA774A"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F7F0D00"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8229EE7"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336DEF5"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B142B15"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FC58272"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72A23A3"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6A5DDFC"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441E81B"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F7252A9"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FDA0B16"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AE84833" w14:textId="77777777" w:rsidR="00FE7DBB" w:rsidRPr="005950A6" w:rsidRDefault="00FE7DBB" w:rsidP="005950A6">
      <w:pPr>
        <w:spacing w:line="360" w:lineRule="auto"/>
        <w:jc w:val="both"/>
        <w:rPr>
          <w:rFonts w:ascii="Cambria" w:eastAsia="Times New Roman" w:hAnsi="Cambria" w:cs="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C269415" w14:textId="77777777" w:rsidR="00FE7DBB" w:rsidRPr="005950A6" w:rsidRDefault="00FE7DBB" w:rsidP="005950A6">
      <w:pPr>
        <w:rPr>
          <w:rFonts w:ascii="Cambria" w:hAnsi="Cambria"/>
          <w:kern w:val="22"/>
          <w:sz w:val="22"/>
          <w:szCs w:val="22"/>
        </w:rPr>
      </w:pPr>
    </w:p>
    <w:p w14:paraId="4F0BD560" w14:textId="77777777" w:rsidR="00FE7DBB" w:rsidRPr="005950A6" w:rsidRDefault="00FE7DBB" w:rsidP="005950A6">
      <w:pPr>
        <w:jc w:val="both"/>
        <w:rPr>
          <w:rFonts w:ascii="Cambria" w:hAnsi="Cambria"/>
          <w:b/>
          <w:bCs/>
          <w:kern w:val="22"/>
          <w:sz w:val="22"/>
          <w:szCs w:val="22"/>
        </w:rPr>
      </w:pPr>
    </w:p>
    <w:p w14:paraId="1405A55C" w14:textId="77777777" w:rsidR="007E3B1F" w:rsidRPr="005950A6" w:rsidRDefault="00636814" w:rsidP="005950A6">
      <w:pPr>
        <w:jc w:val="both"/>
        <w:rPr>
          <w:rFonts w:ascii="Cambria" w:hAnsi="Cambria"/>
          <w:i/>
          <w:iCs/>
          <w:kern w:val="22"/>
          <w:sz w:val="22"/>
          <w:szCs w:val="22"/>
        </w:rPr>
      </w:pPr>
      <w:r w:rsidRPr="005950A6">
        <w:rPr>
          <w:rFonts w:ascii="Cambria" w:hAnsi="Cambria"/>
          <w:b/>
          <w:bCs/>
          <w:kern w:val="22"/>
          <w:sz w:val="22"/>
          <w:szCs w:val="22"/>
        </w:rPr>
        <w:br w:type="page"/>
      </w:r>
      <w:r w:rsidRPr="005950A6">
        <w:rPr>
          <w:rFonts w:ascii="Cambria" w:hAnsi="Cambria"/>
          <w:b/>
          <w:bCs/>
          <w:kern w:val="22"/>
          <w:sz w:val="22"/>
          <w:szCs w:val="22"/>
        </w:rPr>
        <w:lastRenderedPageBreak/>
        <w:t>6</w:t>
      </w:r>
      <w:r w:rsidR="00FE7DBB" w:rsidRPr="005950A6">
        <w:rPr>
          <w:rFonts w:ascii="Cambria" w:hAnsi="Cambria"/>
          <w:b/>
          <w:bCs/>
          <w:kern w:val="22"/>
          <w:sz w:val="22"/>
          <w:szCs w:val="22"/>
        </w:rPr>
        <w:t xml:space="preserve">. </w:t>
      </w:r>
      <w:r w:rsidR="005C546D" w:rsidRPr="005950A6">
        <w:rPr>
          <w:rFonts w:ascii="Cambria" w:hAnsi="Cambria"/>
          <w:b/>
          <w:kern w:val="22"/>
          <w:sz w:val="22"/>
          <w:szCs w:val="22"/>
        </w:rPr>
        <w:t>In der Aufgabe geht es um die</w:t>
      </w:r>
      <w:r w:rsidR="005C546D" w:rsidRPr="005950A6">
        <w:rPr>
          <w:rFonts w:ascii="Cambria" w:hAnsi="Cambria"/>
          <w:b/>
          <w:spacing w:val="-19"/>
          <w:kern w:val="22"/>
          <w:sz w:val="22"/>
          <w:szCs w:val="22"/>
        </w:rPr>
        <w:t xml:space="preserve"> </w:t>
      </w:r>
      <w:r w:rsidR="005C546D" w:rsidRPr="005950A6">
        <w:rPr>
          <w:rFonts w:ascii="Cambria" w:hAnsi="Cambria"/>
          <w:b/>
          <w:kern w:val="22"/>
          <w:sz w:val="22"/>
          <w:szCs w:val="22"/>
        </w:rPr>
        <w:t>frühe</w:t>
      </w:r>
      <w:r w:rsidR="005C546D" w:rsidRPr="005950A6">
        <w:rPr>
          <w:rFonts w:ascii="Cambria" w:hAnsi="Cambria"/>
          <w:b/>
          <w:spacing w:val="-3"/>
          <w:kern w:val="22"/>
          <w:sz w:val="22"/>
          <w:szCs w:val="22"/>
        </w:rPr>
        <w:t xml:space="preserve"> </w:t>
      </w:r>
      <w:r w:rsidR="005C546D" w:rsidRPr="005950A6">
        <w:rPr>
          <w:rFonts w:ascii="Cambria" w:hAnsi="Cambria"/>
          <w:b/>
          <w:kern w:val="22"/>
          <w:sz w:val="22"/>
          <w:szCs w:val="22"/>
        </w:rPr>
        <w:t xml:space="preserve">Kolonisation. </w:t>
      </w:r>
      <w:r w:rsidR="005C546D" w:rsidRPr="005950A6">
        <w:rPr>
          <w:rFonts w:ascii="Cambria" w:hAnsi="Cambria"/>
          <w:kern w:val="22"/>
          <w:sz w:val="22"/>
          <w:szCs w:val="22"/>
        </w:rPr>
        <w:t>(kurz)</w:t>
      </w:r>
      <w:r w:rsidR="00FE7DBB" w:rsidRPr="005950A6">
        <w:rPr>
          <w:rFonts w:ascii="Cambria" w:hAnsi="Cambria"/>
          <w:b/>
          <w:bCs/>
          <w:kern w:val="22"/>
          <w:sz w:val="22"/>
          <w:szCs w:val="22"/>
        </w:rPr>
        <w:t xml:space="preserve"> </w:t>
      </w:r>
    </w:p>
    <w:p w14:paraId="37A579F6" w14:textId="77777777" w:rsidR="00FE7DBB" w:rsidRPr="005950A6" w:rsidRDefault="005C546D" w:rsidP="005950A6">
      <w:pPr>
        <w:jc w:val="both"/>
        <w:rPr>
          <w:rFonts w:ascii="Cambria" w:hAnsi="Cambria"/>
          <w:i/>
          <w:iCs/>
          <w:kern w:val="22"/>
          <w:sz w:val="22"/>
          <w:szCs w:val="22"/>
        </w:rPr>
      </w:pPr>
      <w:r w:rsidRPr="005950A6">
        <w:rPr>
          <w:rFonts w:ascii="Cambria" w:hAnsi="Cambria"/>
          <w:b/>
          <w:kern w:val="22"/>
          <w:sz w:val="22"/>
          <w:szCs w:val="22"/>
        </w:rPr>
        <w:t xml:space="preserve">Stellen Sie die Merkmale der frühen Phase der Kolonisation dar. Schildern Sie anhand Ihrer Kenntnisse und der Quellen auch, wie die europäische Entdecker die bis dahin unbekannten Völker gesehen haben, und wie die Kolonisation auf die betroffenen Gesellschaften wirkte! </w:t>
      </w:r>
      <w:r w:rsidRPr="005950A6">
        <w:rPr>
          <w:rFonts w:ascii="Cambria" w:hAnsi="Cambria"/>
          <w:i/>
          <w:kern w:val="22"/>
          <w:sz w:val="22"/>
          <w:szCs w:val="22"/>
        </w:rPr>
        <w:t>Verwenden Sie den</w:t>
      </w:r>
      <w:r w:rsidRPr="005950A6">
        <w:rPr>
          <w:rFonts w:ascii="Cambria" w:hAnsi="Cambria"/>
          <w:i/>
          <w:spacing w:val="-3"/>
          <w:kern w:val="22"/>
          <w:sz w:val="22"/>
          <w:szCs w:val="22"/>
        </w:rPr>
        <w:t xml:space="preserve"> </w:t>
      </w:r>
      <w:r w:rsidRPr="005950A6">
        <w:rPr>
          <w:rFonts w:ascii="Cambria" w:hAnsi="Cambria"/>
          <w:i/>
          <w:kern w:val="22"/>
          <w:sz w:val="22"/>
          <w:szCs w:val="22"/>
        </w:rPr>
        <w:t>Geschichtsatlas!</w:t>
      </w:r>
    </w:p>
    <w:p w14:paraId="6244AD67" w14:textId="77777777" w:rsidR="00FE7DBB" w:rsidRPr="005950A6" w:rsidRDefault="00FE7DBB" w:rsidP="005950A6">
      <w:pPr>
        <w:jc w:val="both"/>
        <w:rPr>
          <w:rFonts w:ascii="Cambria" w:hAnsi="Cambria"/>
          <w:b/>
          <w:bCs/>
          <w:kern w:val="22"/>
          <w:sz w:val="22"/>
          <w:szCs w:val="22"/>
        </w:rPr>
      </w:pPr>
    </w:p>
    <w:tbl>
      <w:tblPr>
        <w:tblW w:w="0" w:type="auto"/>
        <w:tblInd w:w="375" w:type="dxa"/>
        <w:tblLook w:val="04A0" w:firstRow="1" w:lastRow="0" w:firstColumn="1" w:lastColumn="0" w:noHBand="0" w:noVBand="1"/>
      </w:tblPr>
      <w:tblGrid>
        <w:gridCol w:w="9263"/>
      </w:tblGrid>
      <w:tr w:rsidR="00FE7DBB" w:rsidRPr="005950A6" w14:paraId="19D481BE" w14:textId="77777777" w:rsidTr="00FF1827">
        <w:tc>
          <w:tcPr>
            <w:tcW w:w="9628" w:type="dxa"/>
            <w:shd w:val="clear" w:color="auto" w:fill="auto"/>
          </w:tcPr>
          <w:p w14:paraId="7FBD3CDA" w14:textId="77777777" w:rsidR="00FE7DBB" w:rsidRPr="005950A6" w:rsidRDefault="00E4206E" w:rsidP="005950A6">
            <w:pPr>
              <w:jc w:val="center"/>
              <w:rPr>
                <w:rFonts w:ascii="Cambria" w:hAnsi="Cambria"/>
                <w:b/>
                <w:bCs/>
                <w:kern w:val="22"/>
                <w:sz w:val="22"/>
                <w:szCs w:val="22"/>
              </w:rPr>
            </w:pPr>
            <w:r w:rsidRPr="005950A6">
              <w:rPr>
                <w:rFonts w:ascii="Cambria" w:hAnsi="Cambria"/>
                <w:b/>
                <w:noProof/>
                <w:kern w:val="22"/>
                <w:sz w:val="22"/>
                <w:szCs w:val="22"/>
                <w:lang w:eastAsia="hu-HU" w:bidi="ar-SA"/>
              </w:rPr>
              <w:drawing>
                <wp:inline distT="0" distB="0" distL="0" distR="0" wp14:anchorId="5A97EAC9" wp14:editId="111714A3">
                  <wp:extent cx="2918460" cy="277368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8460" cy="2773680"/>
                          </a:xfrm>
                          <a:prstGeom prst="rect">
                            <a:avLst/>
                          </a:prstGeom>
                          <a:noFill/>
                          <a:ln>
                            <a:noFill/>
                          </a:ln>
                        </pic:spPr>
                      </pic:pic>
                    </a:graphicData>
                  </a:graphic>
                </wp:inline>
              </w:drawing>
            </w:r>
          </w:p>
        </w:tc>
      </w:tr>
      <w:tr w:rsidR="00FE7DBB" w:rsidRPr="005950A6" w14:paraId="7EDE8EBD" w14:textId="77777777" w:rsidTr="00FF1827">
        <w:tc>
          <w:tcPr>
            <w:tcW w:w="9628" w:type="dxa"/>
            <w:shd w:val="clear" w:color="auto" w:fill="auto"/>
          </w:tcPr>
          <w:p w14:paraId="088203F5" w14:textId="77777777" w:rsidR="00FE7DBB" w:rsidRPr="005950A6" w:rsidRDefault="005C546D" w:rsidP="005950A6">
            <w:pPr>
              <w:jc w:val="center"/>
              <w:rPr>
                <w:rFonts w:ascii="Cambria" w:hAnsi="Cambria"/>
                <w:b/>
                <w:bCs/>
                <w:kern w:val="22"/>
                <w:sz w:val="22"/>
                <w:szCs w:val="22"/>
              </w:rPr>
            </w:pPr>
            <w:r w:rsidRPr="005950A6">
              <w:rPr>
                <w:rFonts w:ascii="Cambria" w:hAnsi="Cambria"/>
                <w:i/>
                <w:kern w:val="22"/>
                <w:sz w:val="22"/>
                <w:szCs w:val="22"/>
              </w:rPr>
              <w:t>Der Rückgang der Indianer-Bevölkerung</w:t>
            </w:r>
            <w:r w:rsidRPr="005950A6">
              <w:rPr>
                <w:rFonts w:ascii="Cambria" w:hAnsi="Cambria"/>
                <w:i/>
                <w:spacing w:val="-3"/>
                <w:kern w:val="22"/>
                <w:sz w:val="22"/>
                <w:szCs w:val="22"/>
              </w:rPr>
              <w:t xml:space="preserve"> </w:t>
            </w:r>
            <w:r w:rsidRPr="005950A6">
              <w:rPr>
                <w:rFonts w:ascii="Cambria" w:hAnsi="Cambria"/>
                <w:i/>
                <w:kern w:val="22"/>
                <w:sz w:val="22"/>
                <w:szCs w:val="22"/>
              </w:rPr>
              <w:t>in Mexiko</w:t>
            </w:r>
          </w:p>
        </w:tc>
      </w:tr>
    </w:tbl>
    <w:p w14:paraId="3B16E677" w14:textId="77777777" w:rsidR="00FE7DBB" w:rsidRPr="005950A6" w:rsidRDefault="00FE7DBB" w:rsidP="005950A6">
      <w:pPr>
        <w:jc w:val="both"/>
        <w:rPr>
          <w:rFonts w:ascii="Cambria" w:hAnsi="Cambria"/>
          <w:b/>
          <w:bCs/>
          <w:kern w:val="22"/>
          <w:sz w:val="22"/>
          <w:szCs w:val="22"/>
        </w:rPr>
      </w:pPr>
    </w:p>
    <w:tbl>
      <w:tblPr>
        <w:tblW w:w="0" w:type="auto"/>
        <w:tblInd w:w="375" w:type="dxa"/>
        <w:tblLook w:val="04A0" w:firstRow="1" w:lastRow="0" w:firstColumn="1" w:lastColumn="0" w:noHBand="0" w:noVBand="1"/>
      </w:tblPr>
      <w:tblGrid>
        <w:gridCol w:w="9263"/>
      </w:tblGrid>
      <w:tr w:rsidR="00FE7DBB" w:rsidRPr="005950A6" w14:paraId="69D52EC3" w14:textId="77777777" w:rsidTr="005C546D">
        <w:trPr>
          <w:trHeight w:val="4343"/>
        </w:trPr>
        <w:tc>
          <w:tcPr>
            <w:tcW w:w="9263" w:type="dxa"/>
            <w:shd w:val="clear" w:color="auto" w:fill="auto"/>
          </w:tcPr>
          <w:p w14:paraId="78943C2B" w14:textId="77777777" w:rsidR="00FE7DBB" w:rsidRPr="005950A6" w:rsidRDefault="00E4206E" w:rsidP="005950A6">
            <w:pPr>
              <w:jc w:val="center"/>
              <w:rPr>
                <w:rFonts w:ascii="Cambria" w:hAnsi="Cambria"/>
                <w:b/>
                <w:bCs/>
                <w:kern w:val="22"/>
                <w:sz w:val="22"/>
                <w:szCs w:val="22"/>
              </w:rPr>
            </w:pPr>
            <w:r w:rsidRPr="005950A6">
              <w:rPr>
                <w:rFonts w:ascii="Cambria" w:hAnsi="Cambria"/>
                <w:b/>
                <w:noProof/>
                <w:kern w:val="22"/>
                <w:sz w:val="22"/>
                <w:szCs w:val="22"/>
                <w:lang w:eastAsia="hu-HU" w:bidi="ar-SA"/>
              </w:rPr>
              <w:drawing>
                <wp:inline distT="0" distB="0" distL="0" distR="0" wp14:anchorId="3D7F6F1B" wp14:editId="5CD639FF">
                  <wp:extent cx="2933700" cy="2727960"/>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727960"/>
                          </a:xfrm>
                          <a:prstGeom prst="rect">
                            <a:avLst/>
                          </a:prstGeom>
                          <a:noFill/>
                          <a:ln>
                            <a:noFill/>
                          </a:ln>
                        </pic:spPr>
                      </pic:pic>
                    </a:graphicData>
                  </a:graphic>
                </wp:inline>
              </w:drawing>
            </w:r>
          </w:p>
        </w:tc>
      </w:tr>
      <w:tr w:rsidR="00FE7DBB" w:rsidRPr="005950A6" w14:paraId="1E2F23C0" w14:textId="77777777" w:rsidTr="005C546D">
        <w:tc>
          <w:tcPr>
            <w:tcW w:w="9263" w:type="dxa"/>
            <w:shd w:val="clear" w:color="auto" w:fill="auto"/>
          </w:tcPr>
          <w:p w14:paraId="326FD378" w14:textId="77777777" w:rsidR="005C546D" w:rsidRPr="005950A6" w:rsidRDefault="005C546D" w:rsidP="005950A6">
            <w:pPr>
              <w:tabs>
                <w:tab w:val="left" w:pos="5563"/>
              </w:tabs>
              <w:jc w:val="center"/>
              <w:rPr>
                <w:rFonts w:ascii="Cambria" w:hAnsi="Cambria"/>
                <w:i/>
                <w:kern w:val="22"/>
                <w:sz w:val="22"/>
                <w:szCs w:val="22"/>
              </w:rPr>
            </w:pPr>
            <w:r w:rsidRPr="005950A6">
              <w:rPr>
                <w:rFonts w:ascii="Cambria" w:hAnsi="Cambria"/>
                <w:i/>
                <w:kern w:val="22"/>
                <w:sz w:val="22"/>
                <w:szCs w:val="22"/>
              </w:rPr>
              <w:t>Der afrikanische Sklavenhandel</w:t>
            </w:r>
            <w:r w:rsidRPr="005950A6">
              <w:rPr>
                <w:rFonts w:ascii="Cambria" w:hAnsi="Cambria"/>
                <w:i/>
                <w:spacing w:val="-1"/>
                <w:kern w:val="22"/>
                <w:sz w:val="22"/>
                <w:szCs w:val="22"/>
              </w:rPr>
              <w:t xml:space="preserve"> </w:t>
            </w:r>
            <w:r w:rsidRPr="005950A6">
              <w:rPr>
                <w:rFonts w:ascii="Cambria" w:hAnsi="Cambria"/>
                <w:i/>
                <w:kern w:val="22"/>
                <w:sz w:val="22"/>
                <w:szCs w:val="22"/>
              </w:rPr>
              <w:t>(1500-1810)</w:t>
            </w:r>
          </w:p>
          <w:p w14:paraId="07107A43" w14:textId="77777777" w:rsidR="00FE7DBB" w:rsidRPr="005950A6" w:rsidRDefault="005C546D" w:rsidP="005950A6">
            <w:pPr>
              <w:tabs>
                <w:tab w:val="left" w:pos="5563"/>
              </w:tabs>
              <w:jc w:val="center"/>
              <w:rPr>
                <w:rFonts w:ascii="Cambria" w:hAnsi="Cambria"/>
                <w:i/>
                <w:iCs/>
                <w:kern w:val="22"/>
                <w:sz w:val="22"/>
                <w:szCs w:val="22"/>
              </w:rPr>
            </w:pPr>
            <w:r w:rsidRPr="005950A6">
              <w:rPr>
                <w:rFonts w:ascii="Cambria" w:hAnsi="Cambria"/>
                <w:i/>
                <w:kern w:val="22"/>
                <w:sz w:val="22"/>
                <w:szCs w:val="22"/>
              </w:rPr>
              <w:t>Millionen Personen</w:t>
            </w:r>
          </w:p>
        </w:tc>
      </w:tr>
    </w:tbl>
    <w:p w14:paraId="117B3433" w14:textId="77777777" w:rsidR="005C546D" w:rsidRPr="005950A6" w:rsidRDefault="005C546D" w:rsidP="005950A6">
      <w:pPr>
        <w:jc w:val="both"/>
        <w:rPr>
          <w:rFonts w:ascii="Cambria" w:hAnsi="Cambria"/>
          <w:kern w:val="22"/>
          <w:sz w:val="22"/>
          <w:szCs w:val="22"/>
        </w:rPr>
      </w:pPr>
    </w:p>
    <w:p w14:paraId="3E8E4BE3" w14:textId="77777777" w:rsidR="00FE7DBB" w:rsidRPr="005950A6" w:rsidRDefault="005C546D" w:rsidP="005950A6">
      <w:pPr>
        <w:jc w:val="both"/>
        <w:rPr>
          <w:rFonts w:ascii="Cambria" w:hAnsi="Cambria"/>
          <w:b/>
          <w:bCs/>
          <w:kern w:val="22"/>
          <w:sz w:val="22"/>
          <w:szCs w:val="22"/>
        </w:rPr>
      </w:pPr>
      <w:r w:rsidRPr="005950A6">
        <w:rPr>
          <w:rFonts w:ascii="Cambria" w:hAnsi="Cambria"/>
          <w:kern w:val="22"/>
          <w:sz w:val="22"/>
          <w:szCs w:val="22"/>
        </w:rPr>
        <w:t>(Emberek száma milliókban = die Zahl der Menschen in Millionen; indián lakosság = Indianer – Bevölkerung)</w:t>
      </w:r>
    </w:p>
    <w:p w14:paraId="7402289D" w14:textId="77777777" w:rsidR="005C546D" w:rsidRPr="005950A6" w:rsidRDefault="005C546D" w:rsidP="005950A6">
      <w:pPr>
        <w:jc w:val="both"/>
        <w:rPr>
          <w:rFonts w:ascii="Cambria" w:hAnsi="Cambria"/>
          <w:b/>
          <w:bCs/>
          <w:kern w:val="22"/>
          <w:sz w:val="22"/>
          <w:szCs w:val="22"/>
        </w:rPr>
      </w:pPr>
    </w:p>
    <w:p w14:paraId="11DD177C" w14:textId="77777777" w:rsidR="00FE7DBB" w:rsidRPr="005950A6" w:rsidRDefault="005C546D" w:rsidP="005950A6">
      <w:pPr>
        <w:jc w:val="both"/>
        <w:rPr>
          <w:rFonts w:ascii="Cambria" w:hAnsi="Cambria"/>
          <w:kern w:val="22"/>
          <w:sz w:val="22"/>
          <w:szCs w:val="22"/>
        </w:rPr>
      </w:pPr>
      <w:r w:rsidRPr="005950A6">
        <w:rPr>
          <w:rFonts w:ascii="Cambria" w:hAnsi="Cambria"/>
          <w:kern w:val="22"/>
          <w:sz w:val="22"/>
          <w:szCs w:val="22"/>
        </w:rPr>
        <w:t xml:space="preserve">„[…] weil ich erkannte, dass sie Leute waren, die sich besser erretten und zu unserem Heiligen Glauben eher durch Liebe als durch Gewalt bekehren würden, gab ich einigen von ihnen rote Mützen und auch Glasperlen, die sie sich an die Brust hängten, und viele andere Dinge von geringem Wert, an denen sie großes Vergnügen fanden. Sie wurden so sehr unsere Freunde. […] Aber mir schien, dass es Leute waren, die an allem sehr arm waren. Alle gehen so nackt umher, wie ihre Mütter sie geboren haben, auch die Frauen […]. Sie sind alle sehr gut gebaut, von sehr schöner Gestalt und mit sehr feinen Gesichtszügen. </w:t>
      </w:r>
      <w:r w:rsidRPr="005950A6">
        <w:rPr>
          <w:rFonts w:ascii="Cambria" w:hAnsi="Cambria"/>
          <w:kern w:val="22"/>
          <w:sz w:val="22"/>
          <w:szCs w:val="22"/>
        </w:rPr>
        <w:lastRenderedPageBreak/>
        <w:t>Ihr Haar ist dicht, […]. manche von ihnen malen sich mit Schwarz an; und einige von ihnen malen sich mit Rot an und einige mit dem, was sie gerade finden. Und einige von ihnen malen sich das Gesicht an und einige von ihnen den ganzen Körper und einige von ihnen nur die Augen oder die Nase. Sie tragen keine Waffen und kennen sie auch nicht, denn ich zeigte ihnen Schwerter und sie fassten sie an der Schneide an und schnitten sich aus Unwissenheit. Sie besitzen kein Eisen. Ihre Speere sind Stöcke ohne Eisen; einige davon haben am Ende einen Fischzahn, andere haben andere Dinge. […]. Sie müssen gute Diener und begabt sein, weil ich sehe, dass sie alles sehr schnell wiederholen, was wir ihnen vorsprechen. Ich glaube, dass sie schnell Christen würden, weil mir scheint, dass sie keiner Sekte angehören</w:t>
      </w:r>
      <w:r w:rsidRPr="005950A6">
        <w:rPr>
          <w:rFonts w:ascii="Cambria" w:hAnsi="Cambria"/>
          <w:i/>
          <w:kern w:val="22"/>
          <w:sz w:val="22"/>
          <w:szCs w:val="22"/>
        </w:rPr>
        <w:t>.</w:t>
      </w:r>
      <w:r w:rsidRPr="005950A6">
        <w:rPr>
          <w:rFonts w:ascii="Cambria" w:hAnsi="Cambria"/>
          <w:kern w:val="22"/>
          <w:sz w:val="22"/>
          <w:szCs w:val="22"/>
        </w:rPr>
        <w:t xml:space="preserve">“ </w:t>
      </w:r>
      <w:r w:rsidRPr="005950A6">
        <w:rPr>
          <w:rFonts w:ascii="Cambria" w:hAnsi="Cambria"/>
          <w:i/>
          <w:kern w:val="22"/>
          <w:sz w:val="22"/>
          <w:szCs w:val="22"/>
        </w:rPr>
        <w:t>(Aus dem Bericht von Kolumbus über das erste Treffen mit den Ureinwohnern,</w:t>
      </w:r>
      <w:r w:rsidRPr="005950A6">
        <w:rPr>
          <w:rFonts w:ascii="Cambria" w:hAnsi="Cambria"/>
          <w:i/>
          <w:spacing w:val="-4"/>
          <w:kern w:val="22"/>
          <w:sz w:val="22"/>
          <w:szCs w:val="22"/>
        </w:rPr>
        <w:t xml:space="preserve"> </w:t>
      </w:r>
      <w:r w:rsidRPr="005950A6">
        <w:rPr>
          <w:rFonts w:ascii="Cambria" w:hAnsi="Cambria"/>
          <w:i/>
          <w:kern w:val="22"/>
          <w:sz w:val="22"/>
          <w:szCs w:val="22"/>
        </w:rPr>
        <w:t>1492)</w:t>
      </w:r>
    </w:p>
    <w:p w14:paraId="69DA9AAE" w14:textId="77777777" w:rsidR="00FE7DBB" w:rsidRPr="005950A6" w:rsidRDefault="00FE7DBB" w:rsidP="005950A6">
      <w:pPr>
        <w:rPr>
          <w:rFonts w:ascii="Cambria" w:hAnsi="Cambria"/>
          <w:kern w:val="22"/>
          <w:sz w:val="22"/>
          <w:szCs w:val="22"/>
        </w:rPr>
      </w:pPr>
    </w:p>
    <w:p w14:paraId="026CEC9E" w14:textId="77777777" w:rsidR="00FE7DBB" w:rsidRPr="005950A6" w:rsidRDefault="00FE7DBB" w:rsidP="005950A6">
      <w:pPr>
        <w:jc w:val="both"/>
        <w:rPr>
          <w:rFonts w:ascii="Cambria" w:hAnsi="Cambria"/>
          <w:kern w:val="22"/>
          <w:sz w:val="22"/>
          <w:szCs w:val="22"/>
        </w:rPr>
      </w:pPr>
      <w:r w:rsidRPr="005950A6">
        <w:rPr>
          <w:rFonts w:ascii="Cambria" w:hAnsi="Cambria"/>
          <w:kern w:val="22"/>
          <w:sz w:val="22"/>
          <w:szCs w:val="22"/>
        </w:rPr>
        <w:t xml:space="preserve">„[…] megbizonyosodtam, hogy oly emberek, kik inkább jó szóval, mintsem erőszakkal térnének Szent hitünkre, néhányuknak vörös sipkákat és üveggyöngy füzéreket ajándékoztam, amit a nyakukba vettek, és sok más csekély értékű holmit adtam nekik, amiben nagy gyönyörűségüket lelték, s amivel megnyertük barátságukat. […] én úgy láttam, hogy nagyon szegények. Anyaszült mezítelen járnak, még az asszonyok is, […] igen formásak, szép testűek, arcuk tetszetős; hajuk erős szálú, […] némelyek sötétre festik magukat, néhányan meg vörösre, mások épp olyan színűre, amilyet találnak; megfestik arcukat, néhányan egész testüket: van, aki csak a szemét, van, aki csak az orrát. Fegyvert nem viselnek, nem is ismerik, mert amikor kardokat mutattam nekik, az élét fogták meg, s tudatlanságukban megsebezték magukat. Vas holmijuk nincsen: dárdáik vasalatlan pálcák, némelyik hegyében halfog, másokén valami egyéb. […] Bizonyára jó szolgák lehetnek és jó eszűek, mert úgy látom, hogy igen gyorsan kimondanak mindent, amit mondtam nekik; azt hiszem, hogy könnyűszerrel kereszténnyé lennének, mert úgy tetszik, semmiféle vallásuk nincsen.” </w:t>
      </w:r>
      <w:r w:rsidRPr="005950A6">
        <w:rPr>
          <w:rFonts w:ascii="Cambria" w:hAnsi="Cambria"/>
          <w:i/>
          <w:iCs/>
          <w:kern w:val="22"/>
          <w:sz w:val="22"/>
          <w:szCs w:val="22"/>
        </w:rPr>
        <w:t>(Kolumbusz beszámolója az őslakosokkal történt első találkozásáról; 1492)</w:t>
      </w:r>
    </w:p>
    <w:p w14:paraId="27BE0FFD" w14:textId="77777777" w:rsidR="00FE7DBB" w:rsidRPr="005950A6" w:rsidRDefault="00FE7DBB" w:rsidP="005950A6">
      <w:pPr>
        <w:jc w:val="both"/>
        <w:rPr>
          <w:rFonts w:ascii="Cambria" w:hAnsi="Cambria"/>
          <w:kern w:val="22"/>
          <w:sz w:val="22"/>
          <w:szCs w:val="22"/>
        </w:rPr>
      </w:pPr>
    </w:p>
    <w:p w14:paraId="4178254B"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93B8A8F"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C3F6166"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6884A8A"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5A06AB9"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62B05D6"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7B8BB948"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A4FF77E"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8D66BD3"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4F34954"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45106E3"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73821777"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0CB2ABD"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D336DE6" w14:textId="77777777" w:rsidR="00FE7DBB" w:rsidRPr="005950A6" w:rsidRDefault="00FE7DBB"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90BF734" w14:textId="77777777" w:rsidR="007E3B1F" w:rsidRPr="005950A6" w:rsidRDefault="00FE7DBB" w:rsidP="005950A6">
      <w:pPr>
        <w:spacing w:line="360" w:lineRule="auto"/>
        <w:jc w:val="both"/>
        <w:rPr>
          <w:rFonts w:ascii="Cambria" w:eastAsia="Times New Roman" w:hAnsi="Cambria" w:cs="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B178067" w14:textId="77777777" w:rsidR="00A609D3" w:rsidRPr="005950A6" w:rsidRDefault="00A609D3" w:rsidP="005950A6">
      <w:pPr>
        <w:jc w:val="both"/>
        <w:rPr>
          <w:rFonts w:ascii="Cambria" w:eastAsia="Times New Roman" w:hAnsi="Cambria" w:cs="Cambria"/>
          <w:kern w:val="22"/>
          <w:sz w:val="22"/>
          <w:szCs w:val="22"/>
        </w:rPr>
      </w:pPr>
    </w:p>
    <w:p w14:paraId="1FA5A239" w14:textId="77777777" w:rsidR="00091906" w:rsidRPr="005950A6" w:rsidRDefault="00636814" w:rsidP="005950A6">
      <w:pPr>
        <w:jc w:val="both"/>
        <w:rPr>
          <w:rFonts w:ascii="Cambria" w:hAnsi="Cambria"/>
          <w:b/>
          <w:bCs/>
          <w:kern w:val="22"/>
          <w:sz w:val="22"/>
          <w:szCs w:val="22"/>
        </w:rPr>
      </w:pPr>
      <w:r w:rsidRPr="005950A6">
        <w:rPr>
          <w:rFonts w:ascii="Cambria" w:hAnsi="Cambria"/>
          <w:b/>
          <w:bCs/>
          <w:kern w:val="22"/>
          <w:sz w:val="22"/>
          <w:szCs w:val="22"/>
        </w:rPr>
        <w:br w:type="page"/>
      </w:r>
      <w:r w:rsidRPr="005950A6">
        <w:rPr>
          <w:rFonts w:ascii="Cambria" w:hAnsi="Cambria"/>
          <w:b/>
          <w:bCs/>
          <w:kern w:val="22"/>
          <w:sz w:val="22"/>
          <w:szCs w:val="22"/>
        </w:rPr>
        <w:lastRenderedPageBreak/>
        <w:t>7</w:t>
      </w:r>
      <w:r w:rsidR="00091906" w:rsidRPr="005950A6">
        <w:rPr>
          <w:rFonts w:ascii="Cambria" w:hAnsi="Cambria"/>
          <w:b/>
          <w:bCs/>
          <w:kern w:val="22"/>
          <w:sz w:val="22"/>
          <w:szCs w:val="22"/>
        </w:rPr>
        <w:t xml:space="preserve">. </w:t>
      </w:r>
      <w:r w:rsidR="005C546D" w:rsidRPr="005950A6">
        <w:rPr>
          <w:rFonts w:ascii="Cambria" w:hAnsi="Cambria" w:cstheme="minorHAnsi"/>
          <w:b/>
          <w:kern w:val="22"/>
          <w:sz w:val="22"/>
          <w:szCs w:val="22"/>
        </w:rPr>
        <w:t>Die Aufgabe bezieht sich auf</w:t>
      </w:r>
      <w:r w:rsidR="005C546D" w:rsidRPr="005950A6">
        <w:rPr>
          <w:rFonts w:ascii="Cambria" w:hAnsi="Cambria" w:cstheme="minorHAnsi"/>
          <w:b/>
          <w:spacing w:val="-20"/>
          <w:kern w:val="22"/>
          <w:sz w:val="22"/>
          <w:szCs w:val="22"/>
        </w:rPr>
        <w:t xml:space="preserve"> </w:t>
      </w:r>
      <w:r w:rsidR="005C546D" w:rsidRPr="005950A6">
        <w:rPr>
          <w:rFonts w:ascii="Cambria" w:hAnsi="Cambria" w:cstheme="minorHAnsi"/>
          <w:b/>
          <w:kern w:val="22"/>
          <w:sz w:val="22"/>
          <w:szCs w:val="22"/>
        </w:rPr>
        <w:t>die</w:t>
      </w:r>
      <w:r w:rsidR="005C546D" w:rsidRPr="005950A6">
        <w:rPr>
          <w:rFonts w:ascii="Cambria" w:hAnsi="Cambria" w:cstheme="minorHAnsi"/>
          <w:b/>
          <w:spacing w:val="-4"/>
          <w:kern w:val="22"/>
          <w:sz w:val="22"/>
          <w:szCs w:val="22"/>
        </w:rPr>
        <w:t xml:space="preserve"> </w:t>
      </w:r>
      <w:r w:rsidR="005C546D" w:rsidRPr="005950A6">
        <w:rPr>
          <w:rFonts w:ascii="Cambria" w:hAnsi="Cambria" w:cstheme="minorHAnsi"/>
          <w:b/>
          <w:kern w:val="22"/>
          <w:sz w:val="22"/>
          <w:szCs w:val="22"/>
        </w:rPr>
        <w:t xml:space="preserve">Reformation. </w:t>
      </w:r>
      <w:r w:rsidR="005C546D" w:rsidRPr="005950A6">
        <w:rPr>
          <w:rFonts w:ascii="Cambria" w:hAnsi="Cambria" w:cstheme="minorHAnsi"/>
          <w:kern w:val="22"/>
          <w:sz w:val="22"/>
          <w:szCs w:val="22"/>
        </w:rPr>
        <w:t>(kurz)</w:t>
      </w:r>
    </w:p>
    <w:p w14:paraId="304D1E07" w14:textId="77777777" w:rsidR="00091906" w:rsidRPr="005950A6" w:rsidRDefault="00DF7595" w:rsidP="005950A6">
      <w:pPr>
        <w:jc w:val="both"/>
        <w:rPr>
          <w:rFonts w:ascii="Cambria" w:hAnsi="Cambria"/>
          <w:kern w:val="22"/>
          <w:sz w:val="22"/>
          <w:szCs w:val="22"/>
        </w:rPr>
      </w:pPr>
      <w:r w:rsidRPr="005950A6">
        <w:rPr>
          <w:rFonts w:ascii="Cambria" w:hAnsi="Cambria"/>
          <w:b/>
          <w:kern w:val="22"/>
          <w:sz w:val="22"/>
          <w:szCs w:val="22"/>
        </w:rPr>
        <w:t>Stellen Sie anhand der Quellen und Ihrer Kenntnisse die wichtigsten Forderungen und Merkmale der Reformation von Luther</w:t>
      </w:r>
      <w:r w:rsidRPr="005950A6">
        <w:rPr>
          <w:rFonts w:ascii="Cambria" w:hAnsi="Cambria"/>
          <w:b/>
          <w:spacing w:val="-7"/>
          <w:kern w:val="22"/>
          <w:sz w:val="22"/>
          <w:szCs w:val="22"/>
        </w:rPr>
        <w:t xml:space="preserve"> </w:t>
      </w:r>
      <w:r w:rsidRPr="005950A6">
        <w:rPr>
          <w:rFonts w:ascii="Cambria" w:hAnsi="Cambria"/>
          <w:b/>
          <w:kern w:val="22"/>
          <w:sz w:val="22"/>
          <w:szCs w:val="22"/>
        </w:rPr>
        <w:t>dar!</w:t>
      </w:r>
    </w:p>
    <w:p w14:paraId="1985CAA9" w14:textId="77777777" w:rsidR="00091906" w:rsidRPr="005950A6" w:rsidRDefault="00091906" w:rsidP="005950A6">
      <w:pPr>
        <w:jc w:val="both"/>
        <w:rPr>
          <w:rFonts w:ascii="Cambria" w:hAnsi="Cambria"/>
          <w:kern w:val="22"/>
          <w:sz w:val="22"/>
          <w:szCs w:val="22"/>
        </w:rPr>
      </w:pPr>
    </w:p>
    <w:tbl>
      <w:tblPr>
        <w:tblW w:w="0" w:type="auto"/>
        <w:tblInd w:w="270" w:type="dxa"/>
        <w:tblLook w:val="04A0" w:firstRow="1" w:lastRow="0" w:firstColumn="1" w:lastColumn="0" w:noHBand="0" w:noVBand="1"/>
      </w:tblPr>
      <w:tblGrid>
        <w:gridCol w:w="9368"/>
      </w:tblGrid>
      <w:tr w:rsidR="00C536C2" w:rsidRPr="005950A6" w14:paraId="2690DC56" w14:textId="77777777" w:rsidTr="00C536C2">
        <w:tc>
          <w:tcPr>
            <w:tcW w:w="9628" w:type="dxa"/>
            <w:shd w:val="clear" w:color="auto" w:fill="auto"/>
          </w:tcPr>
          <w:p w14:paraId="3CBC8040" w14:textId="77777777" w:rsidR="00091906" w:rsidRPr="005950A6" w:rsidRDefault="00E4206E" w:rsidP="005950A6">
            <w:pPr>
              <w:jc w:val="center"/>
              <w:rPr>
                <w:rFonts w:ascii="Cambria" w:hAnsi="Cambria"/>
                <w:b/>
                <w:bCs/>
                <w:kern w:val="22"/>
                <w:sz w:val="22"/>
                <w:szCs w:val="22"/>
              </w:rPr>
            </w:pPr>
            <w:r w:rsidRPr="005950A6">
              <w:rPr>
                <w:rFonts w:ascii="Cambria" w:hAnsi="Cambria"/>
                <w:b/>
                <w:noProof/>
                <w:kern w:val="22"/>
                <w:sz w:val="22"/>
                <w:szCs w:val="22"/>
                <w:lang w:eastAsia="hu-HU" w:bidi="ar-SA"/>
              </w:rPr>
              <w:drawing>
                <wp:inline distT="0" distB="0" distL="0" distR="0" wp14:anchorId="217BC7A7" wp14:editId="24A7073E">
                  <wp:extent cx="5394960" cy="4831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l="2336" t="1831" r="4361"/>
                          <a:stretch>
                            <a:fillRect/>
                          </a:stretch>
                        </pic:blipFill>
                        <pic:spPr bwMode="auto">
                          <a:xfrm>
                            <a:off x="0" y="0"/>
                            <a:ext cx="5394960" cy="4831080"/>
                          </a:xfrm>
                          <a:prstGeom prst="rect">
                            <a:avLst/>
                          </a:prstGeom>
                          <a:noFill/>
                          <a:ln>
                            <a:noFill/>
                          </a:ln>
                        </pic:spPr>
                      </pic:pic>
                    </a:graphicData>
                  </a:graphic>
                </wp:inline>
              </w:drawing>
            </w:r>
          </w:p>
        </w:tc>
      </w:tr>
      <w:tr w:rsidR="00C536C2" w:rsidRPr="005950A6" w14:paraId="20983F39" w14:textId="77777777" w:rsidTr="00C536C2">
        <w:tc>
          <w:tcPr>
            <w:tcW w:w="9628" w:type="dxa"/>
            <w:shd w:val="clear" w:color="auto" w:fill="auto"/>
          </w:tcPr>
          <w:p w14:paraId="1E6194DA" w14:textId="77777777" w:rsidR="00091906" w:rsidRPr="005950A6" w:rsidRDefault="00DF7595" w:rsidP="005950A6">
            <w:pPr>
              <w:jc w:val="center"/>
              <w:rPr>
                <w:rFonts w:ascii="Cambria" w:hAnsi="Cambria"/>
                <w:i/>
                <w:iCs/>
                <w:kern w:val="22"/>
                <w:sz w:val="22"/>
                <w:szCs w:val="22"/>
              </w:rPr>
            </w:pPr>
            <w:r w:rsidRPr="005950A6">
              <w:rPr>
                <w:rFonts w:ascii="Cambria" w:hAnsi="Cambria"/>
                <w:i/>
                <w:kern w:val="22"/>
                <w:sz w:val="22"/>
                <w:szCs w:val="22"/>
              </w:rPr>
              <w:t>Martin Luther</w:t>
            </w:r>
          </w:p>
        </w:tc>
      </w:tr>
    </w:tbl>
    <w:p w14:paraId="0BBE20E3" w14:textId="77777777" w:rsidR="00091906" w:rsidRPr="005950A6" w:rsidRDefault="00091906" w:rsidP="005950A6">
      <w:pPr>
        <w:jc w:val="both"/>
        <w:rPr>
          <w:rFonts w:ascii="Cambria" w:hAnsi="Cambria"/>
          <w:b/>
          <w:bCs/>
          <w:kern w:val="22"/>
          <w:sz w:val="22"/>
          <w:szCs w:val="22"/>
        </w:rPr>
      </w:pPr>
    </w:p>
    <w:p w14:paraId="18005A44" w14:textId="043624F0" w:rsidR="00DF7595" w:rsidRPr="005950A6" w:rsidRDefault="00DF7595" w:rsidP="005950A6">
      <w:pPr>
        <w:rPr>
          <w:rFonts w:ascii="Cambria" w:hAnsi="Cambria"/>
          <w:kern w:val="22"/>
          <w:sz w:val="22"/>
          <w:szCs w:val="22"/>
        </w:rPr>
      </w:pPr>
      <w:r w:rsidRPr="005950A6">
        <w:rPr>
          <w:rFonts w:ascii="Cambria" w:hAnsi="Cambria"/>
          <w:kern w:val="22"/>
          <w:sz w:val="22"/>
          <w:szCs w:val="22"/>
        </w:rPr>
        <w:t>[A lutheri reformáció = Die Reformation von Luther;</w:t>
      </w:r>
    </w:p>
    <w:p w14:paraId="6093A636" w14:textId="2C33C5A2" w:rsidR="00DF7595" w:rsidRPr="005950A6" w:rsidRDefault="00DF7595" w:rsidP="005950A6">
      <w:pPr>
        <w:rPr>
          <w:rFonts w:ascii="Cambria" w:hAnsi="Cambria"/>
          <w:kern w:val="22"/>
          <w:sz w:val="22"/>
          <w:szCs w:val="22"/>
        </w:rPr>
      </w:pPr>
      <w:r w:rsidRPr="005950A6">
        <w:rPr>
          <w:rFonts w:ascii="Cambria" w:hAnsi="Cambria"/>
          <w:kern w:val="22"/>
          <w:sz w:val="22"/>
          <w:szCs w:val="22"/>
        </w:rPr>
        <w:t>Új egyház = Neue Kirche (lutherisch o. evangelisch);</w:t>
      </w:r>
    </w:p>
    <w:p w14:paraId="1B5C58B6" w14:textId="5931A567" w:rsidR="00DF7595" w:rsidRPr="005950A6" w:rsidRDefault="00DF7595" w:rsidP="005950A6">
      <w:pPr>
        <w:rPr>
          <w:rFonts w:ascii="Cambria" w:hAnsi="Cambria"/>
          <w:kern w:val="22"/>
          <w:sz w:val="22"/>
          <w:szCs w:val="22"/>
        </w:rPr>
      </w:pPr>
      <w:r w:rsidRPr="005950A6">
        <w:rPr>
          <w:rFonts w:ascii="Cambria" w:hAnsi="Cambria"/>
          <w:kern w:val="22"/>
          <w:sz w:val="22"/>
          <w:szCs w:val="22"/>
        </w:rPr>
        <w:t>nincs szükség pápára… = man braucht keinen Papst, keine Bischöfe, Mönche;</w:t>
      </w:r>
    </w:p>
    <w:p w14:paraId="40C3F198" w14:textId="60A33A2E" w:rsidR="00DF7595" w:rsidRPr="005950A6" w:rsidRDefault="00DF7595" w:rsidP="005950A6">
      <w:pPr>
        <w:rPr>
          <w:rFonts w:ascii="Cambria" w:hAnsi="Cambria"/>
          <w:kern w:val="22"/>
          <w:sz w:val="22"/>
          <w:szCs w:val="22"/>
        </w:rPr>
      </w:pPr>
      <w:r w:rsidRPr="005950A6">
        <w:rPr>
          <w:rFonts w:ascii="Cambria" w:hAnsi="Cambria"/>
          <w:kern w:val="22"/>
          <w:sz w:val="22"/>
          <w:szCs w:val="22"/>
        </w:rPr>
        <w:t>nincs szükség szentekre = man braucht keine Heiligen;</w:t>
      </w:r>
    </w:p>
    <w:p w14:paraId="381825E4" w14:textId="70FBE7C6" w:rsidR="00DF7595" w:rsidRPr="005950A6" w:rsidRDefault="00DF7595" w:rsidP="005950A6">
      <w:pPr>
        <w:rPr>
          <w:rFonts w:ascii="Cambria" w:hAnsi="Cambria"/>
          <w:kern w:val="22"/>
          <w:sz w:val="22"/>
          <w:szCs w:val="22"/>
        </w:rPr>
      </w:pPr>
      <w:r w:rsidRPr="005950A6">
        <w:rPr>
          <w:rFonts w:ascii="Cambria" w:hAnsi="Cambria"/>
          <w:kern w:val="22"/>
          <w:sz w:val="22"/>
          <w:szCs w:val="22"/>
        </w:rPr>
        <w:t>a bűnt csak Isten bocsáthatja meg = die Sünden können nur vom Gott vergeben werden;</w:t>
      </w:r>
    </w:p>
    <w:p w14:paraId="11727539" w14:textId="0AF79ACF" w:rsidR="00DF7595" w:rsidRPr="005950A6" w:rsidRDefault="00DF7595" w:rsidP="005950A6">
      <w:pPr>
        <w:rPr>
          <w:rFonts w:ascii="Cambria" w:hAnsi="Cambria"/>
          <w:kern w:val="22"/>
          <w:sz w:val="22"/>
          <w:szCs w:val="22"/>
        </w:rPr>
      </w:pPr>
      <w:r w:rsidRPr="005950A6">
        <w:rPr>
          <w:rFonts w:ascii="Cambria" w:hAnsi="Cambria"/>
          <w:kern w:val="22"/>
          <w:sz w:val="22"/>
          <w:szCs w:val="22"/>
        </w:rPr>
        <w:t>„Csak a hit által!“ = Nur durch den Glauben!; Két szentség…</w:t>
      </w:r>
      <w:r w:rsidR="005950A6">
        <w:rPr>
          <w:rFonts w:ascii="Cambria" w:hAnsi="Cambria"/>
          <w:kern w:val="22"/>
          <w:sz w:val="22"/>
          <w:szCs w:val="22"/>
        </w:rPr>
        <w:t xml:space="preserve"> </w:t>
      </w:r>
      <w:r w:rsidRPr="005950A6">
        <w:rPr>
          <w:rFonts w:ascii="Cambria" w:hAnsi="Cambria"/>
          <w:kern w:val="22"/>
          <w:sz w:val="22"/>
          <w:szCs w:val="22"/>
        </w:rPr>
        <w:t>= Zwei Sakramente (Taufe und Kommunion); „Csak a Szentírás által!“ = Nur durch die Heilige Schrift (Bibel); bibliafordítás = Bibelübersetzung;</w:t>
      </w:r>
    </w:p>
    <w:p w14:paraId="6F07B391" w14:textId="57FA9EAF" w:rsidR="00DF7595" w:rsidRPr="005950A6" w:rsidRDefault="00DF7595" w:rsidP="005950A6">
      <w:pPr>
        <w:rPr>
          <w:rFonts w:ascii="Cambria" w:hAnsi="Cambria"/>
          <w:kern w:val="22"/>
          <w:sz w:val="22"/>
          <w:szCs w:val="22"/>
        </w:rPr>
      </w:pPr>
      <w:r w:rsidRPr="005950A6">
        <w:rPr>
          <w:rFonts w:ascii="Cambria" w:hAnsi="Cambria"/>
          <w:kern w:val="22"/>
          <w:sz w:val="22"/>
          <w:szCs w:val="22"/>
        </w:rPr>
        <w:t>iskolák, könyvnyomtatás = Schulen, Buchdruckerei;</w:t>
      </w:r>
    </w:p>
    <w:p w14:paraId="1580B3CB" w14:textId="44A69536" w:rsidR="00DF7595" w:rsidRPr="005950A6" w:rsidRDefault="00DF7595" w:rsidP="005950A6">
      <w:pPr>
        <w:rPr>
          <w:rFonts w:ascii="Cambria" w:hAnsi="Cambria"/>
          <w:kern w:val="22"/>
          <w:sz w:val="22"/>
          <w:szCs w:val="22"/>
        </w:rPr>
      </w:pPr>
      <w:r w:rsidRPr="005950A6">
        <w:rPr>
          <w:rFonts w:ascii="Cambria" w:hAnsi="Cambria"/>
          <w:kern w:val="22"/>
          <w:sz w:val="22"/>
          <w:szCs w:val="22"/>
        </w:rPr>
        <w:t>anyanyelvi igehirdetés = Predigt in der Muttersprache;</w:t>
      </w:r>
    </w:p>
    <w:p w14:paraId="057E3ECD" w14:textId="45B71933" w:rsidR="00DF7595" w:rsidRPr="005950A6" w:rsidRDefault="00DF7595" w:rsidP="005950A6">
      <w:pPr>
        <w:rPr>
          <w:rFonts w:ascii="Cambria" w:hAnsi="Cambria"/>
          <w:kern w:val="22"/>
          <w:sz w:val="22"/>
          <w:szCs w:val="22"/>
        </w:rPr>
      </w:pPr>
      <w:r w:rsidRPr="005950A6">
        <w:rPr>
          <w:rFonts w:ascii="Cambria" w:hAnsi="Cambria"/>
          <w:kern w:val="22"/>
          <w:sz w:val="22"/>
          <w:szCs w:val="22"/>
        </w:rPr>
        <w:t>laikus gyülekezet és lelkész = Laien-Kirchengemeinde und Pfarrer;</w:t>
      </w:r>
    </w:p>
    <w:p w14:paraId="573BFFF5" w14:textId="77777777" w:rsidR="00091906" w:rsidRPr="005950A6" w:rsidRDefault="00DF7595" w:rsidP="005950A6">
      <w:pPr>
        <w:rPr>
          <w:rFonts w:ascii="Cambria" w:hAnsi="Cambria"/>
          <w:kern w:val="22"/>
          <w:sz w:val="22"/>
          <w:szCs w:val="22"/>
        </w:rPr>
      </w:pPr>
      <w:r w:rsidRPr="005950A6">
        <w:rPr>
          <w:rFonts w:ascii="Cambria" w:hAnsi="Cambria"/>
          <w:kern w:val="22"/>
          <w:sz w:val="22"/>
          <w:szCs w:val="22"/>
        </w:rPr>
        <w:t>új liturgia = neue Liturgie.]</w:t>
      </w:r>
    </w:p>
    <w:p w14:paraId="33D750C4" w14:textId="77777777" w:rsidR="00091906" w:rsidRPr="005950A6" w:rsidRDefault="00091906" w:rsidP="005950A6">
      <w:pPr>
        <w:rPr>
          <w:rFonts w:ascii="Cambria" w:hAnsi="Cambria"/>
          <w:kern w:val="22"/>
          <w:sz w:val="22"/>
          <w:szCs w:val="22"/>
        </w:rPr>
      </w:pPr>
    </w:p>
    <w:p w14:paraId="66424538" w14:textId="77777777" w:rsidR="00091906" w:rsidRPr="005950A6" w:rsidRDefault="00636814" w:rsidP="005950A6">
      <w:pPr>
        <w:jc w:val="both"/>
        <w:rPr>
          <w:rFonts w:ascii="Cambria" w:hAnsi="Cambria"/>
          <w:i/>
          <w:iCs/>
          <w:kern w:val="22"/>
          <w:sz w:val="22"/>
          <w:szCs w:val="22"/>
        </w:rPr>
      </w:pPr>
      <w:r w:rsidRPr="005950A6">
        <w:rPr>
          <w:rFonts w:ascii="Cambria" w:hAnsi="Cambria"/>
          <w:kern w:val="22"/>
          <w:sz w:val="22"/>
          <w:szCs w:val="22"/>
        </w:rPr>
        <w:br w:type="page"/>
      </w:r>
      <w:r w:rsidR="00DF7595" w:rsidRPr="005950A6">
        <w:rPr>
          <w:rFonts w:ascii="Cambria" w:hAnsi="Cambria"/>
          <w:kern w:val="22"/>
          <w:sz w:val="22"/>
          <w:szCs w:val="22"/>
        </w:rPr>
        <w:lastRenderedPageBreak/>
        <w:t>„Der Papst will und kann keine Strafen erlassen, außer solchen, die er auf Grund seiner eigenen Entscheidung oder der der kirchlichen Satzungen auferlegt hat. Der Papst kann eine Schuld nur dadurch erlassen, dass er sie als von Gott erlassen erklärt und</w:t>
      </w:r>
      <w:r w:rsidR="00DF7595" w:rsidRPr="005950A6">
        <w:rPr>
          <w:rFonts w:ascii="Cambria" w:hAnsi="Cambria"/>
          <w:spacing w:val="15"/>
          <w:kern w:val="22"/>
          <w:sz w:val="22"/>
          <w:szCs w:val="22"/>
        </w:rPr>
        <w:t xml:space="preserve"> </w:t>
      </w:r>
      <w:r w:rsidR="00DF7595" w:rsidRPr="005950A6">
        <w:rPr>
          <w:rFonts w:ascii="Cambria" w:hAnsi="Cambria"/>
          <w:kern w:val="22"/>
          <w:sz w:val="22"/>
          <w:szCs w:val="22"/>
        </w:rPr>
        <w:t xml:space="preserve">bezeugt. Menschenlehre verkündigen die, die sagen, dass die Seele aus dem Fegefeuer emporfliege, sobald das Geld im Kasten klingt. Jeder Christ, der wirklich bereut, hat Anspruch auf völligen Erlass von Strafe und Schuld, auch ohne Ablassbrief.“ </w:t>
      </w:r>
      <w:r w:rsidR="00DF7595" w:rsidRPr="005950A6">
        <w:rPr>
          <w:rFonts w:ascii="Cambria" w:hAnsi="Cambria"/>
          <w:i/>
          <w:kern w:val="22"/>
          <w:sz w:val="22"/>
          <w:szCs w:val="22"/>
        </w:rPr>
        <w:t>(Luther: Aus den 95 Thesen)</w:t>
      </w:r>
    </w:p>
    <w:p w14:paraId="17666344" w14:textId="77777777" w:rsidR="00091906" w:rsidRPr="005950A6" w:rsidRDefault="00091906" w:rsidP="005950A6">
      <w:pPr>
        <w:rPr>
          <w:rFonts w:ascii="Cambria" w:hAnsi="Cambria"/>
          <w:kern w:val="22"/>
          <w:sz w:val="22"/>
          <w:szCs w:val="22"/>
        </w:rPr>
      </w:pPr>
    </w:p>
    <w:p w14:paraId="4DFAED16" w14:textId="77777777" w:rsidR="00091906" w:rsidRPr="005950A6" w:rsidRDefault="00091906" w:rsidP="005950A6">
      <w:pPr>
        <w:jc w:val="both"/>
        <w:rPr>
          <w:rFonts w:ascii="Cambria" w:hAnsi="Cambria"/>
          <w:i/>
          <w:iCs/>
          <w:kern w:val="22"/>
          <w:sz w:val="22"/>
          <w:szCs w:val="22"/>
        </w:rPr>
      </w:pPr>
      <w:r w:rsidRPr="005950A6">
        <w:rPr>
          <w:rFonts w:ascii="Cambria" w:hAnsi="Cambria"/>
          <w:kern w:val="22"/>
          <w:sz w:val="22"/>
          <w:szCs w:val="22"/>
        </w:rPr>
        <w:t xml:space="preserve">„A pápa nem engedhet el semmiféle büntetést, csak azt, amit vagy a maga vagy a kánonok (egyházi előírások) rendelkezése alapján szabott ki. A pápa nem bocsáthat meg egy vétket sem, legfeljebb kihirdeti és megerősíti Isten bocsánatát. Emberi tanokat prédikálnak azok, akik azt állítják: mihelyt megcsörren a ládába dobott fillér, a lélek kiszabadul a tisztítótűzből. Minden keresztény – ha őszinte bánata van – búcsúlevél nélkül is elnyeri büntetései és bűnei elengedését.” </w:t>
      </w:r>
      <w:r w:rsidRPr="005950A6">
        <w:rPr>
          <w:rFonts w:ascii="Cambria" w:hAnsi="Cambria"/>
          <w:i/>
          <w:iCs/>
          <w:kern w:val="22"/>
          <w:sz w:val="22"/>
          <w:szCs w:val="22"/>
        </w:rPr>
        <w:t>(Luther: Részletek a 95 pontból)</w:t>
      </w:r>
    </w:p>
    <w:p w14:paraId="2E66467A" w14:textId="77777777" w:rsidR="00091906" w:rsidRPr="005950A6" w:rsidRDefault="00091906" w:rsidP="005950A6">
      <w:pPr>
        <w:rPr>
          <w:rFonts w:ascii="Cambria" w:hAnsi="Cambria"/>
          <w:kern w:val="22"/>
          <w:sz w:val="22"/>
          <w:szCs w:val="22"/>
        </w:rPr>
      </w:pPr>
    </w:p>
    <w:p w14:paraId="24AA75DD"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A7853F6"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539D272"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64B1D3C"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AAD34A8"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1C9CACD"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575F609"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96C8FC3"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4D3F32D"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224B5D4"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75604D7F"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A89E5E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74627AF"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96D5113"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1CBF9FA" w14:textId="77777777" w:rsidR="00091906" w:rsidRPr="005950A6" w:rsidRDefault="00091906" w:rsidP="005950A6">
      <w:pPr>
        <w:spacing w:line="360" w:lineRule="auto"/>
        <w:jc w:val="both"/>
        <w:rPr>
          <w:rFonts w:ascii="Cambria" w:eastAsia="Times New Roman" w:hAnsi="Cambria" w:cs="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941CEE0" w14:textId="77777777" w:rsidR="00091906" w:rsidRPr="005950A6" w:rsidRDefault="00091906" w:rsidP="005950A6">
      <w:pPr>
        <w:jc w:val="both"/>
        <w:rPr>
          <w:rFonts w:ascii="Cambria" w:eastAsia="Times New Roman" w:hAnsi="Cambria" w:cs="Cambria"/>
          <w:kern w:val="22"/>
          <w:sz w:val="22"/>
          <w:szCs w:val="22"/>
        </w:rPr>
      </w:pPr>
    </w:p>
    <w:p w14:paraId="7CAA4628" w14:textId="77777777" w:rsidR="00091906" w:rsidRPr="005950A6" w:rsidRDefault="00A609D3" w:rsidP="005950A6">
      <w:pPr>
        <w:tabs>
          <w:tab w:val="left" w:pos="640"/>
        </w:tabs>
        <w:rPr>
          <w:rFonts w:ascii="Cambria" w:hAnsi="Cambria"/>
          <w:b/>
          <w:bCs/>
          <w:kern w:val="22"/>
          <w:sz w:val="22"/>
          <w:szCs w:val="22"/>
        </w:rPr>
      </w:pPr>
      <w:r w:rsidRPr="005950A6">
        <w:rPr>
          <w:rFonts w:ascii="Cambria" w:hAnsi="Cambria"/>
          <w:b/>
          <w:bCs/>
          <w:kern w:val="22"/>
          <w:sz w:val="22"/>
          <w:szCs w:val="22"/>
        </w:rPr>
        <w:br w:type="page"/>
      </w:r>
      <w:r w:rsidR="00636814" w:rsidRPr="005950A6">
        <w:rPr>
          <w:rFonts w:ascii="Cambria" w:hAnsi="Cambria"/>
          <w:b/>
          <w:bCs/>
          <w:kern w:val="22"/>
          <w:sz w:val="22"/>
          <w:szCs w:val="22"/>
        </w:rPr>
        <w:lastRenderedPageBreak/>
        <w:t>8</w:t>
      </w:r>
      <w:r w:rsidR="00091906" w:rsidRPr="005950A6">
        <w:rPr>
          <w:rFonts w:ascii="Cambria" w:hAnsi="Cambria"/>
          <w:b/>
          <w:bCs/>
          <w:kern w:val="22"/>
          <w:sz w:val="22"/>
          <w:szCs w:val="22"/>
        </w:rPr>
        <w:t xml:space="preserve">. </w:t>
      </w:r>
      <w:r w:rsidR="00DF7595" w:rsidRPr="005950A6">
        <w:rPr>
          <w:rFonts w:ascii="Cambria" w:hAnsi="Cambria"/>
          <w:b/>
          <w:kern w:val="22"/>
          <w:sz w:val="22"/>
          <w:szCs w:val="22"/>
        </w:rPr>
        <w:t>In</w:t>
      </w:r>
      <w:r w:rsidR="00DF7595" w:rsidRPr="005950A6">
        <w:rPr>
          <w:rFonts w:ascii="Cambria" w:hAnsi="Cambria"/>
          <w:b/>
          <w:spacing w:val="21"/>
          <w:kern w:val="22"/>
          <w:sz w:val="22"/>
          <w:szCs w:val="22"/>
        </w:rPr>
        <w:t xml:space="preserve"> </w:t>
      </w:r>
      <w:r w:rsidR="00DF7595" w:rsidRPr="005950A6">
        <w:rPr>
          <w:rFonts w:ascii="Cambria" w:hAnsi="Cambria"/>
          <w:b/>
          <w:kern w:val="22"/>
          <w:sz w:val="22"/>
          <w:szCs w:val="22"/>
        </w:rPr>
        <w:t>der</w:t>
      </w:r>
      <w:r w:rsidR="00DF7595" w:rsidRPr="005950A6">
        <w:rPr>
          <w:rFonts w:ascii="Cambria" w:hAnsi="Cambria"/>
          <w:b/>
          <w:spacing w:val="20"/>
          <w:kern w:val="22"/>
          <w:sz w:val="22"/>
          <w:szCs w:val="22"/>
        </w:rPr>
        <w:t xml:space="preserve"> </w:t>
      </w:r>
      <w:r w:rsidR="00DF7595" w:rsidRPr="005950A6">
        <w:rPr>
          <w:rFonts w:ascii="Cambria" w:hAnsi="Cambria"/>
          <w:b/>
          <w:kern w:val="22"/>
          <w:sz w:val="22"/>
          <w:szCs w:val="22"/>
        </w:rPr>
        <w:t>Aufgabe</w:t>
      </w:r>
      <w:r w:rsidR="00DF7595" w:rsidRPr="005950A6">
        <w:rPr>
          <w:rFonts w:ascii="Cambria" w:hAnsi="Cambria"/>
          <w:b/>
          <w:spacing w:val="21"/>
          <w:kern w:val="22"/>
          <w:sz w:val="22"/>
          <w:szCs w:val="22"/>
        </w:rPr>
        <w:t xml:space="preserve"> </w:t>
      </w:r>
      <w:r w:rsidR="00DF7595" w:rsidRPr="005950A6">
        <w:rPr>
          <w:rFonts w:ascii="Cambria" w:hAnsi="Cambria"/>
          <w:b/>
          <w:kern w:val="22"/>
          <w:sz w:val="22"/>
          <w:szCs w:val="22"/>
        </w:rPr>
        <w:t>geht</w:t>
      </w:r>
      <w:r w:rsidR="00DF7595" w:rsidRPr="005950A6">
        <w:rPr>
          <w:rFonts w:ascii="Cambria" w:hAnsi="Cambria"/>
          <w:b/>
          <w:spacing w:val="21"/>
          <w:kern w:val="22"/>
          <w:sz w:val="22"/>
          <w:szCs w:val="22"/>
        </w:rPr>
        <w:t xml:space="preserve"> </w:t>
      </w:r>
      <w:r w:rsidR="00DF7595" w:rsidRPr="005950A6">
        <w:rPr>
          <w:rFonts w:ascii="Cambria" w:hAnsi="Cambria"/>
          <w:b/>
          <w:kern w:val="22"/>
          <w:sz w:val="22"/>
          <w:szCs w:val="22"/>
        </w:rPr>
        <w:t>es</w:t>
      </w:r>
      <w:r w:rsidR="00DF7595" w:rsidRPr="005950A6">
        <w:rPr>
          <w:rFonts w:ascii="Cambria" w:hAnsi="Cambria"/>
          <w:b/>
          <w:spacing w:val="21"/>
          <w:kern w:val="22"/>
          <w:sz w:val="22"/>
          <w:szCs w:val="22"/>
        </w:rPr>
        <w:t xml:space="preserve"> </w:t>
      </w:r>
      <w:r w:rsidR="00DF7595" w:rsidRPr="005950A6">
        <w:rPr>
          <w:rFonts w:ascii="Cambria" w:hAnsi="Cambria"/>
          <w:b/>
          <w:kern w:val="22"/>
          <w:sz w:val="22"/>
          <w:szCs w:val="22"/>
        </w:rPr>
        <w:t>um</w:t>
      </w:r>
      <w:r w:rsidR="00DF7595" w:rsidRPr="005950A6">
        <w:rPr>
          <w:rFonts w:ascii="Cambria" w:hAnsi="Cambria"/>
          <w:b/>
          <w:spacing w:val="21"/>
          <w:kern w:val="22"/>
          <w:sz w:val="22"/>
          <w:szCs w:val="22"/>
        </w:rPr>
        <w:t xml:space="preserve"> </w:t>
      </w:r>
      <w:r w:rsidR="00DF7595" w:rsidRPr="005950A6">
        <w:rPr>
          <w:rFonts w:ascii="Cambria" w:hAnsi="Cambria"/>
          <w:b/>
          <w:kern w:val="22"/>
          <w:sz w:val="22"/>
          <w:szCs w:val="22"/>
        </w:rPr>
        <w:t>die</w:t>
      </w:r>
      <w:r w:rsidR="00DF7595" w:rsidRPr="005950A6">
        <w:rPr>
          <w:rFonts w:ascii="Cambria" w:hAnsi="Cambria"/>
          <w:b/>
          <w:spacing w:val="21"/>
          <w:kern w:val="22"/>
          <w:sz w:val="22"/>
          <w:szCs w:val="22"/>
        </w:rPr>
        <w:t xml:space="preserve"> </w:t>
      </w:r>
      <w:r w:rsidR="00DF7595" w:rsidRPr="005950A6">
        <w:rPr>
          <w:rFonts w:ascii="Cambria" w:hAnsi="Cambria"/>
          <w:b/>
          <w:kern w:val="22"/>
          <w:sz w:val="22"/>
          <w:szCs w:val="22"/>
        </w:rPr>
        <w:t>katholische</w:t>
      </w:r>
      <w:r w:rsidR="00DF7595" w:rsidRPr="005950A6">
        <w:rPr>
          <w:rFonts w:ascii="Cambria" w:hAnsi="Cambria"/>
          <w:b/>
          <w:spacing w:val="21"/>
          <w:kern w:val="22"/>
          <w:sz w:val="22"/>
          <w:szCs w:val="22"/>
        </w:rPr>
        <w:t xml:space="preserve"> </w:t>
      </w:r>
      <w:r w:rsidR="00DF7595" w:rsidRPr="005950A6">
        <w:rPr>
          <w:rFonts w:ascii="Cambria" w:hAnsi="Cambria"/>
          <w:b/>
          <w:kern w:val="22"/>
          <w:sz w:val="22"/>
          <w:szCs w:val="22"/>
        </w:rPr>
        <w:t>Erneuerung</w:t>
      </w:r>
      <w:r w:rsidR="00DF7595" w:rsidRPr="005950A6">
        <w:rPr>
          <w:rFonts w:ascii="Cambria" w:hAnsi="Cambria"/>
          <w:b/>
          <w:spacing w:val="22"/>
          <w:kern w:val="22"/>
          <w:sz w:val="22"/>
          <w:szCs w:val="22"/>
        </w:rPr>
        <w:t xml:space="preserve"> </w:t>
      </w:r>
      <w:r w:rsidR="00DF7595" w:rsidRPr="005950A6">
        <w:rPr>
          <w:rFonts w:ascii="Cambria" w:hAnsi="Cambria"/>
          <w:b/>
          <w:kern w:val="22"/>
          <w:sz w:val="22"/>
          <w:szCs w:val="22"/>
        </w:rPr>
        <w:t>und</w:t>
      </w:r>
      <w:r w:rsidR="00DF7595" w:rsidRPr="005950A6">
        <w:rPr>
          <w:rFonts w:ascii="Cambria" w:hAnsi="Cambria"/>
          <w:b/>
          <w:spacing w:val="21"/>
          <w:kern w:val="22"/>
          <w:sz w:val="22"/>
          <w:szCs w:val="22"/>
        </w:rPr>
        <w:t xml:space="preserve"> </w:t>
      </w:r>
      <w:r w:rsidR="00DF7595" w:rsidRPr="005950A6">
        <w:rPr>
          <w:rFonts w:ascii="Cambria" w:hAnsi="Cambria"/>
          <w:b/>
          <w:kern w:val="22"/>
          <w:sz w:val="22"/>
          <w:szCs w:val="22"/>
        </w:rPr>
        <w:t>die</w:t>
      </w:r>
      <w:r w:rsidR="00DF7595" w:rsidRPr="005950A6">
        <w:rPr>
          <w:rFonts w:ascii="Cambria" w:hAnsi="Cambria"/>
          <w:b/>
          <w:spacing w:val="21"/>
          <w:kern w:val="22"/>
          <w:sz w:val="22"/>
          <w:szCs w:val="22"/>
        </w:rPr>
        <w:t xml:space="preserve"> </w:t>
      </w:r>
      <w:r w:rsidR="00DF7595" w:rsidRPr="005950A6">
        <w:rPr>
          <w:rFonts w:ascii="Cambria" w:hAnsi="Cambria"/>
          <w:b/>
          <w:kern w:val="22"/>
          <w:sz w:val="22"/>
          <w:szCs w:val="22"/>
        </w:rPr>
        <w:t xml:space="preserve">Gegenreformation. </w:t>
      </w:r>
      <w:r w:rsidR="00DF7595" w:rsidRPr="005950A6">
        <w:rPr>
          <w:rFonts w:ascii="Cambria" w:hAnsi="Cambria"/>
          <w:kern w:val="22"/>
          <w:sz w:val="22"/>
          <w:szCs w:val="22"/>
        </w:rPr>
        <w:t>(kurz)</w:t>
      </w:r>
    </w:p>
    <w:p w14:paraId="2B52641E" w14:textId="77777777" w:rsidR="00091906" w:rsidRPr="005950A6" w:rsidRDefault="00DF7595" w:rsidP="005950A6">
      <w:pPr>
        <w:jc w:val="both"/>
        <w:rPr>
          <w:rFonts w:ascii="Cambria" w:hAnsi="Cambria"/>
          <w:b/>
          <w:bCs/>
          <w:kern w:val="22"/>
          <w:sz w:val="22"/>
          <w:szCs w:val="22"/>
        </w:rPr>
      </w:pPr>
      <w:r w:rsidRPr="005950A6">
        <w:rPr>
          <w:rFonts w:ascii="Cambria" w:hAnsi="Cambria"/>
          <w:b/>
          <w:kern w:val="22"/>
          <w:sz w:val="22"/>
          <w:szCs w:val="22"/>
        </w:rPr>
        <w:t>Erörtern Sie mit Hilfe der Quelle und Ihrer Kenntnisse, welche Antworten die Gegenreformation auf die von Luther aufgeworfenen Glaubensfragen gab!</w:t>
      </w:r>
      <w:r w:rsidR="00091906" w:rsidRPr="005950A6">
        <w:rPr>
          <w:rFonts w:ascii="Cambria" w:hAnsi="Cambria"/>
          <w:b/>
          <w:bCs/>
          <w:kern w:val="22"/>
          <w:sz w:val="22"/>
          <w:szCs w:val="22"/>
        </w:rPr>
        <w:t xml:space="preserve"> </w:t>
      </w:r>
    </w:p>
    <w:p w14:paraId="12D7A8D8" w14:textId="77777777" w:rsidR="00091906" w:rsidRPr="005950A6" w:rsidRDefault="00091906" w:rsidP="005950A6">
      <w:pPr>
        <w:jc w:val="both"/>
        <w:rPr>
          <w:rFonts w:ascii="Cambria" w:hAnsi="Cambria"/>
          <w:kern w:val="22"/>
          <w:sz w:val="22"/>
          <w:szCs w:val="22"/>
        </w:rPr>
      </w:pPr>
    </w:p>
    <w:p w14:paraId="7675270E" w14:textId="1C0074D8" w:rsidR="00091906" w:rsidRPr="005950A6" w:rsidRDefault="00DF7595" w:rsidP="005950A6">
      <w:pPr>
        <w:jc w:val="both"/>
        <w:rPr>
          <w:rFonts w:ascii="Cambria" w:hAnsi="Cambria"/>
          <w:kern w:val="22"/>
          <w:sz w:val="22"/>
          <w:szCs w:val="22"/>
        </w:rPr>
      </w:pPr>
      <w:r w:rsidRPr="005950A6">
        <w:rPr>
          <w:rFonts w:ascii="Cambria" w:hAnsi="Cambria"/>
          <w:kern w:val="22"/>
          <w:sz w:val="22"/>
          <w:szCs w:val="22"/>
        </w:rPr>
        <w:t>„Nach dem Beispiel der wahrgläubigen Väter nimmt man mit gleicher Frömmigkeit und Ehrfurcht an und verehrt alle Bücher, sowohl des Alten als auch des Neuen Testaments – dieweil der Eine Gott der Urheber von beiden ist –, ebenso auch die heiligen Überlieferungen [außerhalb der Bibel] selbst, sowohl die […], welche den Glauben, als welche die Sitten betreffen, die in steter Aufeinanderfolge in der katholischen Kirche erhalten wurden.</w:t>
      </w:r>
      <w:r w:rsidR="005950A6">
        <w:rPr>
          <w:rFonts w:ascii="Cambria" w:hAnsi="Cambria"/>
          <w:sz w:val="22"/>
          <w:szCs w:val="22"/>
        </w:rPr>
        <w:t>“</w:t>
      </w:r>
      <w:r w:rsidRPr="005950A6">
        <w:rPr>
          <w:rFonts w:ascii="Cambria" w:hAnsi="Cambria"/>
          <w:kern w:val="22"/>
          <w:sz w:val="22"/>
          <w:szCs w:val="22"/>
        </w:rPr>
        <w:t xml:space="preserve"> </w:t>
      </w:r>
      <w:r w:rsidRPr="005950A6">
        <w:rPr>
          <w:rFonts w:ascii="Cambria" w:hAnsi="Cambria"/>
          <w:i/>
          <w:kern w:val="22"/>
          <w:sz w:val="22"/>
          <w:szCs w:val="22"/>
        </w:rPr>
        <w:t>(Beschluss des Konzils, 1546)</w:t>
      </w:r>
      <w:r w:rsidR="00091906" w:rsidRPr="005950A6">
        <w:rPr>
          <w:rFonts w:ascii="Cambria" w:hAnsi="Cambria"/>
          <w:kern w:val="22"/>
          <w:sz w:val="22"/>
          <w:szCs w:val="22"/>
        </w:rPr>
        <w:t xml:space="preserve"> </w:t>
      </w:r>
    </w:p>
    <w:p w14:paraId="076833F5" w14:textId="77777777" w:rsidR="00091906" w:rsidRPr="005950A6" w:rsidRDefault="00091906" w:rsidP="005950A6">
      <w:pPr>
        <w:jc w:val="both"/>
        <w:rPr>
          <w:rFonts w:ascii="Cambria" w:hAnsi="Cambria"/>
          <w:kern w:val="22"/>
          <w:sz w:val="22"/>
          <w:szCs w:val="22"/>
        </w:rPr>
      </w:pPr>
    </w:p>
    <w:p w14:paraId="439DF8D3" w14:textId="77777777" w:rsidR="00091906" w:rsidRPr="005950A6" w:rsidRDefault="00091906" w:rsidP="005950A6">
      <w:pPr>
        <w:jc w:val="both"/>
        <w:rPr>
          <w:rFonts w:ascii="Cambria" w:hAnsi="Cambria"/>
          <w:kern w:val="22"/>
          <w:sz w:val="22"/>
          <w:szCs w:val="22"/>
        </w:rPr>
      </w:pPr>
      <w:r w:rsidRPr="005950A6">
        <w:rPr>
          <w:rFonts w:ascii="Cambria" w:hAnsi="Cambria"/>
          <w:kern w:val="22"/>
          <w:sz w:val="22"/>
          <w:szCs w:val="22"/>
        </w:rPr>
        <w:t xml:space="preserve">„Az igazhitű atyák példáját követve, mind az Ó-, mind az Újszövetség összes könyveit – minthogy mindkettőnek az egy Isten a szerzője –, nemkülönben mind a hitet, mind az erkölcsöket érintő [Biblián kívüli szent] hagyományokat, amelyeket […] a katolikus Egyház szakadatlan folytonossággal megőrzött, egyenlő jámborsággal és megbecsüléssel fogadja el és tiszteli.” </w:t>
      </w:r>
      <w:r w:rsidRPr="005950A6">
        <w:rPr>
          <w:rFonts w:ascii="Cambria" w:hAnsi="Cambria"/>
          <w:i/>
          <w:iCs/>
          <w:kern w:val="22"/>
          <w:sz w:val="22"/>
          <w:szCs w:val="22"/>
        </w:rPr>
        <w:t>(Zsinati határozat, 1546)</w:t>
      </w:r>
    </w:p>
    <w:p w14:paraId="1E5F80AF" w14:textId="77777777" w:rsidR="00091906" w:rsidRPr="005950A6" w:rsidRDefault="00091906" w:rsidP="005950A6">
      <w:pPr>
        <w:jc w:val="both"/>
        <w:rPr>
          <w:rFonts w:ascii="Cambria" w:hAnsi="Cambria"/>
          <w:kern w:val="22"/>
          <w:sz w:val="22"/>
          <w:szCs w:val="22"/>
        </w:rPr>
      </w:pPr>
    </w:p>
    <w:p w14:paraId="50D87EB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C82BEE0"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EE16347"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7AA74B6"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14C1C65"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FEA23F6"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47262F7"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34B8C54"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45329E3"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57ACC39"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2F9699F"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555B41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3EB4440"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3A6404B" w14:textId="77777777" w:rsidR="00091906" w:rsidRPr="005950A6" w:rsidRDefault="00091906"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BFD2616" w14:textId="77777777" w:rsidR="00091906" w:rsidRPr="005950A6" w:rsidRDefault="00091906" w:rsidP="005950A6">
      <w:pPr>
        <w:spacing w:line="360" w:lineRule="auto"/>
        <w:jc w:val="both"/>
        <w:rPr>
          <w:rFonts w:ascii="Cambria" w:eastAsia="Times New Roman" w:hAnsi="Cambria" w:cs="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9AACD3E" w14:textId="77777777" w:rsidR="001C60ED" w:rsidRPr="005950A6" w:rsidRDefault="001C60ED" w:rsidP="005950A6">
      <w:pPr>
        <w:widowControl/>
        <w:suppressAutoHyphens w:val="0"/>
        <w:rPr>
          <w:rFonts w:ascii="Cambria" w:eastAsia="Times New Roman" w:hAnsi="Cambria" w:cs="Cambria"/>
          <w:kern w:val="22"/>
          <w:sz w:val="22"/>
          <w:szCs w:val="22"/>
        </w:rPr>
      </w:pPr>
      <w:r w:rsidRPr="005950A6">
        <w:rPr>
          <w:rFonts w:ascii="Cambria" w:eastAsia="Times New Roman" w:hAnsi="Cambria" w:cs="Cambria"/>
          <w:kern w:val="22"/>
          <w:sz w:val="22"/>
          <w:szCs w:val="22"/>
        </w:rPr>
        <w:br w:type="page"/>
      </w:r>
    </w:p>
    <w:p w14:paraId="0890A6A8" w14:textId="77777777" w:rsidR="001C60ED" w:rsidRPr="005950A6" w:rsidRDefault="001C60ED" w:rsidP="005950A6">
      <w:pPr>
        <w:tabs>
          <w:tab w:val="left" w:pos="640"/>
        </w:tabs>
        <w:jc w:val="both"/>
        <w:rPr>
          <w:rFonts w:ascii="Cambria" w:hAnsi="Cambria"/>
          <w:b/>
          <w:bCs/>
          <w:kern w:val="22"/>
          <w:sz w:val="22"/>
          <w:szCs w:val="22"/>
        </w:rPr>
      </w:pPr>
      <w:r w:rsidRPr="005950A6">
        <w:rPr>
          <w:rFonts w:ascii="Cambria" w:hAnsi="Cambria"/>
          <w:b/>
          <w:bCs/>
          <w:kern w:val="22"/>
          <w:sz w:val="22"/>
          <w:szCs w:val="22"/>
        </w:rPr>
        <w:lastRenderedPageBreak/>
        <w:t xml:space="preserve">9. </w:t>
      </w:r>
      <w:r w:rsidRPr="005950A6">
        <w:rPr>
          <w:rFonts w:ascii="Cambria" w:hAnsi="Cambria"/>
          <w:b/>
          <w:kern w:val="22"/>
          <w:sz w:val="22"/>
          <w:szCs w:val="22"/>
        </w:rPr>
        <w:t>Die Aufgabe bezieht sich auf den Prozess der Gegenreformation und katholischer Erneuerung.</w:t>
      </w:r>
      <w:r w:rsidRPr="005950A6">
        <w:rPr>
          <w:rFonts w:ascii="Cambria" w:hAnsi="Cambria"/>
          <w:b/>
          <w:spacing w:val="-2"/>
          <w:kern w:val="22"/>
          <w:sz w:val="22"/>
          <w:szCs w:val="22"/>
        </w:rPr>
        <w:t xml:space="preserve"> </w:t>
      </w:r>
      <w:r w:rsidRPr="005950A6">
        <w:rPr>
          <w:rFonts w:ascii="Cambria" w:hAnsi="Cambria"/>
          <w:kern w:val="22"/>
          <w:sz w:val="22"/>
          <w:szCs w:val="22"/>
        </w:rPr>
        <w:t>(kurz)</w:t>
      </w:r>
    </w:p>
    <w:p w14:paraId="30563A6C" w14:textId="77777777" w:rsidR="001C60ED" w:rsidRPr="005950A6" w:rsidRDefault="001C60ED" w:rsidP="005950A6">
      <w:pPr>
        <w:jc w:val="both"/>
        <w:rPr>
          <w:rFonts w:ascii="Cambria" w:hAnsi="Cambria"/>
          <w:b/>
          <w:bCs/>
          <w:kern w:val="22"/>
          <w:sz w:val="22"/>
          <w:szCs w:val="22"/>
        </w:rPr>
      </w:pPr>
      <w:r w:rsidRPr="005950A6">
        <w:rPr>
          <w:rFonts w:ascii="Cambria" w:hAnsi="Cambria"/>
          <w:b/>
          <w:kern w:val="22"/>
          <w:sz w:val="22"/>
          <w:szCs w:val="22"/>
        </w:rPr>
        <w:t xml:space="preserve">Bitte zeigen Sie mit Hilfe der Quelle und Ihrer Kenntnisse die Maßnahmen des Konzils von Trident (Trient) und deren Bedeutung! </w:t>
      </w:r>
      <w:r w:rsidRPr="005950A6">
        <w:rPr>
          <w:rFonts w:ascii="Cambria" w:hAnsi="Cambria"/>
          <w:i/>
          <w:kern w:val="22"/>
          <w:sz w:val="22"/>
          <w:szCs w:val="22"/>
        </w:rPr>
        <w:t>Verwenden Sie den Geschichtsatlas der Mittelschule!</w:t>
      </w:r>
    </w:p>
    <w:p w14:paraId="770C0E55" w14:textId="77777777" w:rsidR="001C60ED" w:rsidRPr="005950A6" w:rsidRDefault="001C60ED" w:rsidP="005950A6">
      <w:pPr>
        <w:jc w:val="both"/>
        <w:rPr>
          <w:rFonts w:ascii="Cambria" w:hAnsi="Cambria"/>
          <w:kern w:val="22"/>
          <w:sz w:val="22"/>
          <w:szCs w:val="22"/>
        </w:rPr>
      </w:pPr>
    </w:p>
    <w:p w14:paraId="248ECF90" w14:textId="42ECA3E9" w:rsidR="001C60ED" w:rsidRPr="005950A6" w:rsidRDefault="001C60ED" w:rsidP="005950A6">
      <w:pPr>
        <w:pStyle w:val="Szvegtrzs"/>
        <w:spacing w:after="0"/>
        <w:jc w:val="both"/>
        <w:rPr>
          <w:rFonts w:ascii="Cambria" w:hAnsi="Cambria"/>
          <w:i/>
          <w:kern w:val="22"/>
          <w:sz w:val="22"/>
          <w:szCs w:val="22"/>
        </w:rPr>
      </w:pPr>
      <w:r w:rsidRPr="005950A6">
        <w:rPr>
          <w:rFonts w:ascii="Cambria" w:hAnsi="Cambria"/>
          <w:kern w:val="22"/>
          <w:sz w:val="22"/>
          <w:szCs w:val="22"/>
        </w:rPr>
        <w:t>„Im Oktober und November 1551 [...] kamen auch die Vertreter der Lutheraner in Trient an, um die Teilnahme ihrer Theologen vorzubereiten. Sofort lehnten sie es ab, an der Arbeit des Konzils teilzunehmen, und verlangten, die Bischöfe sollten von neuem mit der Besprechung der Fragen der Dogmatik [Glaubensprinzipien] beginnen und ihre bisherigen Beschlüsse für nichtig betrachten. Diese Bitte war verständlich, wie auch das verständlich war, dass die päpstlichen Legaten [Gesandte] und die Bischöfe den Vorschlag heftig zurückwiesen.</w:t>
      </w:r>
      <w:r w:rsidR="005950A6">
        <w:rPr>
          <w:rFonts w:ascii="Cambria" w:hAnsi="Cambria"/>
          <w:sz w:val="22"/>
          <w:szCs w:val="22"/>
        </w:rPr>
        <w:t>“</w:t>
      </w:r>
      <w:r w:rsidRPr="005950A6">
        <w:rPr>
          <w:rFonts w:ascii="Cambria" w:hAnsi="Cambria"/>
          <w:kern w:val="22"/>
          <w:sz w:val="22"/>
          <w:szCs w:val="22"/>
        </w:rPr>
        <w:t xml:space="preserve"> </w:t>
      </w:r>
      <w:r w:rsidRPr="005950A6">
        <w:rPr>
          <w:rFonts w:ascii="Cambria" w:hAnsi="Cambria"/>
          <w:i/>
          <w:kern w:val="22"/>
          <w:sz w:val="22"/>
          <w:szCs w:val="22"/>
        </w:rPr>
        <w:t>(Owen Chadwick,</w:t>
      </w:r>
      <w:r w:rsidRPr="005950A6">
        <w:rPr>
          <w:rFonts w:ascii="Cambria" w:hAnsi="Cambria"/>
          <w:i/>
          <w:spacing w:val="-25"/>
          <w:kern w:val="22"/>
          <w:sz w:val="22"/>
          <w:szCs w:val="22"/>
        </w:rPr>
        <w:t xml:space="preserve"> </w:t>
      </w:r>
      <w:r w:rsidRPr="005950A6">
        <w:rPr>
          <w:rFonts w:ascii="Cambria" w:hAnsi="Cambria"/>
          <w:i/>
          <w:kern w:val="22"/>
          <w:sz w:val="22"/>
          <w:szCs w:val="22"/>
        </w:rPr>
        <w:t>Historiker)</w:t>
      </w:r>
    </w:p>
    <w:p w14:paraId="15BD8462" w14:textId="77777777" w:rsidR="001C60ED" w:rsidRPr="005950A6" w:rsidRDefault="001C60ED" w:rsidP="005950A6">
      <w:pPr>
        <w:pStyle w:val="Szvegtrzs"/>
        <w:spacing w:after="0"/>
        <w:rPr>
          <w:rFonts w:ascii="Cambria" w:hAnsi="Cambria"/>
          <w:i/>
          <w:kern w:val="22"/>
          <w:sz w:val="22"/>
          <w:szCs w:val="22"/>
        </w:rPr>
      </w:pPr>
    </w:p>
    <w:p w14:paraId="7D2C097A" w14:textId="53F79BAB" w:rsidR="001C60ED" w:rsidRPr="005950A6" w:rsidRDefault="001C60ED" w:rsidP="005950A6">
      <w:pPr>
        <w:pStyle w:val="Szvegtrzs"/>
        <w:spacing w:after="0"/>
        <w:jc w:val="both"/>
        <w:rPr>
          <w:rFonts w:ascii="Cambria" w:hAnsi="Cambria"/>
          <w:i/>
          <w:kern w:val="22"/>
          <w:sz w:val="22"/>
          <w:szCs w:val="22"/>
        </w:rPr>
      </w:pPr>
      <w:r w:rsidRPr="005950A6">
        <w:rPr>
          <w:rFonts w:ascii="Cambria" w:hAnsi="Cambria"/>
          <w:kern w:val="22"/>
          <w:sz w:val="22"/>
          <w:szCs w:val="22"/>
        </w:rPr>
        <w:t xml:space="preserve">„1551 októberében és novemberében […] a lutheránusok képviselői is megérkeztek Tridentbe, hogy előkészítsék teológusaik részvételét. Rögtön elhárították a zsinat munkájában való részvételt, és azt követelték, hogy a püspökök kezdjék újra a dogmatikai [hitelvi] kérdések megtárgyalását, és tekintsék semmisnek addigi határozataikat. Ez a kérés érthető volt; mint ahogy az is érthető, hogy a pápai legátusok [küldöttek] és a püspökök hevesen elutasították a javaslatot.” </w:t>
      </w:r>
      <w:r w:rsidRPr="005950A6">
        <w:rPr>
          <w:rFonts w:ascii="Cambria" w:hAnsi="Cambria"/>
          <w:i/>
          <w:kern w:val="22"/>
          <w:sz w:val="22"/>
          <w:szCs w:val="22"/>
        </w:rPr>
        <w:t>(Owen Chadwick, történész)</w:t>
      </w:r>
    </w:p>
    <w:p w14:paraId="1D748B81" w14:textId="77777777" w:rsidR="001C60ED" w:rsidRPr="005950A6" w:rsidRDefault="001C60ED" w:rsidP="005950A6">
      <w:pPr>
        <w:jc w:val="both"/>
        <w:rPr>
          <w:rFonts w:ascii="Cambria" w:hAnsi="Cambria"/>
          <w:kern w:val="22"/>
          <w:sz w:val="22"/>
          <w:szCs w:val="22"/>
        </w:rPr>
      </w:pPr>
    </w:p>
    <w:p w14:paraId="1B1882D9"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6606E0A"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C6A39BF"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62360C22"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E7C5396"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29F762A"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A84E67A"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78A9928"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B226E46"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2ED25A2"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EC98627"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42C58E4"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45AEAB0"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EEA1CD5"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660E861" w14:textId="77777777" w:rsidR="001C60ED" w:rsidRPr="005950A6" w:rsidRDefault="001C60ED" w:rsidP="005950A6">
      <w:pPr>
        <w:spacing w:line="360" w:lineRule="auto"/>
        <w:jc w:val="both"/>
        <w:rPr>
          <w:rFonts w:ascii="Cambria" w:eastAsia="Times New Roman" w:hAnsi="Cambria" w:cs="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EBF9247" w14:textId="77777777" w:rsidR="001C60ED" w:rsidRPr="005950A6" w:rsidRDefault="001C60ED" w:rsidP="005950A6">
      <w:pPr>
        <w:spacing w:line="360" w:lineRule="auto"/>
        <w:jc w:val="both"/>
        <w:rPr>
          <w:rFonts w:ascii="Cambria" w:eastAsia="Times New Roman" w:hAnsi="Cambria" w:cs="Cambria"/>
          <w:kern w:val="22"/>
          <w:sz w:val="22"/>
          <w:szCs w:val="22"/>
        </w:rPr>
      </w:pPr>
    </w:p>
    <w:p w14:paraId="265B7ABF" w14:textId="77777777" w:rsidR="001C60ED" w:rsidRPr="005950A6" w:rsidRDefault="001C60ED" w:rsidP="005950A6">
      <w:pPr>
        <w:widowControl/>
        <w:suppressAutoHyphens w:val="0"/>
        <w:rPr>
          <w:rFonts w:ascii="Cambria" w:eastAsia="Times New Roman" w:hAnsi="Cambria" w:cs="Cambria"/>
          <w:kern w:val="22"/>
          <w:sz w:val="22"/>
          <w:szCs w:val="22"/>
        </w:rPr>
      </w:pPr>
      <w:r w:rsidRPr="005950A6">
        <w:rPr>
          <w:rFonts w:ascii="Cambria" w:eastAsia="Times New Roman" w:hAnsi="Cambria" w:cs="Cambria"/>
          <w:kern w:val="22"/>
          <w:sz w:val="22"/>
          <w:szCs w:val="22"/>
        </w:rPr>
        <w:br w:type="page"/>
      </w:r>
    </w:p>
    <w:p w14:paraId="1E80B9C5" w14:textId="77777777" w:rsidR="001C60ED" w:rsidRPr="005950A6" w:rsidRDefault="001C60ED" w:rsidP="005950A6">
      <w:pPr>
        <w:tabs>
          <w:tab w:val="left" w:pos="640"/>
        </w:tabs>
        <w:jc w:val="both"/>
        <w:rPr>
          <w:rFonts w:ascii="Cambria" w:hAnsi="Cambria"/>
          <w:b/>
          <w:bCs/>
          <w:kern w:val="22"/>
          <w:sz w:val="22"/>
          <w:szCs w:val="22"/>
        </w:rPr>
      </w:pPr>
      <w:r w:rsidRPr="005950A6">
        <w:rPr>
          <w:rFonts w:ascii="Cambria" w:hAnsi="Cambria"/>
          <w:b/>
          <w:bCs/>
          <w:kern w:val="22"/>
          <w:sz w:val="22"/>
          <w:szCs w:val="22"/>
        </w:rPr>
        <w:lastRenderedPageBreak/>
        <w:t xml:space="preserve">10. </w:t>
      </w:r>
      <w:r w:rsidRPr="005950A6">
        <w:rPr>
          <w:rFonts w:ascii="Cambria" w:hAnsi="Cambria"/>
          <w:b/>
          <w:kern w:val="22"/>
          <w:sz w:val="22"/>
          <w:szCs w:val="22"/>
        </w:rPr>
        <w:t>Die Aufgabe bezieht sich auf den</w:t>
      </w:r>
      <w:r w:rsidRPr="005950A6">
        <w:rPr>
          <w:rFonts w:ascii="Cambria" w:hAnsi="Cambria"/>
          <w:b/>
          <w:spacing w:val="-26"/>
          <w:kern w:val="22"/>
          <w:sz w:val="22"/>
          <w:szCs w:val="22"/>
        </w:rPr>
        <w:t xml:space="preserve"> </w:t>
      </w:r>
      <w:r w:rsidRPr="005950A6">
        <w:rPr>
          <w:rFonts w:ascii="Cambria" w:hAnsi="Cambria"/>
          <w:b/>
          <w:kern w:val="22"/>
          <w:sz w:val="22"/>
          <w:szCs w:val="22"/>
        </w:rPr>
        <w:t>französischen</w:t>
      </w:r>
      <w:r w:rsidRPr="005950A6">
        <w:rPr>
          <w:rFonts w:ascii="Cambria" w:hAnsi="Cambria"/>
          <w:b/>
          <w:spacing w:val="-5"/>
          <w:kern w:val="22"/>
          <w:sz w:val="22"/>
          <w:szCs w:val="22"/>
        </w:rPr>
        <w:t xml:space="preserve"> </w:t>
      </w:r>
      <w:r w:rsidRPr="005950A6">
        <w:rPr>
          <w:rFonts w:ascii="Cambria" w:hAnsi="Cambria"/>
          <w:b/>
          <w:kern w:val="22"/>
          <w:sz w:val="22"/>
          <w:szCs w:val="22"/>
        </w:rPr>
        <w:t xml:space="preserve">Absolutismus. </w:t>
      </w:r>
      <w:r w:rsidRPr="005950A6">
        <w:rPr>
          <w:rFonts w:ascii="Cambria" w:hAnsi="Cambria"/>
          <w:kern w:val="22"/>
          <w:sz w:val="22"/>
          <w:szCs w:val="22"/>
        </w:rPr>
        <w:t>(kurz)</w:t>
      </w:r>
    </w:p>
    <w:p w14:paraId="4B637FE0" w14:textId="77777777" w:rsidR="001C60ED" w:rsidRPr="005950A6" w:rsidRDefault="001C60ED" w:rsidP="005950A6">
      <w:pPr>
        <w:jc w:val="both"/>
        <w:rPr>
          <w:rFonts w:ascii="Cambria" w:hAnsi="Cambria"/>
          <w:b/>
          <w:bCs/>
          <w:kern w:val="22"/>
          <w:sz w:val="22"/>
          <w:szCs w:val="22"/>
        </w:rPr>
      </w:pPr>
      <w:r w:rsidRPr="005950A6">
        <w:rPr>
          <w:rFonts w:ascii="Cambria" w:hAnsi="Cambria"/>
          <w:b/>
          <w:kern w:val="22"/>
          <w:sz w:val="22"/>
          <w:szCs w:val="22"/>
        </w:rPr>
        <w:t>Bitte zeigen Sie anhand der Quelle und Ihrer Kenntnisse, wie die absolutistische Regierungsform in Frankreich unter Ludwig XIV. verwirklicht</w:t>
      </w:r>
      <w:r w:rsidRPr="005950A6">
        <w:rPr>
          <w:rFonts w:ascii="Cambria" w:hAnsi="Cambria"/>
          <w:b/>
          <w:spacing w:val="-2"/>
          <w:kern w:val="22"/>
          <w:sz w:val="22"/>
          <w:szCs w:val="22"/>
        </w:rPr>
        <w:t xml:space="preserve"> </w:t>
      </w:r>
      <w:r w:rsidRPr="005950A6">
        <w:rPr>
          <w:rFonts w:ascii="Cambria" w:hAnsi="Cambria"/>
          <w:b/>
          <w:kern w:val="22"/>
          <w:sz w:val="22"/>
          <w:szCs w:val="22"/>
        </w:rPr>
        <w:t>wurde!</w:t>
      </w:r>
    </w:p>
    <w:p w14:paraId="432D8EE3" w14:textId="77777777" w:rsidR="001C60ED" w:rsidRPr="005950A6" w:rsidRDefault="001C60ED" w:rsidP="005950A6">
      <w:pPr>
        <w:jc w:val="both"/>
        <w:rPr>
          <w:rFonts w:ascii="Cambria" w:hAnsi="Cambria"/>
          <w:kern w:val="22"/>
          <w:sz w:val="22"/>
          <w:szCs w:val="22"/>
        </w:rPr>
      </w:pPr>
    </w:p>
    <w:p w14:paraId="45CF847D" w14:textId="7931872D" w:rsidR="001C60ED" w:rsidRPr="005950A6" w:rsidRDefault="001C60ED" w:rsidP="005950A6">
      <w:pPr>
        <w:pStyle w:val="Szvegtrzs"/>
        <w:spacing w:after="0"/>
        <w:jc w:val="both"/>
        <w:rPr>
          <w:rFonts w:ascii="Cambria" w:hAnsi="Cambria"/>
          <w:i/>
          <w:kern w:val="22"/>
          <w:sz w:val="22"/>
          <w:szCs w:val="22"/>
        </w:rPr>
      </w:pPr>
      <w:r w:rsidRPr="005950A6">
        <w:rPr>
          <w:rFonts w:ascii="Cambria" w:hAnsi="Cambria"/>
          <w:kern w:val="22"/>
          <w:sz w:val="22"/>
          <w:szCs w:val="22"/>
        </w:rPr>
        <w:t>„Meine Herren, ich habe Sie zusammengerufen, um Ihnen zu sagen: bisher wurden die Staatsgeschäfte von dem verstorbenen Herrn Kardinal Mazarin geführt. Jetzt ist für mich die Zeit gekommen, um selbst zu regieren. Sie werden mit Ihren Ratschlägen helfen, wenn ich Sie darum bitte. Ich ordne an, Herr Kanzler, dass Ihr nichts ohne meinen Befehl siegelt, und Ihr, Herren Staatssekretäre, dass Ihr nichts ohne meine Anordnung unterschreibt, nicht einmal einen Passport.</w:t>
      </w:r>
      <w:r w:rsidR="005950A6">
        <w:rPr>
          <w:rFonts w:ascii="Cambria" w:hAnsi="Cambria"/>
          <w:sz w:val="22"/>
          <w:szCs w:val="22"/>
        </w:rPr>
        <w:t>“</w:t>
      </w:r>
      <w:r w:rsidRPr="005950A6">
        <w:rPr>
          <w:rFonts w:ascii="Cambria" w:hAnsi="Cambria"/>
          <w:kern w:val="22"/>
          <w:sz w:val="22"/>
          <w:szCs w:val="22"/>
        </w:rPr>
        <w:t xml:space="preserve"> </w:t>
      </w:r>
      <w:r w:rsidRPr="005950A6">
        <w:rPr>
          <w:rFonts w:ascii="Cambria" w:hAnsi="Cambria"/>
          <w:i/>
          <w:kern w:val="22"/>
          <w:sz w:val="22"/>
          <w:szCs w:val="22"/>
        </w:rPr>
        <w:t>(Rede von Ludwig XIV. zu seinen Ministern am Tage nach dem Tode Mazarins, 1661)</w:t>
      </w:r>
    </w:p>
    <w:p w14:paraId="451A8A13" w14:textId="77777777" w:rsidR="001C60ED" w:rsidRPr="005950A6" w:rsidRDefault="001C60ED" w:rsidP="005950A6">
      <w:pPr>
        <w:pStyle w:val="Szvegtrzs"/>
        <w:spacing w:after="0"/>
        <w:rPr>
          <w:rFonts w:ascii="Cambria" w:hAnsi="Cambria"/>
          <w:i/>
          <w:kern w:val="22"/>
          <w:sz w:val="22"/>
          <w:szCs w:val="22"/>
        </w:rPr>
      </w:pPr>
    </w:p>
    <w:p w14:paraId="12C51CED" w14:textId="5188B289" w:rsidR="001C60ED" w:rsidRPr="005950A6" w:rsidRDefault="001C60ED" w:rsidP="005950A6">
      <w:pPr>
        <w:pStyle w:val="Szvegtrzs"/>
        <w:spacing w:after="0"/>
        <w:jc w:val="both"/>
        <w:rPr>
          <w:rFonts w:ascii="Cambria" w:hAnsi="Cambria"/>
          <w:i/>
          <w:kern w:val="22"/>
          <w:sz w:val="22"/>
          <w:szCs w:val="22"/>
        </w:rPr>
      </w:pPr>
      <w:r w:rsidRPr="005950A6">
        <w:rPr>
          <w:rFonts w:ascii="Cambria" w:hAnsi="Cambria"/>
          <w:kern w:val="22"/>
          <w:sz w:val="22"/>
          <w:szCs w:val="22"/>
        </w:rPr>
        <w:t>„Uraim, azért hívattam önöket, hogy elmondjam: eddig az államügyeket saját akaratomból a néhai Mazarin bíboros úr irányította. Most elérkezett az ideje, hogy magam kormányozzak. Önök segíteni fognak a tanácsaikkal, amikor én kérem Önöktől. Elrendelem, kancellár úr, hogy semmit se pecsételjen le az én parancsom nélkül, és Önök, Államtitkár urak, a rendelkezésem nélkül semmit sem írhatnak alá, még egy útlevelet</w:t>
      </w:r>
      <w:r w:rsidRPr="005950A6">
        <w:rPr>
          <w:rFonts w:ascii="Cambria" w:hAnsi="Cambria"/>
          <w:spacing w:val="17"/>
          <w:kern w:val="22"/>
          <w:sz w:val="22"/>
          <w:szCs w:val="22"/>
        </w:rPr>
        <w:t xml:space="preserve"> </w:t>
      </w:r>
      <w:r w:rsidRPr="005950A6">
        <w:rPr>
          <w:rFonts w:ascii="Cambria" w:hAnsi="Cambria"/>
          <w:kern w:val="22"/>
          <w:sz w:val="22"/>
          <w:szCs w:val="22"/>
        </w:rPr>
        <w:t>sem.”</w:t>
      </w:r>
      <w:r w:rsidRPr="005950A6">
        <w:rPr>
          <w:rFonts w:ascii="Cambria" w:hAnsi="Cambria"/>
          <w:spacing w:val="18"/>
          <w:kern w:val="22"/>
          <w:sz w:val="22"/>
          <w:szCs w:val="22"/>
        </w:rPr>
        <w:t xml:space="preserve"> </w:t>
      </w:r>
      <w:r w:rsidRPr="005950A6">
        <w:rPr>
          <w:rFonts w:ascii="Cambria" w:hAnsi="Cambria"/>
          <w:i/>
          <w:kern w:val="22"/>
          <w:sz w:val="22"/>
          <w:szCs w:val="22"/>
        </w:rPr>
        <w:t>(XIV.</w:t>
      </w:r>
      <w:r w:rsidRPr="005950A6">
        <w:rPr>
          <w:rFonts w:ascii="Cambria" w:hAnsi="Cambria"/>
          <w:i/>
          <w:spacing w:val="17"/>
          <w:kern w:val="22"/>
          <w:sz w:val="22"/>
          <w:szCs w:val="22"/>
        </w:rPr>
        <w:t xml:space="preserve"> </w:t>
      </w:r>
      <w:r w:rsidRPr="005950A6">
        <w:rPr>
          <w:rFonts w:ascii="Cambria" w:hAnsi="Cambria"/>
          <w:i/>
          <w:kern w:val="22"/>
          <w:sz w:val="22"/>
          <w:szCs w:val="22"/>
        </w:rPr>
        <w:t>Lajos</w:t>
      </w:r>
      <w:r w:rsidRPr="005950A6">
        <w:rPr>
          <w:rFonts w:ascii="Cambria" w:hAnsi="Cambria"/>
          <w:i/>
          <w:spacing w:val="17"/>
          <w:kern w:val="22"/>
          <w:sz w:val="22"/>
          <w:szCs w:val="22"/>
        </w:rPr>
        <w:t xml:space="preserve"> </w:t>
      </w:r>
      <w:r w:rsidRPr="005950A6">
        <w:rPr>
          <w:rFonts w:ascii="Cambria" w:hAnsi="Cambria"/>
          <w:i/>
          <w:kern w:val="22"/>
          <w:sz w:val="22"/>
          <w:szCs w:val="22"/>
        </w:rPr>
        <w:t>beszéde</w:t>
      </w:r>
      <w:r w:rsidRPr="005950A6">
        <w:rPr>
          <w:rFonts w:ascii="Cambria" w:hAnsi="Cambria"/>
          <w:i/>
          <w:spacing w:val="18"/>
          <w:kern w:val="22"/>
          <w:sz w:val="22"/>
          <w:szCs w:val="22"/>
        </w:rPr>
        <w:t xml:space="preserve"> </w:t>
      </w:r>
      <w:r w:rsidRPr="005950A6">
        <w:rPr>
          <w:rFonts w:ascii="Cambria" w:hAnsi="Cambria"/>
          <w:i/>
          <w:kern w:val="22"/>
          <w:sz w:val="22"/>
          <w:szCs w:val="22"/>
        </w:rPr>
        <w:t>a</w:t>
      </w:r>
      <w:r w:rsidRPr="005950A6">
        <w:rPr>
          <w:rFonts w:ascii="Cambria" w:hAnsi="Cambria"/>
          <w:i/>
          <w:spacing w:val="17"/>
          <w:kern w:val="22"/>
          <w:sz w:val="22"/>
          <w:szCs w:val="22"/>
        </w:rPr>
        <w:t xml:space="preserve"> </w:t>
      </w:r>
      <w:r w:rsidRPr="005950A6">
        <w:rPr>
          <w:rFonts w:ascii="Cambria" w:hAnsi="Cambria"/>
          <w:i/>
          <w:kern w:val="22"/>
          <w:sz w:val="22"/>
          <w:szCs w:val="22"/>
        </w:rPr>
        <w:t>miniszterekhez</w:t>
      </w:r>
      <w:r w:rsidRPr="005950A6">
        <w:rPr>
          <w:rFonts w:ascii="Cambria" w:hAnsi="Cambria"/>
          <w:i/>
          <w:spacing w:val="18"/>
          <w:kern w:val="22"/>
          <w:sz w:val="22"/>
          <w:szCs w:val="22"/>
        </w:rPr>
        <w:t xml:space="preserve"> </w:t>
      </w:r>
      <w:r w:rsidRPr="005950A6">
        <w:rPr>
          <w:rFonts w:ascii="Cambria" w:hAnsi="Cambria"/>
          <w:i/>
          <w:kern w:val="22"/>
          <w:sz w:val="22"/>
          <w:szCs w:val="22"/>
        </w:rPr>
        <w:t>Mazarin</w:t>
      </w:r>
      <w:r w:rsidRPr="005950A6">
        <w:rPr>
          <w:rFonts w:ascii="Cambria" w:hAnsi="Cambria"/>
          <w:i/>
          <w:spacing w:val="18"/>
          <w:kern w:val="22"/>
          <w:sz w:val="22"/>
          <w:szCs w:val="22"/>
        </w:rPr>
        <w:t xml:space="preserve"> </w:t>
      </w:r>
      <w:r w:rsidRPr="005950A6">
        <w:rPr>
          <w:rFonts w:ascii="Cambria" w:hAnsi="Cambria"/>
          <w:i/>
          <w:kern w:val="22"/>
          <w:sz w:val="22"/>
          <w:szCs w:val="22"/>
        </w:rPr>
        <w:t>halálának</w:t>
      </w:r>
      <w:r w:rsidRPr="005950A6">
        <w:rPr>
          <w:rFonts w:ascii="Cambria" w:hAnsi="Cambria"/>
          <w:i/>
          <w:spacing w:val="19"/>
          <w:kern w:val="22"/>
          <w:sz w:val="22"/>
          <w:szCs w:val="22"/>
        </w:rPr>
        <w:t xml:space="preserve"> </w:t>
      </w:r>
      <w:r w:rsidRPr="005950A6">
        <w:rPr>
          <w:rFonts w:ascii="Cambria" w:hAnsi="Cambria"/>
          <w:i/>
          <w:kern w:val="22"/>
          <w:sz w:val="22"/>
          <w:szCs w:val="22"/>
        </w:rPr>
        <w:t>másnapján;</w:t>
      </w:r>
      <w:r w:rsidRPr="005950A6">
        <w:rPr>
          <w:rFonts w:ascii="Cambria" w:hAnsi="Cambria"/>
          <w:i/>
          <w:spacing w:val="18"/>
          <w:kern w:val="22"/>
          <w:sz w:val="22"/>
          <w:szCs w:val="22"/>
        </w:rPr>
        <w:t xml:space="preserve"> </w:t>
      </w:r>
      <w:r w:rsidRPr="005950A6">
        <w:rPr>
          <w:rFonts w:ascii="Cambria" w:hAnsi="Cambria"/>
          <w:i/>
          <w:kern w:val="22"/>
          <w:sz w:val="22"/>
          <w:szCs w:val="22"/>
        </w:rPr>
        <w:t>1661)</w:t>
      </w:r>
    </w:p>
    <w:p w14:paraId="2EF35C15" w14:textId="77777777" w:rsidR="001C60ED" w:rsidRPr="005950A6" w:rsidRDefault="001C60ED" w:rsidP="005950A6">
      <w:pPr>
        <w:jc w:val="both"/>
        <w:rPr>
          <w:rFonts w:ascii="Cambria" w:hAnsi="Cambria"/>
          <w:kern w:val="22"/>
          <w:sz w:val="22"/>
          <w:szCs w:val="22"/>
        </w:rPr>
      </w:pPr>
    </w:p>
    <w:p w14:paraId="49205D02"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799CE539"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312B133"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F249DCF"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AC6F573"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DC32228"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52022927"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7F1A817"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4CCA5BE9"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0A34E685"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2A7C2CDF"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78D23575"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3359D087"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7A18ACF" w14:textId="77777777" w:rsidR="001C60ED" w:rsidRPr="005950A6" w:rsidRDefault="001C60ED" w:rsidP="005950A6">
      <w:pPr>
        <w:autoSpaceDE w:val="0"/>
        <w:spacing w:line="360" w:lineRule="auto"/>
        <w:jc w:val="both"/>
        <w:rPr>
          <w:rFonts w:ascii="Cambria" w:hAnsi="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p w14:paraId="17AEFD74" w14:textId="55A71B85" w:rsidR="00091906" w:rsidRPr="005950A6" w:rsidRDefault="001C60ED" w:rsidP="005950A6">
      <w:pPr>
        <w:spacing w:line="360" w:lineRule="auto"/>
        <w:jc w:val="both"/>
        <w:rPr>
          <w:rFonts w:ascii="Cambria" w:eastAsia="Times New Roman" w:hAnsi="Cambria" w:cs="Cambria"/>
          <w:kern w:val="22"/>
          <w:sz w:val="22"/>
          <w:szCs w:val="22"/>
        </w:rPr>
      </w:pPr>
      <w:r w:rsidRPr="005950A6">
        <w:rPr>
          <w:rFonts w:ascii="Cambria" w:eastAsia="Times New Roman" w:hAnsi="Cambria" w:cs="Cambria"/>
          <w:kern w:val="22"/>
          <w:sz w:val="22"/>
          <w:szCs w:val="22"/>
        </w:rPr>
        <w:t>_____________________________________________________________________________________________________________________</w:t>
      </w:r>
    </w:p>
    <w:sectPr w:rsidR="00091906" w:rsidRPr="005950A6">
      <w:headerReference w:type="default" r:id="rId15"/>
      <w:footerReference w:type="default" r:id="rId16"/>
      <w:headerReference w:type="first" r:id="rId17"/>
      <w:pgSz w:w="11906" w:h="16838"/>
      <w:pgMar w:top="1650" w:right="1134" w:bottom="720" w:left="1134"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A23BA" w14:textId="77777777" w:rsidR="00F95182" w:rsidRDefault="00F95182">
      <w:r>
        <w:separator/>
      </w:r>
    </w:p>
  </w:endnote>
  <w:endnote w:type="continuationSeparator" w:id="0">
    <w:p w14:paraId="65310D05" w14:textId="77777777" w:rsidR="00F95182" w:rsidRDefault="00F9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roman"/>
    <w:pitch w:val="default"/>
  </w:font>
  <w:font w:name="TimesNewRoman">
    <w:altName w:val="Yu Gothic"/>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E5A8" w14:textId="77777777" w:rsidR="00446B66" w:rsidRPr="0086116A" w:rsidRDefault="00446B66" w:rsidP="0086116A">
    <w:pPr>
      <w:pStyle w:val="NormlWeb"/>
      <w:spacing w:before="240" w:beforeAutospacing="0" w:after="0" w:afterAutospacing="0"/>
      <w:jc w:val="center"/>
      <w:rPr>
        <w:rFonts w:ascii="Cambria" w:hAnsi="Cambria"/>
        <w:color w:val="2D79AC"/>
        <w:sz w:val="20"/>
        <w:szCs w:val="20"/>
      </w:rPr>
    </w:pPr>
    <w:r w:rsidRPr="00D21558">
      <w:rPr>
        <w:rFonts w:ascii="Cambria" w:hAnsi="Cambria"/>
        <w:b/>
        <w:bCs/>
        <w:color w:val="2D79AC"/>
        <w:sz w:val="20"/>
        <w:szCs w:val="20"/>
      </w:rPr>
      <w:t>Újkor.hu – A velünk élő történelem –</w:t>
    </w:r>
    <w:hyperlink r:id="rId1" w:history="1">
      <w:r w:rsidRPr="00D21558">
        <w:rPr>
          <w:rStyle w:val="Hiperhivatkozs"/>
          <w:rFonts w:ascii="Cambria" w:hAnsi="Cambria"/>
          <w:b/>
          <w:bCs/>
          <w:color w:val="2D79AC"/>
          <w:sz w:val="20"/>
          <w:szCs w:val="20"/>
        </w:rPr>
        <w:t xml:space="preserve"> www.ujkor.hu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D945A" w14:textId="77777777" w:rsidR="00F95182" w:rsidRDefault="00F95182">
      <w:r>
        <w:separator/>
      </w:r>
    </w:p>
  </w:footnote>
  <w:footnote w:type="continuationSeparator" w:id="0">
    <w:p w14:paraId="00552160" w14:textId="77777777" w:rsidR="00F95182" w:rsidRDefault="00F9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2D0D" w14:textId="77777777" w:rsidR="00446B66" w:rsidRPr="003319D0" w:rsidRDefault="00446B66">
    <w:pPr>
      <w:pStyle w:val="lfej"/>
      <w:jc w:val="center"/>
      <w:rPr>
        <w:rFonts w:ascii="Cambria" w:hAnsi="Cambria"/>
        <w:color w:val="535252"/>
      </w:rPr>
    </w:pPr>
    <w:r w:rsidRPr="003319D0">
      <w:rPr>
        <w:rFonts w:ascii="Cambria" w:hAnsi="Cambria" w:cs="Cambria"/>
        <w:b/>
        <w:bCs/>
        <w:color w:val="535252"/>
        <w:sz w:val="20"/>
        <w:szCs w:val="20"/>
      </w:rPr>
      <w:t xml:space="preserve">Érettségi </w:t>
    </w:r>
    <w:r>
      <w:rPr>
        <w:rFonts w:ascii="Cambria" w:hAnsi="Cambria" w:cs="Cambria"/>
        <w:b/>
        <w:bCs/>
        <w:color w:val="535252"/>
        <w:sz w:val="20"/>
        <w:szCs w:val="20"/>
      </w:rPr>
      <w:t>feladatok</w:t>
    </w:r>
    <w:r w:rsidRPr="003319D0">
      <w:rPr>
        <w:rFonts w:ascii="Cambria" w:hAnsi="Cambria" w:cs="Cambria"/>
        <w:b/>
        <w:bCs/>
        <w:color w:val="535252"/>
        <w:sz w:val="20"/>
        <w:szCs w:val="20"/>
      </w:rPr>
      <w:t xml:space="preserve"> gyűjteménye </w:t>
    </w:r>
    <w:r w:rsidR="00E4206E">
      <w:rPr>
        <w:rFonts w:ascii="Cambria" w:hAnsi="Cambria" w:cs="Cambria"/>
        <w:b/>
        <w:bCs/>
        <w:color w:val="535252"/>
        <w:sz w:val="20"/>
        <w:szCs w:val="20"/>
      </w:rPr>
      <w:t>német</w:t>
    </w:r>
    <w:r w:rsidRPr="003319D0">
      <w:rPr>
        <w:rFonts w:ascii="Cambria" w:hAnsi="Cambria" w:cs="Cambria"/>
        <w:b/>
        <w:bCs/>
        <w:color w:val="535252"/>
        <w:sz w:val="20"/>
        <w:szCs w:val="20"/>
      </w:rPr>
      <w:t xml:space="preserve"> nyelven –</w:t>
    </w:r>
    <w:r>
      <w:rPr>
        <w:rFonts w:ascii="Cambria" w:hAnsi="Cambria" w:cs="Cambria"/>
        <w:b/>
        <w:bCs/>
        <w:color w:val="535252"/>
        <w:sz w:val="20"/>
        <w:szCs w:val="20"/>
      </w:rPr>
      <w:t xml:space="preserve"> Esszék </w:t>
    </w:r>
    <w:r w:rsidRPr="003319D0">
      <w:rPr>
        <w:rFonts w:ascii="Cambria" w:hAnsi="Cambria" w:cs="Cambria"/>
        <w:b/>
        <w:bCs/>
        <w:color w:val="535252"/>
        <w:sz w:val="20"/>
        <w:szCs w:val="20"/>
      </w:rPr>
      <w:t xml:space="preserve">– </w:t>
    </w:r>
    <w:r w:rsidR="0035022F">
      <w:rPr>
        <w:rFonts w:ascii="Cambria" w:hAnsi="Cambria" w:cs="Cambria"/>
        <w:b/>
        <w:bCs/>
        <w:color w:val="535252"/>
        <w:sz w:val="20"/>
        <w:szCs w:val="20"/>
      </w:rPr>
      <w:t>Egyetemes kora újkor</w:t>
    </w:r>
    <w:r w:rsidRPr="003319D0">
      <w:rPr>
        <w:rFonts w:ascii="Cambria" w:hAnsi="Cambria" w:cs="Cambria"/>
        <w:b/>
        <w:bCs/>
        <w:color w:val="535252"/>
        <w:sz w:val="20"/>
        <w:szCs w:val="20"/>
      </w:rPr>
      <w:t xml:space="preserve"> – Középszint – </w:t>
    </w:r>
    <w:r w:rsidRPr="003319D0">
      <w:rPr>
        <w:rFonts w:ascii="Cambria" w:hAnsi="Cambria"/>
        <w:b/>
        <w:bCs/>
        <w:color w:val="535252"/>
        <w:sz w:val="20"/>
        <w:szCs w:val="20"/>
      </w:rPr>
      <w:fldChar w:fldCharType="begin"/>
    </w:r>
    <w:r w:rsidRPr="003319D0">
      <w:rPr>
        <w:rFonts w:ascii="Cambria" w:hAnsi="Cambria"/>
        <w:b/>
        <w:bCs/>
        <w:color w:val="535252"/>
        <w:sz w:val="20"/>
        <w:szCs w:val="20"/>
      </w:rPr>
      <w:instrText xml:space="preserve"> PAGE </w:instrText>
    </w:r>
    <w:r w:rsidRPr="003319D0">
      <w:rPr>
        <w:rFonts w:ascii="Cambria" w:hAnsi="Cambria"/>
        <w:b/>
        <w:bCs/>
        <w:color w:val="535252"/>
        <w:sz w:val="20"/>
        <w:szCs w:val="20"/>
      </w:rPr>
      <w:fldChar w:fldCharType="separate"/>
    </w:r>
    <w:r w:rsidR="00FA4FAF">
      <w:rPr>
        <w:rFonts w:ascii="Cambria" w:hAnsi="Cambria"/>
        <w:b/>
        <w:bCs/>
        <w:noProof/>
        <w:color w:val="535252"/>
        <w:sz w:val="20"/>
        <w:szCs w:val="20"/>
      </w:rPr>
      <w:t>16</w:t>
    </w:r>
    <w:r w:rsidRPr="003319D0">
      <w:rPr>
        <w:rFonts w:ascii="Cambria" w:hAnsi="Cambria"/>
        <w:b/>
        <w:bCs/>
        <w:color w:val="535252"/>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8EC4" w14:textId="77777777" w:rsidR="00446B66" w:rsidRDefault="00446B66">
    <w:pPr>
      <w:pStyle w:val="lfej"/>
      <w:jc w:val="center"/>
      <w:rPr>
        <w:rFonts w:ascii="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870904"/>
    <w:multiLevelType w:val="hybridMultilevel"/>
    <w:tmpl w:val="272E6E10"/>
    <w:lvl w:ilvl="0" w:tplc="C2ACE4E8">
      <w:start w:val="12"/>
      <w:numFmt w:val="decimal"/>
      <w:lvlText w:val="%1."/>
      <w:lvlJc w:val="left"/>
      <w:pPr>
        <w:ind w:left="257" w:hanging="361"/>
      </w:pPr>
      <w:rPr>
        <w:rFonts w:ascii="Times New Roman" w:eastAsia="Times New Roman" w:hAnsi="Times New Roman" w:cs="Times New Roman" w:hint="default"/>
        <w:b/>
        <w:bCs/>
        <w:w w:val="99"/>
        <w:sz w:val="24"/>
        <w:szCs w:val="24"/>
        <w:lang w:val="hu-HU" w:eastAsia="en-US" w:bidi="ar-SA"/>
      </w:rPr>
    </w:lvl>
    <w:lvl w:ilvl="1" w:tplc="206A0460">
      <w:numFmt w:val="bullet"/>
      <w:lvlText w:val="•"/>
      <w:lvlJc w:val="left"/>
      <w:pPr>
        <w:ind w:left="1206" w:hanging="361"/>
      </w:pPr>
      <w:rPr>
        <w:rFonts w:hint="default"/>
        <w:lang w:val="hu-HU" w:eastAsia="en-US" w:bidi="ar-SA"/>
      </w:rPr>
    </w:lvl>
    <w:lvl w:ilvl="2" w:tplc="39B89CEA">
      <w:numFmt w:val="bullet"/>
      <w:lvlText w:val="•"/>
      <w:lvlJc w:val="left"/>
      <w:pPr>
        <w:ind w:left="2152" w:hanging="361"/>
      </w:pPr>
      <w:rPr>
        <w:rFonts w:hint="default"/>
        <w:lang w:val="hu-HU" w:eastAsia="en-US" w:bidi="ar-SA"/>
      </w:rPr>
    </w:lvl>
    <w:lvl w:ilvl="3" w:tplc="543AB1F0">
      <w:numFmt w:val="bullet"/>
      <w:lvlText w:val="•"/>
      <w:lvlJc w:val="left"/>
      <w:pPr>
        <w:ind w:left="3099" w:hanging="361"/>
      </w:pPr>
      <w:rPr>
        <w:rFonts w:hint="default"/>
        <w:lang w:val="hu-HU" w:eastAsia="en-US" w:bidi="ar-SA"/>
      </w:rPr>
    </w:lvl>
    <w:lvl w:ilvl="4" w:tplc="FAA2D7E4">
      <w:numFmt w:val="bullet"/>
      <w:lvlText w:val="•"/>
      <w:lvlJc w:val="left"/>
      <w:pPr>
        <w:ind w:left="4045" w:hanging="361"/>
      </w:pPr>
      <w:rPr>
        <w:rFonts w:hint="default"/>
        <w:lang w:val="hu-HU" w:eastAsia="en-US" w:bidi="ar-SA"/>
      </w:rPr>
    </w:lvl>
    <w:lvl w:ilvl="5" w:tplc="D2B62928">
      <w:numFmt w:val="bullet"/>
      <w:lvlText w:val="•"/>
      <w:lvlJc w:val="left"/>
      <w:pPr>
        <w:ind w:left="4992" w:hanging="361"/>
      </w:pPr>
      <w:rPr>
        <w:rFonts w:hint="default"/>
        <w:lang w:val="hu-HU" w:eastAsia="en-US" w:bidi="ar-SA"/>
      </w:rPr>
    </w:lvl>
    <w:lvl w:ilvl="6" w:tplc="68C27678">
      <w:numFmt w:val="bullet"/>
      <w:lvlText w:val="•"/>
      <w:lvlJc w:val="left"/>
      <w:pPr>
        <w:ind w:left="5938" w:hanging="361"/>
      </w:pPr>
      <w:rPr>
        <w:rFonts w:hint="default"/>
        <w:lang w:val="hu-HU" w:eastAsia="en-US" w:bidi="ar-SA"/>
      </w:rPr>
    </w:lvl>
    <w:lvl w:ilvl="7" w:tplc="3B0EE134">
      <w:numFmt w:val="bullet"/>
      <w:lvlText w:val="•"/>
      <w:lvlJc w:val="left"/>
      <w:pPr>
        <w:ind w:left="6885" w:hanging="361"/>
      </w:pPr>
      <w:rPr>
        <w:rFonts w:hint="default"/>
        <w:lang w:val="hu-HU" w:eastAsia="en-US" w:bidi="ar-SA"/>
      </w:rPr>
    </w:lvl>
    <w:lvl w:ilvl="8" w:tplc="2B66309E">
      <w:numFmt w:val="bullet"/>
      <w:lvlText w:val="•"/>
      <w:lvlJc w:val="left"/>
      <w:pPr>
        <w:ind w:left="7831" w:hanging="361"/>
      </w:pPr>
      <w:rPr>
        <w:rFonts w:hint="default"/>
        <w:lang w:val="hu-HU" w:eastAsia="en-US" w:bidi="ar-SA"/>
      </w:rPr>
    </w:lvl>
  </w:abstractNum>
  <w:abstractNum w:abstractNumId="2" w15:restartNumberingAfterBreak="0">
    <w:nsid w:val="03A33330"/>
    <w:multiLevelType w:val="hybridMultilevel"/>
    <w:tmpl w:val="01487F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0418E5"/>
    <w:multiLevelType w:val="hybridMultilevel"/>
    <w:tmpl w:val="66A438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BA7594"/>
    <w:multiLevelType w:val="hybridMultilevel"/>
    <w:tmpl w:val="1AF6C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0A21F0"/>
    <w:multiLevelType w:val="hybridMultilevel"/>
    <w:tmpl w:val="1EB211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561643A"/>
    <w:multiLevelType w:val="hybridMultilevel"/>
    <w:tmpl w:val="F4E6B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88779CD"/>
    <w:multiLevelType w:val="hybridMultilevel"/>
    <w:tmpl w:val="497A6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4E26BD5"/>
    <w:multiLevelType w:val="hybridMultilevel"/>
    <w:tmpl w:val="212021A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6C3D1BAD"/>
    <w:multiLevelType w:val="hybridMultilevel"/>
    <w:tmpl w:val="CFAEF0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CEA099A"/>
    <w:multiLevelType w:val="hybridMultilevel"/>
    <w:tmpl w:val="2E9A3BB4"/>
    <w:lvl w:ilvl="0" w:tplc="D61ED5AC">
      <w:start w:val="13"/>
      <w:numFmt w:val="decimal"/>
      <w:lvlText w:val="%1."/>
      <w:lvlJc w:val="left"/>
      <w:pPr>
        <w:ind w:left="317" w:hanging="361"/>
      </w:pPr>
      <w:rPr>
        <w:rFonts w:ascii="Times New Roman" w:eastAsia="Times New Roman" w:hAnsi="Times New Roman" w:cs="Times New Roman" w:hint="default"/>
        <w:b/>
        <w:bCs/>
        <w:spacing w:val="-3"/>
        <w:w w:val="100"/>
        <w:sz w:val="24"/>
        <w:szCs w:val="24"/>
        <w:lang w:val="hu-HU" w:eastAsia="en-US" w:bidi="ar-SA"/>
      </w:rPr>
    </w:lvl>
    <w:lvl w:ilvl="1" w:tplc="AEA2F3AE">
      <w:numFmt w:val="bullet"/>
      <w:lvlText w:val="•"/>
      <w:lvlJc w:val="left"/>
      <w:pPr>
        <w:ind w:left="1258" w:hanging="361"/>
      </w:pPr>
      <w:rPr>
        <w:rFonts w:hint="default"/>
        <w:lang w:val="hu-HU" w:eastAsia="en-US" w:bidi="ar-SA"/>
      </w:rPr>
    </w:lvl>
    <w:lvl w:ilvl="2" w:tplc="EAF44B5C">
      <w:numFmt w:val="bullet"/>
      <w:lvlText w:val="•"/>
      <w:lvlJc w:val="left"/>
      <w:pPr>
        <w:ind w:left="2196" w:hanging="361"/>
      </w:pPr>
      <w:rPr>
        <w:rFonts w:hint="default"/>
        <w:lang w:val="hu-HU" w:eastAsia="en-US" w:bidi="ar-SA"/>
      </w:rPr>
    </w:lvl>
    <w:lvl w:ilvl="3" w:tplc="55BA2A7E">
      <w:numFmt w:val="bullet"/>
      <w:lvlText w:val="•"/>
      <w:lvlJc w:val="left"/>
      <w:pPr>
        <w:ind w:left="3135" w:hanging="361"/>
      </w:pPr>
      <w:rPr>
        <w:rFonts w:hint="default"/>
        <w:lang w:val="hu-HU" w:eastAsia="en-US" w:bidi="ar-SA"/>
      </w:rPr>
    </w:lvl>
    <w:lvl w:ilvl="4" w:tplc="6C5C9EDE">
      <w:numFmt w:val="bullet"/>
      <w:lvlText w:val="•"/>
      <w:lvlJc w:val="left"/>
      <w:pPr>
        <w:ind w:left="4073" w:hanging="361"/>
      </w:pPr>
      <w:rPr>
        <w:rFonts w:hint="default"/>
        <w:lang w:val="hu-HU" w:eastAsia="en-US" w:bidi="ar-SA"/>
      </w:rPr>
    </w:lvl>
    <w:lvl w:ilvl="5" w:tplc="4DECC852">
      <w:numFmt w:val="bullet"/>
      <w:lvlText w:val="•"/>
      <w:lvlJc w:val="left"/>
      <w:pPr>
        <w:ind w:left="5012" w:hanging="361"/>
      </w:pPr>
      <w:rPr>
        <w:rFonts w:hint="default"/>
        <w:lang w:val="hu-HU" w:eastAsia="en-US" w:bidi="ar-SA"/>
      </w:rPr>
    </w:lvl>
    <w:lvl w:ilvl="6" w:tplc="AB8A53A0">
      <w:numFmt w:val="bullet"/>
      <w:lvlText w:val="•"/>
      <w:lvlJc w:val="left"/>
      <w:pPr>
        <w:ind w:left="5950" w:hanging="361"/>
      </w:pPr>
      <w:rPr>
        <w:rFonts w:hint="default"/>
        <w:lang w:val="hu-HU" w:eastAsia="en-US" w:bidi="ar-SA"/>
      </w:rPr>
    </w:lvl>
    <w:lvl w:ilvl="7" w:tplc="BB8425D2">
      <w:numFmt w:val="bullet"/>
      <w:lvlText w:val="•"/>
      <w:lvlJc w:val="left"/>
      <w:pPr>
        <w:ind w:left="6889" w:hanging="361"/>
      </w:pPr>
      <w:rPr>
        <w:rFonts w:hint="default"/>
        <w:lang w:val="hu-HU" w:eastAsia="en-US" w:bidi="ar-SA"/>
      </w:rPr>
    </w:lvl>
    <w:lvl w:ilvl="8" w:tplc="57B2C1FA">
      <w:numFmt w:val="bullet"/>
      <w:lvlText w:val="•"/>
      <w:lvlJc w:val="left"/>
      <w:pPr>
        <w:ind w:left="7827" w:hanging="361"/>
      </w:pPr>
      <w:rPr>
        <w:rFonts w:hint="default"/>
        <w:lang w:val="hu-HU" w:eastAsia="en-US" w:bidi="ar-SA"/>
      </w:rPr>
    </w:lvl>
  </w:abstractNum>
  <w:abstractNum w:abstractNumId="11" w15:restartNumberingAfterBreak="0">
    <w:nsid w:val="7223723D"/>
    <w:multiLevelType w:val="hybridMultilevel"/>
    <w:tmpl w:val="24E013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1"/>
  </w:num>
  <w:num w:numId="5">
    <w:abstractNumId w:val="6"/>
  </w:num>
  <w:num w:numId="6">
    <w:abstractNumId w:val="7"/>
  </w:num>
  <w:num w:numId="7">
    <w:abstractNumId w:val="9"/>
  </w:num>
  <w:num w:numId="8">
    <w:abstractNumId w:val="8"/>
  </w:num>
  <w:num w:numId="9">
    <w:abstractNumId w:val="3"/>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41"/>
    <w:rsid w:val="000001BD"/>
    <w:rsid w:val="000052EB"/>
    <w:rsid w:val="00006F22"/>
    <w:rsid w:val="00010AD2"/>
    <w:rsid w:val="00010C10"/>
    <w:rsid w:val="000112CD"/>
    <w:rsid w:val="00015670"/>
    <w:rsid w:val="0001678F"/>
    <w:rsid w:val="000177A5"/>
    <w:rsid w:val="00017945"/>
    <w:rsid w:val="00020042"/>
    <w:rsid w:val="00021B07"/>
    <w:rsid w:val="000220EC"/>
    <w:rsid w:val="00022B3A"/>
    <w:rsid w:val="00022C84"/>
    <w:rsid w:val="00024EE7"/>
    <w:rsid w:val="000261F1"/>
    <w:rsid w:val="00026917"/>
    <w:rsid w:val="000277E2"/>
    <w:rsid w:val="000318B7"/>
    <w:rsid w:val="00031B86"/>
    <w:rsid w:val="000344B8"/>
    <w:rsid w:val="00040B4B"/>
    <w:rsid w:val="000459BE"/>
    <w:rsid w:val="0005023A"/>
    <w:rsid w:val="000525BB"/>
    <w:rsid w:val="00056340"/>
    <w:rsid w:val="00056993"/>
    <w:rsid w:val="000579AC"/>
    <w:rsid w:val="00062227"/>
    <w:rsid w:val="000652B5"/>
    <w:rsid w:val="00067D51"/>
    <w:rsid w:val="00070081"/>
    <w:rsid w:val="00071B96"/>
    <w:rsid w:val="00071F2C"/>
    <w:rsid w:val="000735A9"/>
    <w:rsid w:val="00074E7E"/>
    <w:rsid w:val="00077ED0"/>
    <w:rsid w:val="000801E1"/>
    <w:rsid w:val="000814E9"/>
    <w:rsid w:val="00081E9B"/>
    <w:rsid w:val="00083A15"/>
    <w:rsid w:val="00084DE1"/>
    <w:rsid w:val="000851C8"/>
    <w:rsid w:val="00085866"/>
    <w:rsid w:val="0008736A"/>
    <w:rsid w:val="00090900"/>
    <w:rsid w:val="00091906"/>
    <w:rsid w:val="00092890"/>
    <w:rsid w:val="00095217"/>
    <w:rsid w:val="000A6627"/>
    <w:rsid w:val="000B5AA7"/>
    <w:rsid w:val="000B5C94"/>
    <w:rsid w:val="000B72B8"/>
    <w:rsid w:val="000B7D0C"/>
    <w:rsid w:val="000C3393"/>
    <w:rsid w:val="000C3B10"/>
    <w:rsid w:val="000C435A"/>
    <w:rsid w:val="000C47C3"/>
    <w:rsid w:val="000D0C2B"/>
    <w:rsid w:val="000D1411"/>
    <w:rsid w:val="000D1A1F"/>
    <w:rsid w:val="000D250A"/>
    <w:rsid w:val="000D4044"/>
    <w:rsid w:val="000D4375"/>
    <w:rsid w:val="000D7765"/>
    <w:rsid w:val="000E2D11"/>
    <w:rsid w:val="000E3680"/>
    <w:rsid w:val="000E45AF"/>
    <w:rsid w:val="000E6C28"/>
    <w:rsid w:val="000E7DDC"/>
    <w:rsid w:val="000E7DEF"/>
    <w:rsid w:val="000F013F"/>
    <w:rsid w:val="000F059D"/>
    <w:rsid w:val="000F6A23"/>
    <w:rsid w:val="000F714A"/>
    <w:rsid w:val="000F7ED8"/>
    <w:rsid w:val="00105762"/>
    <w:rsid w:val="001061D4"/>
    <w:rsid w:val="00111B28"/>
    <w:rsid w:val="001126D5"/>
    <w:rsid w:val="00117523"/>
    <w:rsid w:val="001200ED"/>
    <w:rsid w:val="00122D62"/>
    <w:rsid w:val="00125143"/>
    <w:rsid w:val="001252BE"/>
    <w:rsid w:val="001312BF"/>
    <w:rsid w:val="00131CE1"/>
    <w:rsid w:val="001328DD"/>
    <w:rsid w:val="001349B2"/>
    <w:rsid w:val="00140227"/>
    <w:rsid w:val="001424D9"/>
    <w:rsid w:val="00143805"/>
    <w:rsid w:val="00153F54"/>
    <w:rsid w:val="00154BA8"/>
    <w:rsid w:val="001571DF"/>
    <w:rsid w:val="001601B8"/>
    <w:rsid w:val="00162C7C"/>
    <w:rsid w:val="00170006"/>
    <w:rsid w:val="00172754"/>
    <w:rsid w:val="00172C54"/>
    <w:rsid w:val="00174298"/>
    <w:rsid w:val="00177190"/>
    <w:rsid w:val="0018084E"/>
    <w:rsid w:val="00181622"/>
    <w:rsid w:val="001822AF"/>
    <w:rsid w:val="0018302E"/>
    <w:rsid w:val="00184A24"/>
    <w:rsid w:val="00191E17"/>
    <w:rsid w:val="001934C5"/>
    <w:rsid w:val="001B37DF"/>
    <w:rsid w:val="001B3B04"/>
    <w:rsid w:val="001B4CD3"/>
    <w:rsid w:val="001B68C9"/>
    <w:rsid w:val="001B7077"/>
    <w:rsid w:val="001B7083"/>
    <w:rsid w:val="001C14A2"/>
    <w:rsid w:val="001C14F6"/>
    <w:rsid w:val="001C2258"/>
    <w:rsid w:val="001C35A1"/>
    <w:rsid w:val="001C60ED"/>
    <w:rsid w:val="001C690D"/>
    <w:rsid w:val="001C751E"/>
    <w:rsid w:val="001D0659"/>
    <w:rsid w:val="001D1FC9"/>
    <w:rsid w:val="001D2AD5"/>
    <w:rsid w:val="001D3A00"/>
    <w:rsid w:val="001D438D"/>
    <w:rsid w:val="001D5552"/>
    <w:rsid w:val="001D72D2"/>
    <w:rsid w:val="001D7ED3"/>
    <w:rsid w:val="001E6512"/>
    <w:rsid w:val="001F0546"/>
    <w:rsid w:val="001F1BE3"/>
    <w:rsid w:val="001F1E2D"/>
    <w:rsid w:val="001F5FB1"/>
    <w:rsid w:val="001F6136"/>
    <w:rsid w:val="001F7F76"/>
    <w:rsid w:val="0020221F"/>
    <w:rsid w:val="002033EE"/>
    <w:rsid w:val="00204353"/>
    <w:rsid w:val="002054F7"/>
    <w:rsid w:val="00205AD3"/>
    <w:rsid w:val="00206C10"/>
    <w:rsid w:val="002100A3"/>
    <w:rsid w:val="0021252E"/>
    <w:rsid w:val="00213BE7"/>
    <w:rsid w:val="00215EEA"/>
    <w:rsid w:val="00221C3A"/>
    <w:rsid w:val="00223373"/>
    <w:rsid w:val="00225739"/>
    <w:rsid w:val="002262CF"/>
    <w:rsid w:val="00232049"/>
    <w:rsid w:val="002340DA"/>
    <w:rsid w:val="0024204D"/>
    <w:rsid w:val="00245439"/>
    <w:rsid w:val="00245D80"/>
    <w:rsid w:val="00245EB6"/>
    <w:rsid w:val="00246947"/>
    <w:rsid w:val="00250741"/>
    <w:rsid w:val="00255247"/>
    <w:rsid w:val="00263CC9"/>
    <w:rsid w:val="0026655F"/>
    <w:rsid w:val="00266B4E"/>
    <w:rsid w:val="0026793D"/>
    <w:rsid w:val="002732F7"/>
    <w:rsid w:val="00273DA2"/>
    <w:rsid w:val="00274C75"/>
    <w:rsid w:val="00275631"/>
    <w:rsid w:val="0027580B"/>
    <w:rsid w:val="00275B7C"/>
    <w:rsid w:val="00276093"/>
    <w:rsid w:val="00282FE8"/>
    <w:rsid w:val="0028534A"/>
    <w:rsid w:val="002908D5"/>
    <w:rsid w:val="002920C9"/>
    <w:rsid w:val="002941D0"/>
    <w:rsid w:val="0029450F"/>
    <w:rsid w:val="00294CE2"/>
    <w:rsid w:val="00295612"/>
    <w:rsid w:val="002957E1"/>
    <w:rsid w:val="00295BE3"/>
    <w:rsid w:val="00297C6D"/>
    <w:rsid w:val="002A1C92"/>
    <w:rsid w:val="002A2776"/>
    <w:rsid w:val="002B09DD"/>
    <w:rsid w:val="002B313D"/>
    <w:rsid w:val="002B3608"/>
    <w:rsid w:val="002B3DE3"/>
    <w:rsid w:val="002B6D5A"/>
    <w:rsid w:val="002B7E80"/>
    <w:rsid w:val="002C0C19"/>
    <w:rsid w:val="002C101E"/>
    <w:rsid w:val="002C2342"/>
    <w:rsid w:val="002C2A2B"/>
    <w:rsid w:val="002C2DA8"/>
    <w:rsid w:val="002C4415"/>
    <w:rsid w:val="002C7E01"/>
    <w:rsid w:val="002D0571"/>
    <w:rsid w:val="002D193C"/>
    <w:rsid w:val="002D200A"/>
    <w:rsid w:val="002D3174"/>
    <w:rsid w:val="002D37FF"/>
    <w:rsid w:val="002D4622"/>
    <w:rsid w:val="002D5008"/>
    <w:rsid w:val="002D5C84"/>
    <w:rsid w:val="002D78E3"/>
    <w:rsid w:val="002E1820"/>
    <w:rsid w:val="002E33BE"/>
    <w:rsid w:val="002E54BF"/>
    <w:rsid w:val="002E5789"/>
    <w:rsid w:val="002E66BC"/>
    <w:rsid w:val="00300C73"/>
    <w:rsid w:val="00302354"/>
    <w:rsid w:val="00304668"/>
    <w:rsid w:val="003072AD"/>
    <w:rsid w:val="00310745"/>
    <w:rsid w:val="00310E5E"/>
    <w:rsid w:val="0031225B"/>
    <w:rsid w:val="003204DA"/>
    <w:rsid w:val="00324209"/>
    <w:rsid w:val="00326778"/>
    <w:rsid w:val="003272F4"/>
    <w:rsid w:val="00327891"/>
    <w:rsid w:val="003319D0"/>
    <w:rsid w:val="00332026"/>
    <w:rsid w:val="00333DCC"/>
    <w:rsid w:val="00335BBA"/>
    <w:rsid w:val="00335C17"/>
    <w:rsid w:val="003371C3"/>
    <w:rsid w:val="00337387"/>
    <w:rsid w:val="00340C00"/>
    <w:rsid w:val="00341072"/>
    <w:rsid w:val="00342679"/>
    <w:rsid w:val="00345B91"/>
    <w:rsid w:val="0035022F"/>
    <w:rsid w:val="00350950"/>
    <w:rsid w:val="003512DB"/>
    <w:rsid w:val="00352ACA"/>
    <w:rsid w:val="00353B3E"/>
    <w:rsid w:val="0035701D"/>
    <w:rsid w:val="00357DC5"/>
    <w:rsid w:val="00364CE5"/>
    <w:rsid w:val="00365726"/>
    <w:rsid w:val="0036711F"/>
    <w:rsid w:val="00375ECA"/>
    <w:rsid w:val="003838F8"/>
    <w:rsid w:val="00384114"/>
    <w:rsid w:val="0038586F"/>
    <w:rsid w:val="00385F29"/>
    <w:rsid w:val="0039076E"/>
    <w:rsid w:val="00395D03"/>
    <w:rsid w:val="00396E20"/>
    <w:rsid w:val="00397DAB"/>
    <w:rsid w:val="003A24BD"/>
    <w:rsid w:val="003A668F"/>
    <w:rsid w:val="003B0B43"/>
    <w:rsid w:val="003B2C89"/>
    <w:rsid w:val="003B4A95"/>
    <w:rsid w:val="003C061C"/>
    <w:rsid w:val="003C09B2"/>
    <w:rsid w:val="003C0C57"/>
    <w:rsid w:val="003C44E0"/>
    <w:rsid w:val="003C625B"/>
    <w:rsid w:val="003D08CD"/>
    <w:rsid w:val="003D179F"/>
    <w:rsid w:val="003D2732"/>
    <w:rsid w:val="003D2A02"/>
    <w:rsid w:val="003D4C29"/>
    <w:rsid w:val="003D6886"/>
    <w:rsid w:val="003D7BA4"/>
    <w:rsid w:val="003E0D45"/>
    <w:rsid w:val="003E3C8C"/>
    <w:rsid w:val="003E4904"/>
    <w:rsid w:val="003E7D34"/>
    <w:rsid w:val="003E7F2F"/>
    <w:rsid w:val="003F443B"/>
    <w:rsid w:val="003F5225"/>
    <w:rsid w:val="00404A3C"/>
    <w:rsid w:val="004050FB"/>
    <w:rsid w:val="00405327"/>
    <w:rsid w:val="00413282"/>
    <w:rsid w:val="0041371C"/>
    <w:rsid w:val="00414DA8"/>
    <w:rsid w:val="00415486"/>
    <w:rsid w:val="0041672A"/>
    <w:rsid w:val="00417A5F"/>
    <w:rsid w:val="004206E0"/>
    <w:rsid w:val="004209E7"/>
    <w:rsid w:val="0042254E"/>
    <w:rsid w:val="00427340"/>
    <w:rsid w:val="00430618"/>
    <w:rsid w:val="00434F77"/>
    <w:rsid w:val="00442158"/>
    <w:rsid w:val="00443138"/>
    <w:rsid w:val="00443184"/>
    <w:rsid w:val="00443539"/>
    <w:rsid w:val="00445FA6"/>
    <w:rsid w:val="00446B66"/>
    <w:rsid w:val="004515AC"/>
    <w:rsid w:val="004577B3"/>
    <w:rsid w:val="00462879"/>
    <w:rsid w:val="00462FFC"/>
    <w:rsid w:val="0046638C"/>
    <w:rsid w:val="00470634"/>
    <w:rsid w:val="004758A2"/>
    <w:rsid w:val="00482CC4"/>
    <w:rsid w:val="00483C55"/>
    <w:rsid w:val="00490003"/>
    <w:rsid w:val="00490821"/>
    <w:rsid w:val="00497F0D"/>
    <w:rsid w:val="004A14B9"/>
    <w:rsid w:val="004A1C44"/>
    <w:rsid w:val="004A28B0"/>
    <w:rsid w:val="004A2DB2"/>
    <w:rsid w:val="004A4003"/>
    <w:rsid w:val="004A702B"/>
    <w:rsid w:val="004A7A24"/>
    <w:rsid w:val="004B0C7F"/>
    <w:rsid w:val="004B175A"/>
    <w:rsid w:val="004B200E"/>
    <w:rsid w:val="004B46AE"/>
    <w:rsid w:val="004B72B7"/>
    <w:rsid w:val="004B7BB9"/>
    <w:rsid w:val="004C3578"/>
    <w:rsid w:val="004C392F"/>
    <w:rsid w:val="004C3D18"/>
    <w:rsid w:val="004C777E"/>
    <w:rsid w:val="004D1565"/>
    <w:rsid w:val="004D3960"/>
    <w:rsid w:val="004D463B"/>
    <w:rsid w:val="004E1A7D"/>
    <w:rsid w:val="004E2972"/>
    <w:rsid w:val="004E3631"/>
    <w:rsid w:val="004E42CA"/>
    <w:rsid w:val="004E5B40"/>
    <w:rsid w:val="004F01A4"/>
    <w:rsid w:val="004F121D"/>
    <w:rsid w:val="004F4136"/>
    <w:rsid w:val="004F63EE"/>
    <w:rsid w:val="004F7C7D"/>
    <w:rsid w:val="00500A97"/>
    <w:rsid w:val="00500D13"/>
    <w:rsid w:val="00504F70"/>
    <w:rsid w:val="00505062"/>
    <w:rsid w:val="005050F5"/>
    <w:rsid w:val="00505648"/>
    <w:rsid w:val="005122C2"/>
    <w:rsid w:val="00513F43"/>
    <w:rsid w:val="00517DA0"/>
    <w:rsid w:val="00522D53"/>
    <w:rsid w:val="005236CB"/>
    <w:rsid w:val="005258C8"/>
    <w:rsid w:val="005369AE"/>
    <w:rsid w:val="00537EE4"/>
    <w:rsid w:val="00540825"/>
    <w:rsid w:val="00540A27"/>
    <w:rsid w:val="00543A3C"/>
    <w:rsid w:val="00543F0F"/>
    <w:rsid w:val="00547160"/>
    <w:rsid w:val="00547531"/>
    <w:rsid w:val="00552D4D"/>
    <w:rsid w:val="00553467"/>
    <w:rsid w:val="00570B49"/>
    <w:rsid w:val="00570FE8"/>
    <w:rsid w:val="00572B69"/>
    <w:rsid w:val="00573682"/>
    <w:rsid w:val="00573707"/>
    <w:rsid w:val="00573B96"/>
    <w:rsid w:val="005807C3"/>
    <w:rsid w:val="00582E31"/>
    <w:rsid w:val="00583489"/>
    <w:rsid w:val="00583C08"/>
    <w:rsid w:val="005852F9"/>
    <w:rsid w:val="0059115A"/>
    <w:rsid w:val="005950A6"/>
    <w:rsid w:val="00597E07"/>
    <w:rsid w:val="005A07EF"/>
    <w:rsid w:val="005A0CEF"/>
    <w:rsid w:val="005A1507"/>
    <w:rsid w:val="005A29D5"/>
    <w:rsid w:val="005A58FC"/>
    <w:rsid w:val="005A637F"/>
    <w:rsid w:val="005B2351"/>
    <w:rsid w:val="005C546D"/>
    <w:rsid w:val="005C5F92"/>
    <w:rsid w:val="005C7D7B"/>
    <w:rsid w:val="005D1118"/>
    <w:rsid w:val="005D5BB2"/>
    <w:rsid w:val="005D6CAE"/>
    <w:rsid w:val="005D7929"/>
    <w:rsid w:val="005E1418"/>
    <w:rsid w:val="005E19C9"/>
    <w:rsid w:val="005E1E79"/>
    <w:rsid w:val="005E262C"/>
    <w:rsid w:val="005E3BA2"/>
    <w:rsid w:val="005E6668"/>
    <w:rsid w:val="005F04DC"/>
    <w:rsid w:val="005F0745"/>
    <w:rsid w:val="005F5BA2"/>
    <w:rsid w:val="005F6211"/>
    <w:rsid w:val="006014D2"/>
    <w:rsid w:val="006067C1"/>
    <w:rsid w:val="00610CEE"/>
    <w:rsid w:val="00611639"/>
    <w:rsid w:val="00611D7C"/>
    <w:rsid w:val="0061248C"/>
    <w:rsid w:val="006131AB"/>
    <w:rsid w:val="0061364C"/>
    <w:rsid w:val="00613A74"/>
    <w:rsid w:val="00615FCD"/>
    <w:rsid w:val="00616137"/>
    <w:rsid w:val="006167AD"/>
    <w:rsid w:val="006255C0"/>
    <w:rsid w:val="00627BA2"/>
    <w:rsid w:val="00627E23"/>
    <w:rsid w:val="006313DD"/>
    <w:rsid w:val="00631B75"/>
    <w:rsid w:val="0063405E"/>
    <w:rsid w:val="00635C19"/>
    <w:rsid w:val="00635D29"/>
    <w:rsid w:val="00635E3F"/>
    <w:rsid w:val="006361F5"/>
    <w:rsid w:val="006363CA"/>
    <w:rsid w:val="00636814"/>
    <w:rsid w:val="0063779F"/>
    <w:rsid w:val="00641BCC"/>
    <w:rsid w:val="00644942"/>
    <w:rsid w:val="0064758E"/>
    <w:rsid w:val="00651C42"/>
    <w:rsid w:val="0065216B"/>
    <w:rsid w:val="00656B5B"/>
    <w:rsid w:val="00656E75"/>
    <w:rsid w:val="00663222"/>
    <w:rsid w:val="0066375F"/>
    <w:rsid w:val="00663A96"/>
    <w:rsid w:val="0066699E"/>
    <w:rsid w:val="00666DFC"/>
    <w:rsid w:val="006674A4"/>
    <w:rsid w:val="006724C4"/>
    <w:rsid w:val="00676E61"/>
    <w:rsid w:val="00680D86"/>
    <w:rsid w:val="0068164D"/>
    <w:rsid w:val="00681D92"/>
    <w:rsid w:val="00682C29"/>
    <w:rsid w:val="00683E86"/>
    <w:rsid w:val="00684B55"/>
    <w:rsid w:val="006874C1"/>
    <w:rsid w:val="00690301"/>
    <w:rsid w:val="00691A94"/>
    <w:rsid w:val="00691B80"/>
    <w:rsid w:val="00691D13"/>
    <w:rsid w:val="00692353"/>
    <w:rsid w:val="006925A0"/>
    <w:rsid w:val="00695316"/>
    <w:rsid w:val="006A19C5"/>
    <w:rsid w:val="006A3F96"/>
    <w:rsid w:val="006B3535"/>
    <w:rsid w:val="006B7C5B"/>
    <w:rsid w:val="006B7F7E"/>
    <w:rsid w:val="006C066D"/>
    <w:rsid w:val="006C1D53"/>
    <w:rsid w:val="006C2A15"/>
    <w:rsid w:val="006C4B8A"/>
    <w:rsid w:val="006C4EA5"/>
    <w:rsid w:val="006D1696"/>
    <w:rsid w:val="006D3D05"/>
    <w:rsid w:val="006D61CF"/>
    <w:rsid w:val="006D67D2"/>
    <w:rsid w:val="006D6C76"/>
    <w:rsid w:val="006D70A3"/>
    <w:rsid w:val="006E71B3"/>
    <w:rsid w:val="006E7AB9"/>
    <w:rsid w:val="006F0E53"/>
    <w:rsid w:val="006F1169"/>
    <w:rsid w:val="006F3FE0"/>
    <w:rsid w:val="006F53BC"/>
    <w:rsid w:val="006F6FEE"/>
    <w:rsid w:val="006F75FB"/>
    <w:rsid w:val="007002D3"/>
    <w:rsid w:val="007020E2"/>
    <w:rsid w:val="00702FC0"/>
    <w:rsid w:val="00705BEF"/>
    <w:rsid w:val="00711A82"/>
    <w:rsid w:val="00723526"/>
    <w:rsid w:val="0072586C"/>
    <w:rsid w:val="00733225"/>
    <w:rsid w:val="00734566"/>
    <w:rsid w:val="00734EFC"/>
    <w:rsid w:val="00736668"/>
    <w:rsid w:val="00740E75"/>
    <w:rsid w:val="0075082B"/>
    <w:rsid w:val="00754492"/>
    <w:rsid w:val="00757DAE"/>
    <w:rsid w:val="007634AD"/>
    <w:rsid w:val="00763DBB"/>
    <w:rsid w:val="0076488B"/>
    <w:rsid w:val="00767C4C"/>
    <w:rsid w:val="007727DB"/>
    <w:rsid w:val="00774340"/>
    <w:rsid w:val="00775FB4"/>
    <w:rsid w:val="00776FE0"/>
    <w:rsid w:val="00780830"/>
    <w:rsid w:val="007829B5"/>
    <w:rsid w:val="00790D39"/>
    <w:rsid w:val="0079108C"/>
    <w:rsid w:val="00792827"/>
    <w:rsid w:val="00792CCB"/>
    <w:rsid w:val="00794F39"/>
    <w:rsid w:val="00796AC1"/>
    <w:rsid w:val="007A14F7"/>
    <w:rsid w:val="007A36F3"/>
    <w:rsid w:val="007A4311"/>
    <w:rsid w:val="007A45DE"/>
    <w:rsid w:val="007A5396"/>
    <w:rsid w:val="007B21B5"/>
    <w:rsid w:val="007B2A3F"/>
    <w:rsid w:val="007B6A68"/>
    <w:rsid w:val="007B6E92"/>
    <w:rsid w:val="007B72D5"/>
    <w:rsid w:val="007C13E8"/>
    <w:rsid w:val="007C147B"/>
    <w:rsid w:val="007C2537"/>
    <w:rsid w:val="007C2F92"/>
    <w:rsid w:val="007C4018"/>
    <w:rsid w:val="007C6244"/>
    <w:rsid w:val="007C6656"/>
    <w:rsid w:val="007D10D0"/>
    <w:rsid w:val="007D16E3"/>
    <w:rsid w:val="007D55BF"/>
    <w:rsid w:val="007E0039"/>
    <w:rsid w:val="007E01FA"/>
    <w:rsid w:val="007E1196"/>
    <w:rsid w:val="007E1F41"/>
    <w:rsid w:val="007E26AF"/>
    <w:rsid w:val="007E29F1"/>
    <w:rsid w:val="007E3B1F"/>
    <w:rsid w:val="007E3BD2"/>
    <w:rsid w:val="007E5F96"/>
    <w:rsid w:val="007E6548"/>
    <w:rsid w:val="007E676C"/>
    <w:rsid w:val="007E6D11"/>
    <w:rsid w:val="007E7D54"/>
    <w:rsid w:val="007F1EE0"/>
    <w:rsid w:val="007F1FAC"/>
    <w:rsid w:val="007F2FB0"/>
    <w:rsid w:val="007F7367"/>
    <w:rsid w:val="008027B3"/>
    <w:rsid w:val="008030CC"/>
    <w:rsid w:val="00805C75"/>
    <w:rsid w:val="008064E6"/>
    <w:rsid w:val="00807BB7"/>
    <w:rsid w:val="0081110C"/>
    <w:rsid w:val="00813FBE"/>
    <w:rsid w:val="0081512F"/>
    <w:rsid w:val="0082094F"/>
    <w:rsid w:val="00821448"/>
    <w:rsid w:val="00824157"/>
    <w:rsid w:val="0082628A"/>
    <w:rsid w:val="00831ADF"/>
    <w:rsid w:val="00831FFA"/>
    <w:rsid w:val="00832073"/>
    <w:rsid w:val="00834D23"/>
    <w:rsid w:val="0083514A"/>
    <w:rsid w:val="00837292"/>
    <w:rsid w:val="008417BE"/>
    <w:rsid w:val="00842598"/>
    <w:rsid w:val="008462BC"/>
    <w:rsid w:val="00846A4C"/>
    <w:rsid w:val="00847691"/>
    <w:rsid w:val="008509A5"/>
    <w:rsid w:val="00851301"/>
    <w:rsid w:val="00852125"/>
    <w:rsid w:val="00853EAB"/>
    <w:rsid w:val="008541F5"/>
    <w:rsid w:val="00857A4B"/>
    <w:rsid w:val="00860773"/>
    <w:rsid w:val="0086116A"/>
    <w:rsid w:val="0086278A"/>
    <w:rsid w:val="008637DC"/>
    <w:rsid w:val="00867033"/>
    <w:rsid w:val="008719E9"/>
    <w:rsid w:val="00871F11"/>
    <w:rsid w:val="0087319C"/>
    <w:rsid w:val="0087707C"/>
    <w:rsid w:val="00882419"/>
    <w:rsid w:val="008825F5"/>
    <w:rsid w:val="008839B0"/>
    <w:rsid w:val="00887C6B"/>
    <w:rsid w:val="00890CF5"/>
    <w:rsid w:val="00893CD5"/>
    <w:rsid w:val="008944C9"/>
    <w:rsid w:val="008947CB"/>
    <w:rsid w:val="008A0E18"/>
    <w:rsid w:val="008A3E91"/>
    <w:rsid w:val="008A66AB"/>
    <w:rsid w:val="008B1CE4"/>
    <w:rsid w:val="008B33CA"/>
    <w:rsid w:val="008B46BC"/>
    <w:rsid w:val="008C0994"/>
    <w:rsid w:val="008C15BF"/>
    <w:rsid w:val="008C1B9B"/>
    <w:rsid w:val="008C2F9D"/>
    <w:rsid w:val="008C5CD7"/>
    <w:rsid w:val="008C5E05"/>
    <w:rsid w:val="008C7192"/>
    <w:rsid w:val="008C7BBC"/>
    <w:rsid w:val="008D1C8A"/>
    <w:rsid w:val="008D4C4F"/>
    <w:rsid w:val="008D6F5B"/>
    <w:rsid w:val="008D7166"/>
    <w:rsid w:val="008E1A06"/>
    <w:rsid w:val="008E6BCC"/>
    <w:rsid w:val="008F1DBB"/>
    <w:rsid w:val="008F3C17"/>
    <w:rsid w:val="008F4307"/>
    <w:rsid w:val="008F6774"/>
    <w:rsid w:val="00900241"/>
    <w:rsid w:val="00902184"/>
    <w:rsid w:val="00902B51"/>
    <w:rsid w:val="00902E74"/>
    <w:rsid w:val="00902F63"/>
    <w:rsid w:val="009073F0"/>
    <w:rsid w:val="0091085C"/>
    <w:rsid w:val="00912A90"/>
    <w:rsid w:val="009130BF"/>
    <w:rsid w:val="009153A3"/>
    <w:rsid w:val="00916B2F"/>
    <w:rsid w:val="00917B86"/>
    <w:rsid w:val="00917F26"/>
    <w:rsid w:val="00920E27"/>
    <w:rsid w:val="0092183D"/>
    <w:rsid w:val="00922EEE"/>
    <w:rsid w:val="009256A1"/>
    <w:rsid w:val="00925A12"/>
    <w:rsid w:val="00935CBB"/>
    <w:rsid w:val="0094075B"/>
    <w:rsid w:val="00940B3B"/>
    <w:rsid w:val="0094175F"/>
    <w:rsid w:val="00943ED4"/>
    <w:rsid w:val="009447EB"/>
    <w:rsid w:val="00946AE7"/>
    <w:rsid w:val="00960962"/>
    <w:rsid w:val="0096277B"/>
    <w:rsid w:val="0096397C"/>
    <w:rsid w:val="0096418A"/>
    <w:rsid w:val="00971D7B"/>
    <w:rsid w:val="00972183"/>
    <w:rsid w:val="00972D52"/>
    <w:rsid w:val="009742F2"/>
    <w:rsid w:val="00974609"/>
    <w:rsid w:val="0097695B"/>
    <w:rsid w:val="0098135C"/>
    <w:rsid w:val="009813F5"/>
    <w:rsid w:val="00981C71"/>
    <w:rsid w:val="00981DE9"/>
    <w:rsid w:val="0098254B"/>
    <w:rsid w:val="00983486"/>
    <w:rsid w:val="0098392C"/>
    <w:rsid w:val="00983B79"/>
    <w:rsid w:val="00984F7A"/>
    <w:rsid w:val="009873EF"/>
    <w:rsid w:val="00993B29"/>
    <w:rsid w:val="00994032"/>
    <w:rsid w:val="009954A5"/>
    <w:rsid w:val="009965D1"/>
    <w:rsid w:val="00996FB1"/>
    <w:rsid w:val="009A077E"/>
    <w:rsid w:val="009A1DBF"/>
    <w:rsid w:val="009A2B97"/>
    <w:rsid w:val="009A383D"/>
    <w:rsid w:val="009A5EEB"/>
    <w:rsid w:val="009A729C"/>
    <w:rsid w:val="009A733A"/>
    <w:rsid w:val="009B0062"/>
    <w:rsid w:val="009B16DD"/>
    <w:rsid w:val="009B4393"/>
    <w:rsid w:val="009B4613"/>
    <w:rsid w:val="009B4AE2"/>
    <w:rsid w:val="009C0A45"/>
    <w:rsid w:val="009C0F0A"/>
    <w:rsid w:val="009C3E49"/>
    <w:rsid w:val="009C5E6F"/>
    <w:rsid w:val="009C614D"/>
    <w:rsid w:val="009D1073"/>
    <w:rsid w:val="009D4327"/>
    <w:rsid w:val="009D5B98"/>
    <w:rsid w:val="009E433F"/>
    <w:rsid w:val="009E7F39"/>
    <w:rsid w:val="009F4187"/>
    <w:rsid w:val="009F7746"/>
    <w:rsid w:val="009F7836"/>
    <w:rsid w:val="009F79FC"/>
    <w:rsid w:val="009F7E70"/>
    <w:rsid w:val="00A00629"/>
    <w:rsid w:val="00A0367C"/>
    <w:rsid w:val="00A04190"/>
    <w:rsid w:val="00A04BF5"/>
    <w:rsid w:val="00A05088"/>
    <w:rsid w:val="00A06E00"/>
    <w:rsid w:val="00A10C72"/>
    <w:rsid w:val="00A128F1"/>
    <w:rsid w:val="00A13017"/>
    <w:rsid w:val="00A14378"/>
    <w:rsid w:val="00A144D4"/>
    <w:rsid w:val="00A1783A"/>
    <w:rsid w:val="00A17848"/>
    <w:rsid w:val="00A22474"/>
    <w:rsid w:val="00A25D32"/>
    <w:rsid w:val="00A31924"/>
    <w:rsid w:val="00A374D8"/>
    <w:rsid w:val="00A40EE3"/>
    <w:rsid w:val="00A4117F"/>
    <w:rsid w:val="00A4140D"/>
    <w:rsid w:val="00A42A2A"/>
    <w:rsid w:val="00A43E87"/>
    <w:rsid w:val="00A44B31"/>
    <w:rsid w:val="00A4571D"/>
    <w:rsid w:val="00A458BB"/>
    <w:rsid w:val="00A45AF2"/>
    <w:rsid w:val="00A45C20"/>
    <w:rsid w:val="00A46F70"/>
    <w:rsid w:val="00A51033"/>
    <w:rsid w:val="00A51F4F"/>
    <w:rsid w:val="00A51FC3"/>
    <w:rsid w:val="00A571EC"/>
    <w:rsid w:val="00A609D3"/>
    <w:rsid w:val="00A61018"/>
    <w:rsid w:val="00A6118C"/>
    <w:rsid w:val="00A61CDE"/>
    <w:rsid w:val="00A6479A"/>
    <w:rsid w:val="00A6728D"/>
    <w:rsid w:val="00A72299"/>
    <w:rsid w:val="00A727E5"/>
    <w:rsid w:val="00A74252"/>
    <w:rsid w:val="00A74A79"/>
    <w:rsid w:val="00A74E71"/>
    <w:rsid w:val="00A7539B"/>
    <w:rsid w:val="00A76BA0"/>
    <w:rsid w:val="00A77A89"/>
    <w:rsid w:val="00A82309"/>
    <w:rsid w:val="00A82C7F"/>
    <w:rsid w:val="00A832F2"/>
    <w:rsid w:val="00A845E8"/>
    <w:rsid w:val="00A855EE"/>
    <w:rsid w:val="00A870B9"/>
    <w:rsid w:val="00A904AD"/>
    <w:rsid w:val="00A90AB4"/>
    <w:rsid w:val="00A91BA6"/>
    <w:rsid w:val="00A92BB9"/>
    <w:rsid w:val="00A9662A"/>
    <w:rsid w:val="00A9674E"/>
    <w:rsid w:val="00A96DA7"/>
    <w:rsid w:val="00AA02AE"/>
    <w:rsid w:val="00AA33F7"/>
    <w:rsid w:val="00AA3418"/>
    <w:rsid w:val="00AA381A"/>
    <w:rsid w:val="00AA7402"/>
    <w:rsid w:val="00AA74EA"/>
    <w:rsid w:val="00AA7D9F"/>
    <w:rsid w:val="00AB3F55"/>
    <w:rsid w:val="00AC053D"/>
    <w:rsid w:val="00AC058A"/>
    <w:rsid w:val="00AC3113"/>
    <w:rsid w:val="00AC3562"/>
    <w:rsid w:val="00AC3E59"/>
    <w:rsid w:val="00AC7AE3"/>
    <w:rsid w:val="00AD0C75"/>
    <w:rsid w:val="00AD1FD7"/>
    <w:rsid w:val="00AD211D"/>
    <w:rsid w:val="00AD36F6"/>
    <w:rsid w:val="00AD4792"/>
    <w:rsid w:val="00AD5FF3"/>
    <w:rsid w:val="00AE136C"/>
    <w:rsid w:val="00AE588B"/>
    <w:rsid w:val="00AE6509"/>
    <w:rsid w:val="00AE7CC5"/>
    <w:rsid w:val="00AE7E95"/>
    <w:rsid w:val="00B0493B"/>
    <w:rsid w:val="00B04FA0"/>
    <w:rsid w:val="00B0553D"/>
    <w:rsid w:val="00B06273"/>
    <w:rsid w:val="00B10C99"/>
    <w:rsid w:val="00B12D43"/>
    <w:rsid w:val="00B13008"/>
    <w:rsid w:val="00B13528"/>
    <w:rsid w:val="00B15473"/>
    <w:rsid w:val="00B156E5"/>
    <w:rsid w:val="00B16162"/>
    <w:rsid w:val="00B17267"/>
    <w:rsid w:val="00B176CB"/>
    <w:rsid w:val="00B22D53"/>
    <w:rsid w:val="00B26B4D"/>
    <w:rsid w:val="00B31FE1"/>
    <w:rsid w:val="00B33D6E"/>
    <w:rsid w:val="00B36C63"/>
    <w:rsid w:val="00B4164A"/>
    <w:rsid w:val="00B46FDC"/>
    <w:rsid w:val="00B52FAE"/>
    <w:rsid w:val="00B54A74"/>
    <w:rsid w:val="00B55938"/>
    <w:rsid w:val="00B56D55"/>
    <w:rsid w:val="00B631B8"/>
    <w:rsid w:val="00B63650"/>
    <w:rsid w:val="00B65160"/>
    <w:rsid w:val="00B67803"/>
    <w:rsid w:val="00B7063F"/>
    <w:rsid w:val="00B70CA0"/>
    <w:rsid w:val="00B723A7"/>
    <w:rsid w:val="00B740A4"/>
    <w:rsid w:val="00B7417C"/>
    <w:rsid w:val="00B759D8"/>
    <w:rsid w:val="00B773BB"/>
    <w:rsid w:val="00B8374B"/>
    <w:rsid w:val="00B85110"/>
    <w:rsid w:val="00B8559E"/>
    <w:rsid w:val="00B8660F"/>
    <w:rsid w:val="00B870FC"/>
    <w:rsid w:val="00BA1418"/>
    <w:rsid w:val="00BA3B88"/>
    <w:rsid w:val="00BA7104"/>
    <w:rsid w:val="00BB28C0"/>
    <w:rsid w:val="00BB3994"/>
    <w:rsid w:val="00BB4FEE"/>
    <w:rsid w:val="00BC0555"/>
    <w:rsid w:val="00BC0A37"/>
    <w:rsid w:val="00BC1CA2"/>
    <w:rsid w:val="00BC1D08"/>
    <w:rsid w:val="00BC4994"/>
    <w:rsid w:val="00BD1D71"/>
    <w:rsid w:val="00BD4183"/>
    <w:rsid w:val="00BD447D"/>
    <w:rsid w:val="00BE0F1E"/>
    <w:rsid w:val="00BE507B"/>
    <w:rsid w:val="00BE50AE"/>
    <w:rsid w:val="00BF5CF0"/>
    <w:rsid w:val="00C00D47"/>
    <w:rsid w:val="00C01208"/>
    <w:rsid w:val="00C0525F"/>
    <w:rsid w:val="00C06436"/>
    <w:rsid w:val="00C067FC"/>
    <w:rsid w:val="00C11402"/>
    <w:rsid w:val="00C11FFB"/>
    <w:rsid w:val="00C12182"/>
    <w:rsid w:val="00C15186"/>
    <w:rsid w:val="00C1784B"/>
    <w:rsid w:val="00C21E47"/>
    <w:rsid w:val="00C22278"/>
    <w:rsid w:val="00C30894"/>
    <w:rsid w:val="00C31552"/>
    <w:rsid w:val="00C32432"/>
    <w:rsid w:val="00C35950"/>
    <w:rsid w:val="00C36CCA"/>
    <w:rsid w:val="00C379E8"/>
    <w:rsid w:val="00C37D5E"/>
    <w:rsid w:val="00C41DB6"/>
    <w:rsid w:val="00C430EF"/>
    <w:rsid w:val="00C50DF2"/>
    <w:rsid w:val="00C51669"/>
    <w:rsid w:val="00C51AAF"/>
    <w:rsid w:val="00C536C2"/>
    <w:rsid w:val="00C5392C"/>
    <w:rsid w:val="00C55F69"/>
    <w:rsid w:val="00C63E24"/>
    <w:rsid w:val="00C63FDE"/>
    <w:rsid w:val="00C649FE"/>
    <w:rsid w:val="00C65CDE"/>
    <w:rsid w:val="00C76EBA"/>
    <w:rsid w:val="00C7765D"/>
    <w:rsid w:val="00C8106A"/>
    <w:rsid w:val="00C82DBA"/>
    <w:rsid w:val="00C8785E"/>
    <w:rsid w:val="00C92059"/>
    <w:rsid w:val="00C9243A"/>
    <w:rsid w:val="00C94035"/>
    <w:rsid w:val="00C947D4"/>
    <w:rsid w:val="00C969FE"/>
    <w:rsid w:val="00C96BC4"/>
    <w:rsid w:val="00C97284"/>
    <w:rsid w:val="00C97993"/>
    <w:rsid w:val="00CA1767"/>
    <w:rsid w:val="00CA2095"/>
    <w:rsid w:val="00CA2188"/>
    <w:rsid w:val="00CA4A8C"/>
    <w:rsid w:val="00CB0E4E"/>
    <w:rsid w:val="00CB1171"/>
    <w:rsid w:val="00CB4FC9"/>
    <w:rsid w:val="00CD10C6"/>
    <w:rsid w:val="00CD1256"/>
    <w:rsid w:val="00CD3155"/>
    <w:rsid w:val="00CE425D"/>
    <w:rsid w:val="00CE7C3E"/>
    <w:rsid w:val="00CE7D0F"/>
    <w:rsid w:val="00CF0A29"/>
    <w:rsid w:val="00CF173D"/>
    <w:rsid w:val="00CF2027"/>
    <w:rsid w:val="00CF20AA"/>
    <w:rsid w:val="00CF259D"/>
    <w:rsid w:val="00CF2EF7"/>
    <w:rsid w:val="00CF3660"/>
    <w:rsid w:val="00CF4206"/>
    <w:rsid w:val="00CF4BA5"/>
    <w:rsid w:val="00CF68F4"/>
    <w:rsid w:val="00D03075"/>
    <w:rsid w:val="00D06C58"/>
    <w:rsid w:val="00D12944"/>
    <w:rsid w:val="00D12CC0"/>
    <w:rsid w:val="00D13277"/>
    <w:rsid w:val="00D149DF"/>
    <w:rsid w:val="00D15354"/>
    <w:rsid w:val="00D20B23"/>
    <w:rsid w:val="00D22396"/>
    <w:rsid w:val="00D22443"/>
    <w:rsid w:val="00D22694"/>
    <w:rsid w:val="00D236AB"/>
    <w:rsid w:val="00D277D6"/>
    <w:rsid w:val="00D33E70"/>
    <w:rsid w:val="00D42C01"/>
    <w:rsid w:val="00D53889"/>
    <w:rsid w:val="00D53E40"/>
    <w:rsid w:val="00D53FAB"/>
    <w:rsid w:val="00D55C78"/>
    <w:rsid w:val="00D56131"/>
    <w:rsid w:val="00D57D2D"/>
    <w:rsid w:val="00D608F2"/>
    <w:rsid w:val="00D72575"/>
    <w:rsid w:val="00D73206"/>
    <w:rsid w:val="00D73A31"/>
    <w:rsid w:val="00D75707"/>
    <w:rsid w:val="00D75F35"/>
    <w:rsid w:val="00D76053"/>
    <w:rsid w:val="00D76B66"/>
    <w:rsid w:val="00D80404"/>
    <w:rsid w:val="00D81BE8"/>
    <w:rsid w:val="00D81EF5"/>
    <w:rsid w:val="00D83224"/>
    <w:rsid w:val="00D8398C"/>
    <w:rsid w:val="00D84668"/>
    <w:rsid w:val="00D87F31"/>
    <w:rsid w:val="00D9442B"/>
    <w:rsid w:val="00D95675"/>
    <w:rsid w:val="00D970B2"/>
    <w:rsid w:val="00D97E31"/>
    <w:rsid w:val="00DA0167"/>
    <w:rsid w:val="00DA14D2"/>
    <w:rsid w:val="00DA1F4B"/>
    <w:rsid w:val="00DA48FE"/>
    <w:rsid w:val="00DA681E"/>
    <w:rsid w:val="00DA6AE6"/>
    <w:rsid w:val="00DB1EE1"/>
    <w:rsid w:val="00DB28A9"/>
    <w:rsid w:val="00DB2F85"/>
    <w:rsid w:val="00DB72B4"/>
    <w:rsid w:val="00DC246D"/>
    <w:rsid w:val="00DC29FD"/>
    <w:rsid w:val="00DC59DC"/>
    <w:rsid w:val="00DC59FB"/>
    <w:rsid w:val="00DD0E1E"/>
    <w:rsid w:val="00DD13E9"/>
    <w:rsid w:val="00DD14E4"/>
    <w:rsid w:val="00DD3881"/>
    <w:rsid w:val="00DD71B5"/>
    <w:rsid w:val="00DE0C8C"/>
    <w:rsid w:val="00DE1373"/>
    <w:rsid w:val="00DE3125"/>
    <w:rsid w:val="00DE697D"/>
    <w:rsid w:val="00DE7448"/>
    <w:rsid w:val="00DE7AC7"/>
    <w:rsid w:val="00DF27B2"/>
    <w:rsid w:val="00DF4CD0"/>
    <w:rsid w:val="00DF7402"/>
    <w:rsid w:val="00DF7595"/>
    <w:rsid w:val="00E02744"/>
    <w:rsid w:val="00E0331D"/>
    <w:rsid w:val="00E03366"/>
    <w:rsid w:val="00E0639D"/>
    <w:rsid w:val="00E07971"/>
    <w:rsid w:val="00E10EB3"/>
    <w:rsid w:val="00E123AA"/>
    <w:rsid w:val="00E12D2E"/>
    <w:rsid w:val="00E139A0"/>
    <w:rsid w:val="00E15464"/>
    <w:rsid w:val="00E165A1"/>
    <w:rsid w:val="00E231DB"/>
    <w:rsid w:val="00E26670"/>
    <w:rsid w:val="00E31437"/>
    <w:rsid w:val="00E3383A"/>
    <w:rsid w:val="00E3541F"/>
    <w:rsid w:val="00E356CB"/>
    <w:rsid w:val="00E40215"/>
    <w:rsid w:val="00E40B32"/>
    <w:rsid w:val="00E4206E"/>
    <w:rsid w:val="00E42211"/>
    <w:rsid w:val="00E47493"/>
    <w:rsid w:val="00E506C2"/>
    <w:rsid w:val="00E52BA2"/>
    <w:rsid w:val="00E55687"/>
    <w:rsid w:val="00E56286"/>
    <w:rsid w:val="00E619DF"/>
    <w:rsid w:val="00E62A0E"/>
    <w:rsid w:val="00E651D6"/>
    <w:rsid w:val="00E6606B"/>
    <w:rsid w:val="00E66606"/>
    <w:rsid w:val="00E67643"/>
    <w:rsid w:val="00E71FCC"/>
    <w:rsid w:val="00E72AFD"/>
    <w:rsid w:val="00E738F9"/>
    <w:rsid w:val="00E74BE2"/>
    <w:rsid w:val="00E76431"/>
    <w:rsid w:val="00E8051E"/>
    <w:rsid w:val="00E828E4"/>
    <w:rsid w:val="00E9192E"/>
    <w:rsid w:val="00E9260B"/>
    <w:rsid w:val="00E92EC7"/>
    <w:rsid w:val="00E93964"/>
    <w:rsid w:val="00E95CDA"/>
    <w:rsid w:val="00E96D59"/>
    <w:rsid w:val="00EA1C03"/>
    <w:rsid w:val="00EA26F2"/>
    <w:rsid w:val="00EA4BAB"/>
    <w:rsid w:val="00EA5330"/>
    <w:rsid w:val="00EA5874"/>
    <w:rsid w:val="00EA5B0D"/>
    <w:rsid w:val="00EA65A8"/>
    <w:rsid w:val="00EA79F6"/>
    <w:rsid w:val="00EA7EF5"/>
    <w:rsid w:val="00EB199C"/>
    <w:rsid w:val="00EB26F2"/>
    <w:rsid w:val="00EB570F"/>
    <w:rsid w:val="00EC06C3"/>
    <w:rsid w:val="00EC341F"/>
    <w:rsid w:val="00ED1B68"/>
    <w:rsid w:val="00ED3072"/>
    <w:rsid w:val="00ED41BB"/>
    <w:rsid w:val="00ED725B"/>
    <w:rsid w:val="00EE0B2E"/>
    <w:rsid w:val="00EE145A"/>
    <w:rsid w:val="00EE19FA"/>
    <w:rsid w:val="00EE2ACD"/>
    <w:rsid w:val="00EE2D25"/>
    <w:rsid w:val="00EE4D1B"/>
    <w:rsid w:val="00EE4FF5"/>
    <w:rsid w:val="00EE7246"/>
    <w:rsid w:val="00EF30EA"/>
    <w:rsid w:val="00F00211"/>
    <w:rsid w:val="00F033F0"/>
    <w:rsid w:val="00F03AAA"/>
    <w:rsid w:val="00F06F3B"/>
    <w:rsid w:val="00F07C02"/>
    <w:rsid w:val="00F1031C"/>
    <w:rsid w:val="00F1049A"/>
    <w:rsid w:val="00F117E3"/>
    <w:rsid w:val="00F1224E"/>
    <w:rsid w:val="00F15374"/>
    <w:rsid w:val="00F1712D"/>
    <w:rsid w:val="00F24941"/>
    <w:rsid w:val="00F24E26"/>
    <w:rsid w:val="00F24EDF"/>
    <w:rsid w:val="00F25FDF"/>
    <w:rsid w:val="00F27019"/>
    <w:rsid w:val="00F27E4F"/>
    <w:rsid w:val="00F30095"/>
    <w:rsid w:val="00F307E8"/>
    <w:rsid w:val="00F311FC"/>
    <w:rsid w:val="00F33309"/>
    <w:rsid w:val="00F33C78"/>
    <w:rsid w:val="00F34D67"/>
    <w:rsid w:val="00F37985"/>
    <w:rsid w:val="00F4186D"/>
    <w:rsid w:val="00F44BDA"/>
    <w:rsid w:val="00F455D4"/>
    <w:rsid w:val="00F46857"/>
    <w:rsid w:val="00F5102A"/>
    <w:rsid w:val="00F51633"/>
    <w:rsid w:val="00F60741"/>
    <w:rsid w:val="00F66654"/>
    <w:rsid w:val="00F67638"/>
    <w:rsid w:val="00F71BE9"/>
    <w:rsid w:val="00F75372"/>
    <w:rsid w:val="00F7587F"/>
    <w:rsid w:val="00F771F0"/>
    <w:rsid w:val="00F77891"/>
    <w:rsid w:val="00F82855"/>
    <w:rsid w:val="00F82898"/>
    <w:rsid w:val="00F84E7B"/>
    <w:rsid w:val="00F85C1C"/>
    <w:rsid w:val="00F868C8"/>
    <w:rsid w:val="00F86A31"/>
    <w:rsid w:val="00F90E16"/>
    <w:rsid w:val="00F93251"/>
    <w:rsid w:val="00F95182"/>
    <w:rsid w:val="00F958B8"/>
    <w:rsid w:val="00F95A8A"/>
    <w:rsid w:val="00F96C47"/>
    <w:rsid w:val="00F9730D"/>
    <w:rsid w:val="00F97961"/>
    <w:rsid w:val="00FA3731"/>
    <w:rsid w:val="00FA45CD"/>
    <w:rsid w:val="00FA4FAF"/>
    <w:rsid w:val="00FA6530"/>
    <w:rsid w:val="00FA714D"/>
    <w:rsid w:val="00FB0493"/>
    <w:rsid w:val="00FB3CAC"/>
    <w:rsid w:val="00FB3CFB"/>
    <w:rsid w:val="00FC0469"/>
    <w:rsid w:val="00FC0F3B"/>
    <w:rsid w:val="00FC0FE3"/>
    <w:rsid w:val="00FC1C8B"/>
    <w:rsid w:val="00FC6649"/>
    <w:rsid w:val="00FD1569"/>
    <w:rsid w:val="00FD1EB0"/>
    <w:rsid w:val="00FD4C32"/>
    <w:rsid w:val="00FE0894"/>
    <w:rsid w:val="00FE2BB3"/>
    <w:rsid w:val="00FE59FF"/>
    <w:rsid w:val="00FE699B"/>
    <w:rsid w:val="00FE6C37"/>
    <w:rsid w:val="00FE7DBB"/>
    <w:rsid w:val="00FF0483"/>
    <w:rsid w:val="00FF1827"/>
    <w:rsid w:val="00FF2C77"/>
    <w:rsid w:val="00FF5AF2"/>
    <w:rsid w:val="00FF77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50FFB9"/>
  <w15:chartTrackingRefBased/>
  <w15:docId w15:val="{2760ADCD-2DA3-413C-804E-321420A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cs="Mangal"/>
      <w:kern w:val="1"/>
      <w:sz w:val="24"/>
      <w:szCs w:val="24"/>
      <w:lang w:eastAsia="zh-CN" w:bidi="hi-IN"/>
    </w:rPr>
  </w:style>
  <w:style w:type="paragraph" w:styleId="Cmsor1">
    <w:name w:val="heading 1"/>
    <w:basedOn w:val="Cmsor"/>
    <w:next w:val="Szvegtrzs"/>
    <w:qFormat/>
    <w:pPr>
      <w:numPr>
        <w:numId w:val="1"/>
      </w:numPr>
      <w:outlineLvl w:val="0"/>
    </w:pPr>
    <w:rPr>
      <w:b/>
      <w:bCs/>
      <w:sz w:val="36"/>
      <w:szCs w:val="36"/>
    </w:rPr>
  </w:style>
  <w:style w:type="paragraph" w:styleId="Cmsor2">
    <w:name w:val="heading 2"/>
    <w:basedOn w:val="Cmsor"/>
    <w:next w:val="Szvegtrzs"/>
    <w:qFormat/>
    <w:pPr>
      <w:numPr>
        <w:ilvl w:val="1"/>
        <w:numId w:val="1"/>
      </w:numPr>
      <w:spacing w:before="200"/>
      <w:outlineLvl w:val="1"/>
    </w:pPr>
    <w:rPr>
      <w:b/>
      <w:bCs/>
      <w:sz w:val="32"/>
      <w:szCs w:val="32"/>
    </w:rPr>
  </w:style>
  <w:style w:type="paragraph" w:styleId="Cmsor3">
    <w:name w:val="heading 3"/>
    <w:basedOn w:val="Cmsor"/>
    <w:next w:val="Szvegtrzs"/>
    <w:qFormat/>
    <w:pPr>
      <w:numPr>
        <w:ilvl w:val="2"/>
        <w:numId w:val="1"/>
      </w:numPr>
      <w:spacing w:before="140"/>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zmozsjelek">
    <w:name w:val="Számozásjelek"/>
  </w:style>
  <w:style w:type="paragraph" w:customStyle="1" w:styleId="Heading">
    <w:name w:val="Heading"/>
    <w:basedOn w:val="Cmsor"/>
    <w:next w:val="Szvegtrzs"/>
    <w:pPr>
      <w:jc w:val="center"/>
    </w:pPr>
    <w:rPr>
      <w:b/>
      <w:bCs/>
      <w:sz w:val="56"/>
      <w:szCs w:val="56"/>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pPr>
      <w:suppressLineNumbers/>
    </w:pPr>
  </w:style>
  <w:style w:type="paragraph" w:customStyle="1" w:styleId="Cmsor">
    <w:name w:val="Címsor"/>
    <w:basedOn w:val="Norml"/>
    <w:next w:val="Szvegtrzs"/>
    <w:pPr>
      <w:keepNext/>
      <w:spacing w:before="240" w:after="120"/>
    </w:pPr>
    <w:rPr>
      <w:rFonts w:ascii="Arial" w:eastAsia="Microsoft YaHei" w:hAnsi="Arial"/>
      <w:sz w:val="28"/>
      <w:szCs w:val="28"/>
    </w:rPr>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 w:type="paragraph" w:customStyle="1" w:styleId="Tblzattartalom">
    <w:name w:val="Táblázattartalom"/>
    <w:basedOn w:val="Norml"/>
    <w:pPr>
      <w:suppressLineNumbers/>
    </w:pPr>
  </w:style>
  <w:style w:type="paragraph" w:styleId="lfej">
    <w:name w:val="header"/>
    <w:basedOn w:val="Norml"/>
    <w:pPr>
      <w:suppressLineNumbers/>
      <w:tabs>
        <w:tab w:val="center" w:pos="4819"/>
        <w:tab w:val="right" w:pos="9638"/>
      </w:tabs>
    </w:pPr>
  </w:style>
  <w:style w:type="paragraph" w:customStyle="1" w:styleId="Tblzatfejlc">
    <w:name w:val="Táblázatfejléc"/>
    <w:basedOn w:val="Tblzattartalom"/>
    <w:pPr>
      <w:jc w:val="center"/>
    </w:pPr>
    <w:rPr>
      <w:b/>
      <w:bCs/>
    </w:rPr>
  </w:style>
  <w:style w:type="paragraph" w:styleId="llb">
    <w:name w:val="footer"/>
    <w:basedOn w:val="Norml"/>
    <w:pPr>
      <w:suppressLineNumbers/>
      <w:tabs>
        <w:tab w:val="center" w:pos="4819"/>
        <w:tab w:val="right" w:pos="9638"/>
      </w:tabs>
    </w:pPr>
  </w:style>
  <w:style w:type="paragraph" w:customStyle="1" w:styleId="Idzetblokk">
    <w:name w:val="Idézetblokk"/>
    <w:basedOn w:val="Norml"/>
    <w:pPr>
      <w:spacing w:after="283"/>
      <w:ind w:left="567" w:right="567"/>
    </w:pPr>
  </w:style>
  <w:style w:type="paragraph" w:styleId="Alcm">
    <w:name w:val="Subtitle"/>
    <w:basedOn w:val="Cmsor"/>
    <w:next w:val="Szvegtrzs"/>
    <w:qFormat/>
    <w:pPr>
      <w:spacing w:before="60"/>
      <w:jc w:val="center"/>
    </w:pPr>
    <w:rPr>
      <w:sz w:val="36"/>
      <w:szCs w:val="36"/>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table" w:styleId="Rcsostblzat">
    <w:name w:val="Table Grid"/>
    <w:basedOn w:val="Normltblzat"/>
    <w:uiPriority w:val="39"/>
    <w:rsid w:val="00DE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86116A"/>
    <w:pPr>
      <w:widowControl/>
      <w:suppressAutoHyphens w:val="0"/>
      <w:spacing w:before="100" w:beforeAutospacing="1" w:after="100" w:afterAutospacing="1"/>
    </w:pPr>
    <w:rPr>
      <w:rFonts w:eastAsia="Times New Roman" w:cs="Times New Roman"/>
      <w:kern w:val="0"/>
      <w:lang w:eastAsia="hu-HU" w:bidi="ar-SA"/>
    </w:rPr>
  </w:style>
  <w:style w:type="character" w:styleId="Hiperhivatkozs">
    <w:name w:val="Hyperlink"/>
    <w:uiPriority w:val="99"/>
    <w:unhideWhenUsed/>
    <w:rsid w:val="0086116A"/>
    <w:rPr>
      <w:color w:val="0000FF"/>
      <w:u w:val="single"/>
    </w:rPr>
  </w:style>
  <w:style w:type="table" w:customStyle="1" w:styleId="TableNormal">
    <w:name w:val="Table Normal"/>
    <w:uiPriority w:val="2"/>
    <w:semiHidden/>
    <w:unhideWhenUsed/>
    <w:qFormat/>
    <w:rsid w:val="000200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020042"/>
    <w:pPr>
      <w:suppressAutoHyphens w:val="0"/>
      <w:autoSpaceDE w:val="0"/>
      <w:autoSpaceDN w:val="0"/>
    </w:pPr>
    <w:rPr>
      <w:rFonts w:eastAsia="Times New Roman" w:cs="Times New Roman"/>
      <w:kern w:val="0"/>
      <w:sz w:val="22"/>
      <w:szCs w:val="22"/>
      <w:lang w:eastAsia="en-US" w:bidi="ar-SA"/>
    </w:rPr>
  </w:style>
  <w:style w:type="paragraph" w:styleId="Listaszerbekezds">
    <w:name w:val="List Paragraph"/>
    <w:basedOn w:val="Norml"/>
    <w:uiPriority w:val="1"/>
    <w:qFormat/>
    <w:rsid w:val="00DF7595"/>
    <w:pPr>
      <w:suppressAutoHyphens w:val="0"/>
      <w:autoSpaceDE w:val="0"/>
      <w:autoSpaceDN w:val="0"/>
      <w:ind w:left="257"/>
      <w:jc w:val="both"/>
    </w:pPr>
    <w:rPr>
      <w:rFonts w:ascii="Cambria" w:eastAsia="Cambria" w:hAnsi="Cambria" w:cs="Cambria"/>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5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uj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796C-30C1-4EBA-9DC8-7806BD9E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4704</Words>
  <Characters>32462</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37092</CharactersWithSpaces>
  <SharedDoc>false</SharedDoc>
  <HLinks>
    <vt:vector size="6" baseType="variant">
      <vt:variant>
        <vt:i4>14</vt:i4>
      </vt:variant>
      <vt:variant>
        <vt:i4>3</vt:i4>
      </vt:variant>
      <vt:variant>
        <vt:i4>0</vt:i4>
      </vt:variant>
      <vt:variant>
        <vt:i4>5</vt:i4>
      </vt:variant>
      <vt:variant>
        <vt:lpwstr>http://www.ujkor.hu/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Fekete_Balint@sulid.hu</dc:creator>
  <cp:keywords/>
  <cp:lastModifiedBy>Fekete_Balint@sulid.hu</cp:lastModifiedBy>
  <cp:revision>6</cp:revision>
  <cp:lastPrinted>1899-12-31T23:00:00Z</cp:lastPrinted>
  <dcterms:created xsi:type="dcterms:W3CDTF">2020-06-14T15:19:00Z</dcterms:created>
  <dcterms:modified xsi:type="dcterms:W3CDTF">2020-08-14T07:50:00Z</dcterms:modified>
</cp:coreProperties>
</file>