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A9A8F6E" w14:textId="77777777" w:rsidR="00CD10C6" w:rsidRPr="0086116A" w:rsidRDefault="00CD10C6">
      <w:pPr>
        <w:autoSpaceDE w:val="0"/>
        <w:spacing w:before="2835" w:line="360" w:lineRule="auto"/>
        <w:jc w:val="center"/>
        <w:rPr>
          <w:color w:val="2D79AC"/>
        </w:rPr>
      </w:pPr>
      <w:r w:rsidRPr="0086116A">
        <w:rPr>
          <w:rFonts w:ascii="Cambria" w:eastAsia="TimesNewRomanPS-BoldMT" w:hAnsi="Cambria" w:cs="Cambria"/>
          <w:b/>
          <w:bCs/>
          <w:color w:val="2D79AC"/>
          <w:sz w:val="44"/>
          <w:szCs w:val="44"/>
        </w:rPr>
        <w:t>Érettségi feladatok gyűjteménye</w:t>
      </w:r>
      <w:r w:rsidR="003F443B" w:rsidRPr="0086116A">
        <w:rPr>
          <w:rFonts w:ascii="Cambria" w:eastAsia="TimesNewRomanPS-BoldMT" w:hAnsi="Cambria" w:cs="Cambria"/>
          <w:b/>
          <w:bCs/>
          <w:color w:val="2D79AC"/>
          <w:sz w:val="44"/>
          <w:szCs w:val="44"/>
        </w:rPr>
        <w:t xml:space="preserve"> </w:t>
      </w:r>
      <w:r w:rsidR="00883664">
        <w:rPr>
          <w:rFonts w:ascii="Cambria" w:eastAsia="TimesNewRomanPS-BoldMT" w:hAnsi="Cambria" w:cs="Cambria"/>
          <w:b/>
          <w:bCs/>
          <w:color w:val="2D79AC"/>
          <w:sz w:val="44"/>
          <w:szCs w:val="44"/>
        </w:rPr>
        <w:t>német</w:t>
      </w:r>
      <w:r w:rsidR="003F443B" w:rsidRPr="0086116A">
        <w:rPr>
          <w:rFonts w:ascii="Cambria" w:eastAsia="TimesNewRomanPS-BoldMT" w:hAnsi="Cambria" w:cs="Cambria"/>
          <w:b/>
          <w:bCs/>
          <w:color w:val="2D79AC"/>
          <w:sz w:val="44"/>
          <w:szCs w:val="44"/>
        </w:rPr>
        <w:t xml:space="preserve"> nyelven</w:t>
      </w:r>
    </w:p>
    <w:p w14:paraId="067D2DC1" w14:textId="77777777" w:rsidR="00AC3113" w:rsidRPr="00FA45CD" w:rsidRDefault="001424D9" w:rsidP="00AC3113">
      <w:pPr>
        <w:autoSpaceDE w:val="0"/>
        <w:spacing w:line="360" w:lineRule="auto"/>
        <w:jc w:val="center"/>
        <w:rPr>
          <w:rFonts w:ascii="Cambria" w:eastAsia="TimesNewRomanPS-BoldMT" w:hAnsi="Cambria" w:cs="Cambria"/>
          <w:b/>
          <w:bCs/>
          <w:color w:val="535252"/>
          <w:sz w:val="36"/>
          <w:szCs w:val="36"/>
        </w:rPr>
      </w:pPr>
      <w:r>
        <w:rPr>
          <w:rFonts w:ascii="Cambria" w:eastAsia="TimesNewRomanPS-BoldMT" w:hAnsi="Cambria" w:cs="Cambria"/>
          <w:b/>
          <w:bCs/>
          <w:color w:val="535252"/>
          <w:sz w:val="36"/>
          <w:szCs w:val="36"/>
        </w:rPr>
        <w:t>Esszék</w:t>
      </w:r>
    </w:p>
    <w:p w14:paraId="0B5100D6" w14:textId="77777777" w:rsidR="00CD10C6" w:rsidRPr="00FA45CD" w:rsidRDefault="003A1779">
      <w:pPr>
        <w:autoSpaceDE w:val="0"/>
        <w:spacing w:line="360" w:lineRule="auto"/>
        <w:jc w:val="center"/>
        <w:rPr>
          <w:color w:val="535252"/>
          <w:sz w:val="22"/>
          <w:szCs w:val="22"/>
        </w:rPr>
      </w:pPr>
      <w:r>
        <w:rPr>
          <w:rFonts w:ascii="Cambria" w:eastAsia="TimesNewRomanPS-BoldMT" w:hAnsi="Cambria" w:cs="Cambria"/>
          <w:b/>
          <w:bCs/>
          <w:color w:val="535252"/>
          <w:sz w:val="36"/>
          <w:szCs w:val="36"/>
        </w:rPr>
        <w:t>Magyar</w:t>
      </w:r>
      <w:r w:rsidR="0035022F">
        <w:rPr>
          <w:rFonts w:ascii="Cambria" w:eastAsia="TimesNewRomanPS-BoldMT" w:hAnsi="Cambria" w:cs="Cambria"/>
          <w:b/>
          <w:bCs/>
          <w:color w:val="535252"/>
          <w:sz w:val="36"/>
          <w:szCs w:val="36"/>
        </w:rPr>
        <w:t xml:space="preserve"> újkor</w:t>
      </w:r>
    </w:p>
    <w:p w14:paraId="3D99BC4D" w14:textId="77777777" w:rsidR="00CD10C6" w:rsidRPr="00FA45CD" w:rsidRDefault="00CD10C6">
      <w:pPr>
        <w:autoSpaceDE w:val="0"/>
        <w:spacing w:line="360" w:lineRule="auto"/>
        <w:jc w:val="center"/>
        <w:rPr>
          <w:color w:val="535252"/>
          <w:sz w:val="22"/>
          <w:szCs w:val="22"/>
        </w:rPr>
      </w:pPr>
      <w:r w:rsidRPr="00FA45CD">
        <w:rPr>
          <w:rFonts w:ascii="Cambria" w:eastAsia="TimesNewRomanPS-BoldMT" w:hAnsi="Cambria" w:cs="Cambria"/>
          <w:b/>
          <w:bCs/>
          <w:color w:val="535252"/>
          <w:sz w:val="36"/>
          <w:szCs w:val="36"/>
        </w:rPr>
        <w:t>Középszint</w:t>
      </w:r>
    </w:p>
    <w:p w14:paraId="4DD9B668" w14:textId="77777777" w:rsidR="00CD10C6" w:rsidRPr="0086116A" w:rsidRDefault="00CD10C6">
      <w:pPr>
        <w:autoSpaceDE w:val="0"/>
        <w:spacing w:line="360" w:lineRule="auto"/>
        <w:jc w:val="center"/>
        <w:rPr>
          <w:color w:val="535252"/>
        </w:rPr>
      </w:pPr>
      <w:r w:rsidRPr="00FA45CD">
        <w:rPr>
          <w:rFonts w:ascii="Cambria" w:eastAsia="TimesNewRomanPS-BoldMT" w:hAnsi="Cambria" w:cs="Cambria"/>
          <w:b/>
          <w:bCs/>
          <w:color w:val="535252"/>
          <w:sz w:val="36"/>
          <w:szCs w:val="36"/>
        </w:rPr>
        <w:t>2005–</w:t>
      </w:r>
      <w:r w:rsidR="003A1779">
        <w:rPr>
          <w:rFonts w:ascii="Cambria" w:eastAsia="TimesNewRomanPS-BoldMT" w:hAnsi="Cambria" w:cs="Cambria"/>
          <w:b/>
          <w:bCs/>
          <w:color w:val="535252"/>
          <w:sz w:val="36"/>
          <w:szCs w:val="36"/>
        </w:rPr>
        <w:t>2020</w:t>
      </w:r>
    </w:p>
    <w:p w14:paraId="343784DB" w14:textId="77777777" w:rsidR="00CD10C6" w:rsidRDefault="00CD10C6">
      <w:pPr>
        <w:autoSpaceDE w:val="0"/>
        <w:rPr>
          <w:rFonts w:ascii="Cambria" w:eastAsia="TimesNewRomanPS-BoldMT" w:hAnsi="Cambria" w:cs="Cambria"/>
          <w:b/>
          <w:bCs/>
          <w:sz w:val="22"/>
          <w:szCs w:val="22"/>
        </w:rPr>
      </w:pPr>
    </w:p>
    <w:p w14:paraId="50F08D90" w14:textId="77777777" w:rsidR="00CD10C6" w:rsidRDefault="00CD10C6">
      <w:pPr>
        <w:autoSpaceDE w:val="0"/>
        <w:jc w:val="center"/>
        <w:rPr>
          <w:rFonts w:ascii="Cambria" w:eastAsia="TimesNewRomanPS-BoldMT" w:hAnsi="Cambria" w:cs="Cambria"/>
          <w:b/>
          <w:bCs/>
          <w:sz w:val="22"/>
          <w:szCs w:val="22"/>
        </w:rPr>
      </w:pPr>
    </w:p>
    <w:p w14:paraId="3773BC82" w14:textId="77777777" w:rsidR="00CD10C6" w:rsidRDefault="00CD10C6">
      <w:pPr>
        <w:pageBreakBefore/>
        <w:autoSpaceDE w:val="0"/>
        <w:rPr>
          <w:rFonts w:ascii="Cambria" w:eastAsia="TimesNewRomanPS-BoldMT" w:hAnsi="Cambria" w:cs="Cambria"/>
          <w:b/>
          <w:bCs/>
          <w:sz w:val="22"/>
          <w:szCs w:val="22"/>
        </w:rPr>
      </w:pPr>
    </w:p>
    <w:p w14:paraId="6E138FFB" w14:textId="77777777" w:rsidR="00CD10C6" w:rsidRDefault="00CD10C6">
      <w:pPr>
        <w:autoSpaceDE w:val="0"/>
      </w:pPr>
      <w:r>
        <w:rPr>
          <w:rFonts w:ascii="Cambria" w:eastAsia="TimesNewRomanPS-BoldMT" w:hAnsi="Cambria" w:cs="Cambria"/>
          <w:sz w:val="22"/>
          <w:szCs w:val="22"/>
        </w:rPr>
        <w:t>Az eredeti feladatsorok és javítási útmutatók lelőhelye:</w:t>
      </w:r>
    </w:p>
    <w:p w14:paraId="7F877855" w14:textId="77777777" w:rsidR="00CD10C6" w:rsidRDefault="00CD10C6">
      <w:pPr>
        <w:autoSpaceDE w:val="0"/>
      </w:pPr>
      <w:r>
        <w:rPr>
          <w:rFonts w:ascii="Cambria" w:eastAsia="TimesNewRomanPS-BoldMT" w:hAnsi="Cambria" w:cs="Cambria"/>
          <w:sz w:val="22"/>
          <w:szCs w:val="22"/>
        </w:rPr>
        <w:tab/>
        <w:t>https://www.oktatas.hu/kozneveles/erettsegi/feladatsorok</w:t>
      </w:r>
    </w:p>
    <w:p w14:paraId="0B20414E" w14:textId="77777777" w:rsidR="00CD10C6" w:rsidRDefault="00CD10C6">
      <w:pPr>
        <w:autoSpaceDE w:val="0"/>
        <w:rPr>
          <w:rFonts w:ascii="Cambria" w:eastAsia="TimesNewRomanPS-BoldMT" w:hAnsi="Cambria" w:cs="Cambria"/>
          <w:b/>
          <w:bCs/>
          <w:sz w:val="22"/>
          <w:szCs w:val="22"/>
        </w:rPr>
      </w:pPr>
    </w:p>
    <w:p w14:paraId="6F75FA84" w14:textId="17FEC2AE" w:rsidR="0086116A" w:rsidRPr="0086116A" w:rsidRDefault="0086116A">
      <w:pPr>
        <w:autoSpaceDE w:val="0"/>
        <w:rPr>
          <w:rFonts w:ascii="Cambria" w:eastAsia="TimesNewRomanPS-BoldMT" w:hAnsi="Cambria" w:cs="Cambria"/>
          <w:sz w:val="22"/>
          <w:szCs w:val="22"/>
        </w:rPr>
      </w:pPr>
      <w:r w:rsidRPr="0086116A">
        <w:rPr>
          <w:rFonts w:ascii="Cambria" w:eastAsia="TimesNewRomanPS-BoldMT" w:hAnsi="Cambria" w:cs="Cambria"/>
          <w:sz w:val="22"/>
          <w:szCs w:val="22"/>
        </w:rPr>
        <w:t xml:space="preserve">Szerkesztette: </w:t>
      </w:r>
      <w:r w:rsidR="00883664">
        <w:rPr>
          <w:rFonts w:ascii="Cambria" w:eastAsia="TimesNewRomanPS-BoldMT" w:hAnsi="Cambria" w:cs="Cambria"/>
          <w:sz w:val="22"/>
          <w:szCs w:val="22"/>
        </w:rPr>
        <w:t>Paksi László</w:t>
      </w:r>
      <w:r w:rsidR="001E3B58">
        <w:rPr>
          <w:rFonts w:ascii="Cambria" w:eastAsia="TimesNewRomanPS-BoldMT" w:hAnsi="Cambria" w:cs="Cambria"/>
          <w:sz w:val="22"/>
          <w:szCs w:val="22"/>
        </w:rPr>
        <w:t>, Fekete Bálint</w:t>
      </w:r>
    </w:p>
    <w:p w14:paraId="1C18881A" w14:textId="77777777" w:rsidR="0086116A" w:rsidRDefault="0086116A">
      <w:pPr>
        <w:autoSpaceDE w:val="0"/>
        <w:rPr>
          <w:rFonts w:ascii="Cambria" w:eastAsia="TimesNewRomanPS-BoldMT" w:hAnsi="Cambria" w:cs="Cambria"/>
          <w:b/>
          <w:bCs/>
          <w:sz w:val="22"/>
          <w:szCs w:val="22"/>
        </w:rPr>
      </w:pPr>
    </w:p>
    <w:p w14:paraId="742A0185" w14:textId="77777777" w:rsidR="00CD10C6" w:rsidRDefault="00CD10C6">
      <w:pPr>
        <w:autoSpaceDE w:val="0"/>
      </w:pPr>
      <w:r>
        <w:rPr>
          <w:rFonts w:ascii="Cambria" w:eastAsia="TimesNewRomanPS-BoldMT" w:hAnsi="Cambria" w:cs="Cambria"/>
          <w:sz w:val="22"/>
          <w:szCs w:val="22"/>
        </w:rPr>
        <w:t xml:space="preserve">Összeállította: </w:t>
      </w:r>
      <w:r w:rsidR="00883664">
        <w:rPr>
          <w:rFonts w:ascii="Cambria" w:eastAsia="TimesNewRomanPS-BoldMT" w:hAnsi="Cambria" w:cs="Cambria"/>
          <w:sz w:val="22"/>
          <w:szCs w:val="22"/>
        </w:rPr>
        <w:t>Paksi László</w:t>
      </w:r>
    </w:p>
    <w:p w14:paraId="0A892E60" w14:textId="77777777" w:rsidR="00CD10C6" w:rsidRDefault="00CD10C6">
      <w:pPr>
        <w:autoSpaceDE w:val="0"/>
        <w:rPr>
          <w:rFonts w:ascii="Cambria" w:eastAsia="TimesNewRomanPS-BoldMT" w:hAnsi="Cambria" w:cs="Cambria"/>
          <w:sz w:val="22"/>
          <w:szCs w:val="22"/>
        </w:rPr>
      </w:pPr>
    </w:p>
    <w:p w14:paraId="4BC4D172" w14:textId="77777777" w:rsidR="00340C00" w:rsidRDefault="006A3F96">
      <w:pPr>
        <w:autoSpaceDE w:val="0"/>
        <w:rPr>
          <w:rFonts w:ascii="Cambria" w:eastAsia="TimesNewRomanPS-BoldMT" w:hAnsi="Cambria" w:cs="Cambria"/>
          <w:sz w:val="22"/>
          <w:szCs w:val="22"/>
        </w:rPr>
      </w:pPr>
      <w:r>
        <w:rPr>
          <w:rFonts w:ascii="Cambria" w:eastAsia="TimesNewRomanPS-BoldMT" w:hAnsi="Cambria" w:cs="Cambria"/>
          <w:sz w:val="22"/>
          <w:szCs w:val="22"/>
        </w:rPr>
        <w:t xml:space="preserve">Verziószám: </w:t>
      </w:r>
      <w:r w:rsidR="00340C00">
        <w:rPr>
          <w:rFonts w:ascii="Cambria" w:eastAsia="TimesNewRomanPS-BoldMT" w:hAnsi="Cambria" w:cs="Cambria"/>
          <w:sz w:val="22"/>
          <w:szCs w:val="22"/>
        </w:rPr>
        <w:t>2020</w:t>
      </w:r>
      <w:r>
        <w:rPr>
          <w:rFonts w:ascii="Cambria" w:eastAsia="TimesNewRomanPS-BoldMT" w:hAnsi="Cambria" w:cs="Cambria"/>
          <w:sz w:val="22"/>
          <w:szCs w:val="22"/>
        </w:rPr>
        <w:t>_v1</w:t>
      </w:r>
    </w:p>
    <w:p w14:paraId="58A3E192" w14:textId="77777777" w:rsidR="00340C00" w:rsidRDefault="00340C00">
      <w:pPr>
        <w:autoSpaceDE w:val="0"/>
        <w:rPr>
          <w:rFonts w:ascii="Cambria" w:eastAsia="TimesNewRomanPS-BoldMT" w:hAnsi="Cambria" w:cs="Cambria"/>
          <w:sz w:val="22"/>
          <w:szCs w:val="22"/>
        </w:rPr>
      </w:pPr>
    </w:p>
    <w:p w14:paraId="2211921B" w14:textId="77777777" w:rsidR="00CD10C6" w:rsidRDefault="00CD10C6" w:rsidP="006A3F96">
      <w:pPr>
        <w:autoSpaceDE w:val="0"/>
        <w:jc w:val="center"/>
      </w:pPr>
      <w:r>
        <w:rPr>
          <w:rFonts w:ascii="Cambria" w:eastAsia="TimesNewRomanPS-BoldMT" w:hAnsi="Cambria" w:cs="Cambria"/>
          <w:sz w:val="22"/>
          <w:szCs w:val="22"/>
        </w:rPr>
        <w:t xml:space="preserve">A megjelenést az </w:t>
      </w:r>
      <w:r>
        <w:rPr>
          <w:rFonts w:ascii="Cambria" w:eastAsia="TimesNewRomanPS-BoldMT" w:hAnsi="Cambria" w:cs="Cambria"/>
          <w:i/>
          <w:iCs/>
          <w:sz w:val="22"/>
          <w:szCs w:val="22"/>
        </w:rPr>
        <w:t>Újkor.hu – A velünk élő történelem</w:t>
      </w:r>
      <w:r>
        <w:rPr>
          <w:rFonts w:ascii="Cambria" w:eastAsia="TimesNewRomanPS-BoldMT" w:hAnsi="Cambria" w:cs="Cambria"/>
          <w:sz w:val="22"/>
          <w:szCs w:val="22"/>
        </w:rPr>
        <w:t xml:space="preserve"> tette lehetővé</w:t>
      </w:r>
      <w:r w:rsidR="006A3F96">
        <w:rPr>
          <w:rFonts w:ascii="Cambria" w:eastAsia="TimesNewRomanPS-BoldMT" w:hAnsi="Cambria" w:cs="Cambria"/>
          <w:sz w:val="22"/>
          <w:szCs w:val="22"/>
        </w:rPr>
        <w:t xml:space="preserve"> 2020-ban</w:t>
      </w:r>
      <w:r>
        <w:rPr>
          <w:rFonts w:ascii="Cambria" w:eastAsia="TimesNewRomanPS-BoldMT" w:hAnsi="Cambria" w:cs="Cambria"/>
          <w:sz w:val="22"/>
          <w:szCs w:val="22"/>
        </w:rPr>
        <w:t>.</w:t>
      </w:r>
    </w:p>
    <w:p w14:paraId="171ED726" w14:textId="77777777" w:rsidR="00CD10C6" w:rsidRDefault="00CD10C6">
      <w:pPr>
        <w:autoSpaceDE w:val="0"/>
        <w:rPr>
          <w:rFonts w:ascii="Cambria" w:eastAsia="TimesNewRomanPS-BoldMT"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38"/>
      </w:tblGrid>
      <w:tr w:rsidR="00CD10C6" w14:paraId="02F501F8" w14:textId="77777777">
        <w:tc>
          <w:tcPr>
            <w:tcW w:w="9638" w:type="dxa"/>
            <w:shd w:val="clear" w:color="auto" w:fill="auto"/>
          </w:tcPr>
          <w:p w14:paraId="15308F45" w14:textId="77777777" w:rsidR="00CD10C6" w:rsidRDefault="00883664">
            <w:pPr>
              <w:pStyle w:val="TableContents"/>
              <w:snapToGrid w:val="0"/>
            </w:pPr>
            <w:r>
              <w:rPr>
                <w:noProof/>
                <w:lang w:eastAsia="hu-HU" w:bidi="ar-SA"/>
              </w:rPr>
              <w:drawing>
                <wp:anchor distT="0" distB="0" distL="0" distR="0" simplePos="0" relativeHeight="251657728" behindDoc="0" locked="0" layoutInCell="1" allowOverlap="1" wp14:anchorId="3F350E5B" wp14:editId="71748003">
                  <wp:simplePos x="0" y="0"/>
                  <wp:positionH relativeFrom="column">
                    <wp:align>center</wp:align>
                  </wp:positionH>
                  <wp:positionV relativeFrom="paragraph">
                    <wp:posOffset>5080</wp:posOffset>
                  </wp:positionV>
                  <wp:extent cx="1731645" cy="1440815"/>
                  <wp:effectExtent l="0" t="0" r="0" b="0"/>
                  <wp:wrapTopAndBottom/>
                  <wp:docPr id="110" name="Kép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1645" cy="144081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r w:rsidR="00CD10C6" w14:paraId="534EA590" w14:textId="77777777">
        <w:tc>
          <w:tcPr>
            <w:tcW w:w="9638" w:type="dxa"/>
            <w:shd w:val="clear" w:color="auto" w:fill="auto"/>
          </w:tcPr>
          <w:p w14:paraId="0C59278B" w14:textId="77777777" w:rsidR="00CD10C6" w:rsidRDefault="00CD10C6">
            <w:pPr>
              <w:autoSpaceDE w:val="0"/>
              <w:jc w:val="center"/>
            </w:pPr>
            <w:r>
              <w:rPr>
                <w:rFonts w:ascii="Cambria" w:eastAsia="TimesNewRomanPS-BoldMT" w:hAnsi="Cambria" w:cs="Cambria"/>
                <w:spacing w:val="20"/>
                <w:sz w:val="22"/>
                <w:szCs w:val="22"/>
              </w:rPr>
              <w:t>www.ujkor.hu</w:t>
            </w:r>
          </w:p>
        </w:tc>
      </w:tr>
    </w:tbl>
    <w:p w14:paraId="0B325A46" w14:textId="77777777" w:rsidR="00CD10C6" w:rsidRDefault="00CD10C6">
      <w:pPr>
        <w:autoSpaceDE w:val="0"/>
        <w:rPr>
          <w:rFonts w:ascii="Cambria" w:eastAsia="TimesNewRomanPS-BoldMT" w:hAnsi="Cambria" w:cs="Cambria"/>
          <w:sz w:val="22"/>
          <w:szCs w:val="22"/>
        </w:rPr>
      </w:pPr>
    </w:p>
    <w:p w14:paraId="25BDF93C" w14:textId="77777777" w:rsidR="00CD10C6" w:rsidRDefault="00CD10C6">
      <w:pPr>
        <w:autoSpaceDE w:val="0"/>
        <w:rPr>
          <w:rFonts w:ascii="Cambria" w:eastAsia="TimesNewRomanPS-BoldMT" w:hAnsi="Cambria" w:cs="Cambria"/>
          <w:sz w:val="22"/>
          <w:szCs w:val="22"/>
        </w:rPr>
      </w:pPr>
    </w:p>
    <w:p w14:paraId="040F496B" w14:textId="77777777" w:rsidR="00CD10C6" w:rsidRDefault="00CD10C6">
      <w:pPr>
        <w:autoSpaceDE w:val="0"/>
        <w:rPr>
          <w:rFonts w:ascii="Cambria" w:eastAsia="TimesNewRomanPS-BoldMT" w:hAnsi="Cambria" w:cs="Cambria"/>
          <w:sz w:val="22"/>
          <w:szCs w:val="22"/>
        </w:rPr>
      </w:pPr>
    </w:p>
    <w:p w14:paraId="59804072" w14:textId="77777777" w:rsidR="00CD10C6" w:rsidRDefault="00CD10C6">
      <w:pPr>
        <w:autoSpaceDE w:val="0"/>
        <w:rPr>
          <w:rFonts w:ascii="Cambria" w:eastAsia="TimesNewRomanPS-BoldMT" w:hAnsi="Cambria" w:cs="Cambria"/>
          <w:sz w:val="22"/>
          <w:szCs w:val="22"/>
        </w:rPr>
      </w:pPr>
    </w:p>
    <w:p w14:paraId="2835468F" w14:textId="77777777" w:rsidR="00CD10C6" w:rsidRDefault="00CD10C6">
      <w:pPr>
        <w:autoSpaceDE w:val="0"/>
        <w:rPr>
          <w:rFonts w:ascii="Cambria" w:eastAsia="TimesNewRomanPS-BoldMT" w:hAnsi="Cambria" w:cs="Cambria"/>
          <w:sz w:val="22"/>
          <w:szCs w:val="22"/>
        </w:rPr>
      </w:pPr>
    </w:p>
    <w:p w14:paraId="1EE09A11" w14:textId="77777777" w:rsidR="00EF1085" w:rsidRPr="001E3B58" w:rsidRDefault="00AC058A" w:rsidP="001E3B58">
      <w:pPr>
        <w:jc w:val="both"/>
        <w:rPr>
          <w:rFonts w:ascii="Cambria" w:hAnsi="Cambria"/>
          <w:b/>
          <w:bCs/>
          <w:kern w:val="22"/>
          <w:sz w:val="22"/>
          <w:szCs w:val="22"/>
        </w:rPr>
      </w:pPr>
      <w:r>
        <w:rPr>
          <w:rFonts w:ascii="Cambria" w:eastAsia="TimesNewRomanPS-BoldMT" w:hAnsi="Cambria" w:cs="Cambria"/>
          <w:b/>
          <w:bCs/>
          <w:sz w:val="22"/>
          <w:szCs w:val="22"/>
        </w:rPr>
        <w:br w:type="page"/>
      </w:r>
      <w:r w:rsidR="002D3E44" w:rsidRPr="001E3B58">
        <w:rPr>
          <w:rFonts w:ascii="Cambria" w:hAnsi="Cambria"/>
          <w:b/>
          <w:bCs/>
          <w:kern w:val="22"/>
          <w:sz w:val="22"/>
          <w:szCs w:val="22"/>
        </w:rPr>
        <w:lastRenderedPageBreak/>
        <w:t xml:space="preserve">1. </w:t>
      </w:r>
      <w:r w:rsidR="00AE5D1B" w:rsidRPr="001E3B58">
        <w:rPr>
          <w:rFonts w:ascii="Cambria" w:hAnsi="Cambria"/>
          <w:b/>
          <w:kern w:val="22"/>
          <w:sz w:val="22"/>
          <w:szCs w:val="22"/>
        </w:rPr>
        <w:t>Die Aufgabe bezieht sich auf die Gesellschaft in Ungarn zur Zeit des</w:t>
      </w:r>
      <w:r w:rsidR="00AE5D1B" w:rsidRPr="001E3B58">
        <w:rPr>
          <w:rFonts w:ascii="Cambria" w:hAnsi="Cambria"/>
          <w:b/>
          <w:spacing w:val="-5"/>
          <w:kern w:val="22"/>
          <w:sz w:val="22"/>
          <w:szCs w:val="22"/>
        </w:rPr>
        <w:t xml:space="preserve"> </w:t>
      </w:r>
      <w:r w:rsidR="00AE5D1B" w:rsidRPr="001E3B58">
        <w:rPr>
          <w:rFonts w:ascii="Cambria" w:hAnsi="Cambria"/>
          <w:b/>
          <w:kern w:val="22"/>
          <w:sz w:val="22"/>
          <w:szCs w:val="22"/>
        </w:rPr>
        <w:t>Dualismus.</w:t>
      </w:r>
      <w:r w:rsidR="00AE5D1B" w:rsidRPr="001E3B58">
        <w:rPr>
          <w:rFonts w:ascii="Cambria" w:hAnsi="Cambria"/>
          <w:kern w:val="22"/>
          <w:sz w:val="22"/>
          <w:szCs w:val="22"/>
        </w:rPr>
        <w:t xml:space="preserve"> </w:t>
      </w:r>
      <w:r w:rsidR="00AE5D1B" w:rsidRPr="001E3B58">
        <w:rPr>
          <w:rFonts w:ascii="Cambria" w:hAnsi="Cambria"/>
          <w:iCs/>
          <w:kern w:val="22"/>
          <w:sz w:val="22"/>
          <w:szCs w:val="22"/>
        </w:rPr>
        <w:t>(kurz)</w:t>
      </w:r>
    </w:p>
    <w:p w14:paraId="298347E8" w14:textId="77777777" w:rsidR="00EF1085" w:rsidRPr="001E3B58" w:rsidRDefault="00AE5D1B" w:rsidP="001E3B58">
      <w:pPr>
        <w:jc w:val="both"/>
        <w:rPr>
          <w:rFonts w:ascii="Cambria" w:hAnsi="Cambria"/>
          <w:b/>
          <w:bCs/>
          <w:kern w:val="22"/>
          <w:sz w:val="22"/>
          <w:szCs w:val="22"/>
        </w:rPr>
      </w:pPr>
      <w:r w:rsidRPr="001E3B58">
        <w:rPr>
          <w:rFonts w:ascii="Cambria" w:hAnsi="Cambria"/>
          <w:b/>
          <w:kern w:val="22"/>
          <w:sz w:val="22"/>
          <w:szCs w:val="22"/>
        </w:rPr>
        <w:t>Stellen Sie anhand der Quellen und Ihrer Kenntnisse die ungarische Aristokratie vor!</w:t>
      </w:r>
    </w:p>
    <w:p w14:paraId="2C6A5EEE" w14:textId="77777777" w:rsidR="00EF1085" w:rsidRPr="001E3B58" w:rsidRDefault="00EF1085" w:rsidP="001E3B58">
      <w:pPr>
        <w:jc w:val="both"/>
        <w:rPr>
          <w:rFonts w:ascii="Cambria" w:hAnsi="Cambria"/>
          <w:b/>
          <w:bCs/>
          <w:kern w:val="22"/>
          <w:sz w:val="22"/>
          <w:szCs w:val="22"/>
        </w:rPr>
      </w:pPr>
    </w:p>
    <w:p w14:paraId="07C8AD87" w14:textId="7B1ACE20" w:rsidR="00EF1085" w:rsidRPr="001E3B58" w:rsidRDefault="00AE5D1B" w:rsidP="001E3B58">
      <w:pPr>
        <w:jc w:val="both"/>
        <w:rPr>
          <w:rFonts w:ascii="Cambria" w:hAnsi="Cambria"/>
          <w:kern w:val="22"/>
          <w:sz w:val="22"/>
          <w:szCs w:val="22"/>
        </w:rPr>
      </w:pPr>
      <w:r w:rsidRPr="001E3B58">
        <w:rPr>
          <w:rFonts w:ascii="Cambria" w:hAnsi="Cambria"/>
          <w:kern w:val="22"/>
          <w:sz w:val="22"/>
          <w:szCs w:val="22"/>
        </w:rPr>
        <w:t>„Sogar noch vor dem Ersten Weltkrieg bestand das Lebensideal des ungarischen Magnaten (Hochadel), Klein-/Landadels (</w:t>
      </w:r>
      <w:r w:rsidR="001E3B58">
        <w:rPr>
          <w:rFonts w:ascii="Cambria" w:hAnsi="Cambria"/>
          <w:kern w:val="22"/>
          <w:sz w:val="22"/>
          <w:szCs w:val="22"/>
        </w:rPr>
        <w:t>»</w:t>
      </w:r>
      <w:r w:rsidRPr="001E3B58">
        <w:rPr>
          <w:rFonts w:ascii="Cambria" w:hAnsi="Cambria"/>
          <w:kern w:val="22"/>
          <w:sz w:val="22"/>
          <w:szCs w:val="22"/>
        </w:rPr>
        <w:t>Gentry</w:t>
      </w:r>
      <w:r w:rsidR="001E3B58">
        <w:rPr>
          <w:rFonts w:ascii="Cambria" w:hAnsi="Cambria"/>
          <w:kern w:val="22"/>
          <w:sz w:val="22"/>
          <w:szCs w:val="22"/>
        </w:rPr>
        <w:t>«</w:t>
      </w:r>
      <w:r w:rsidRPr="001E3B58">
        <w:rPr>
          <w:rFonts w:ascii="Cambria" w:hAnsi="Cambria"/>
          <w:kern w:val="22"/>
          <w:sz w:val="22"/>
          <w:szCs w:val="22"/>
        </w:rPr>
        <w:t xml:space="preserve">) und mittleren Adels darin, besser und mehr zu produzieren, aber man ließ sich nicht mehr dazu herab, sich mit dem Verkauf seines Getreides oder seines Viehs persönlich zu beschäftigen. [...] Es galt als vornehm, schöne Zuchttiere aufzuziehen, wunderschöne Stiere und Pferde auf die Ausstellung zu bringen, aber unsere eigenen Pferde und Rinder zu verkaufen, das mochten wir nicht mehr, und diese Beschäftigung übergaben wir den Juden und den Zigeunern. Der Viehhändler wurde zu einer verachteten Person. Man nannte ihn </w:t>
      </w:r>
      <w:r w:rsidR="001E3B58">
        <w:rPr>
          <w:rFonts w:ascii="Cambria" w:hAnsi="Cambria"/>
          <w:kern w:val="22"/>
          <w:sz w:val="22"/>
          <w:szCs w:val="22"/>
        </w:rPr>
        <w:t>»</w:t>
      </w:r>
      <w:r w:rsidRPr="001E3B58">
        <w:rPr>
          <w:rFonts w:ascii="Cambria" w:hAnsi="Cambria"/>
          <w:kern w:val="22"/>
          <w:sz w:val="22"/>
          <w:szCs w:val="22"/>
        </w:rPr>
        <w:t>Kupec</w:t>
      </w:r>
      <w:r w:rsidR="001E3B58">
        <w:rPr>
          <w:rFonts w:ascii="Cambria" w:hAnsi="Cambria"/>
          <w:kern w:val="22"/>
          <w:sz w:val="22"/>
          <w:szCs w:val="22"/>
        </w:rPr>
        <w:t>«</w:t>
      </w:r>
      <w:r w:rsidRPr="001E3B58">
        <w:rPr>
          <w:rFonts w:ascii="Cambria" w:hAnsi="Cambria"/>
          <w:kern w:val="22"/>
          <w:sz w:val="22"/>
          <w:szCs w:val="22"/>
        </w:rPr>
        <w:t xml:space="preserve"> (Rosstäuscher). Unzählige Anekdoten wurden über ihn erfunden, und in seinen Charakter projizierte man all jene Eigenheiten, die der madjarische Herr nicht seine eigenen hätte nennen wollen.“ </w:t>
      </w:r>
      <w:r w:rsidRPr="001E3B58">
        <w:rPr>
          <w:rFonts w:ascii="Cambria" w:hAnsi="Cambria"/>
          <w:i/>
          <w:kern w:val="22"/>
          <w:sz w:val="22"/>
          <w:szCs w:val="22"/>
        </w:rPr>
        <w:t>(Soziologe János Makkai, 1942)</w:t>
      </w:r>
    </w:p>
    <w:p w14:paraId="38B5B816" w14:textId="77777777" w:rsidR="00EF1085" w:rsidRPr="001E3B58" w:rsidRDefault="00EF1085" w:rsidP="001E3B58">
      <w:pPr>
        <w:jc w:val="both"/>
        <w:rPr>
          <w:rFonts w:ascii="Cambria" w:hAnsi="Cambria"/>
          <w:kern w:val="22"/>
          <w:sz w:val="22"/>
          <w:szCs w:val="22"/>
        </w:rPr>
      </w:pPr>
    </w:p>
    <w:p w14:paraId="2E63E5A1" w14:textId="69819A10" w:rsidR="00EF1085" w:rsidRPr="005C7D6E" w:rsidRDefault="00EF1085" w:rsidP="001E3B58">
      <w:pPr>
        <w:jc w:val="both"/>
        <w:rPr>
          <w:rFonts w:ascii="Cambria" w:hAnsi="Cambria"/>
          <w:i/>
          <w:iCs/>
          <w:kern w:val="22"/>
          <w:sz w:val="22"/>
          <w:szCs w:val="22"/>
        </w:rPr>
      </w:pPr>
      <w:bookmarkStart w:id="0" w:name="_Hlk48389465"/>
      <w:r w:rsidRPr="001E3B58">
        <w:rPr>
          <w:rFonts w:ascii="Cambria" w:hAnsi="Cambria"/>
          <w:kern w:val="22"/>
          <w:sz w:val="22"/>
          <w:szCs w:val="22"/>
        </w:rPr>
        <w:t>„Még az első világháború előtt is az volt a magyar mágnás, dzsentri és köznemes földbirtokos életideálja, hogy minél jobban és minél többet termeljen, de gabonája és állatai eladásával már ne maga foglalkozzék személyesen. […] Előkelő dolog volt szép tenyészállatokat nevelni, gyönyörű bikákat és lovakat hajtani a kiállításra, de saját lovainkat és marháinkat eladni már nem szerettük, s ezt a foglalkozást átengedtük a zsidóknak és a cigányoknak. Az állatkereskedő megvetett, lenézett személlyé lett.</w:t>
      </w:r>
      <w:r w:rsidR="001E3B58">
        <w:rPr>
          <w:rFonts w:ascii="Cambria" w:hAnsi="Cambria"/>
          <w:kern w:val="22"/>
          <w:sz w:val="22"/>
          <w:szCs w:val="22"/>
        </w:rPr>
        <w:t xml:space="preserve"> »</w:t>
      </w:r>
      <w:r w:rsidRPr="001E3B58">
        <w:rPr>
          <w:rFonts w:ascii="Cambria" w:hAnsi="Cambria"/>
          <w:kern w:val="22"/>
          <w:sz w:val="22"/>
          <w:szCs w:val="22"/>
        </w:rPr>
        <w:t>Kupecnek</w:t>
      </w:r>
      <w:r w:rsidR="001E3B58">
        <w:rPr>
          <w:rFonts w:ascii="Cambria" w:hAnsi="Cambria"/>
          <w:kern w:val="22"/>
          <w:sz w:val="22"/>
          <w:szCs w:val="22"/>
        </w:rPr>
        <w:t>«</w:t>
      </w:r>
      <w:r w:rsidRPr="001E3B58">
        <w:rPr>
          <w:rFonts w:ascii="Cambria" w:hAnsi="Cambria"/>
          <w:kern w:val="22"/>
          <w:sz w:val="22"/>
          <w:szCs w:val="22"/>
        </w:rPr>
        <w:t xml:space="preserve"> hívták. Számtalan anekdotát találtak ki róla, és jellemébe belemagyarázták mindazokat a sajátságokat, amelyeket a magyar úr nem szeretett volna magáénak mondani.” </w:t>
      </w:r>
      <w:r w:rsidRPr="005C7D6E">
        <w:rPr>
          <w:rFonts w:ascii="Cambria" w:hAnsi="Cambria"/>
          <w:i/>
          <w:iCs/>
          <w:kern w:val="22"/>
          <w:sz w:val="22"/>
          <w:szCs w:val="22"/>
        </w:rPr>
        <w:t>(Makkai János társadalomkutató, 1942)</w:t>
      </w:r>
    </w:p>
    <w:bookmarkEnd w:id="0"/>
    <w:p w14:paraId="496D2FD3" w14:textId="77777777" w:rsidR="00EF1085" w:rsidRPr="001E3B58" w:rsidRDefault="00EF1085" w:rsidP="001E3B58">
      <w:pPr>
        <w:jc w:val="both"/>
        <w:rPr>
          <w:rFonts w:ascii="Cambria" w:hAnsi="Cambria"/>
          <w:kern w:val="22"/>
          <w:sz w:val="22"/>
          <w:szCs w:val="22"/>
        </w:rPr>
      </w:pPr>
    </w:p>
    <w:p w14:paraId="7CD07F6D" w14:textId="77777777" w:rsidR="00AE5D1B" w:rsidRPr="001E3B58" w:rsidRDefault="00AE5D1B" w:rsidP="001E3B58">
      <w:pPr>
        <w:pStyle w:val="Szvegtrzs"/>
        <w:tabs>
          <w:tab w:val="left" w:pos="9639"/>
        </w:tabs>
        <w:spacing w:after="0"/>
        <w:jc w:val="both"/>
        <w:rPr>
          <w:rFonts w:ascii="Cambria" w:hAnsi="Cambria"/>
          <w:kern w:val="22"/>
          <w:sz w:val="22"/>
          <w:szCs w:val="22"/>
        </w:rPr>
      </w:pPr>
      <w:r w:rsidRPr="001E3B58">
        <w:rPr>
          <w:rFonts w:ascii="Cambria" w:hAnsi="Cambria"/>
          <w:kern w:val="22"/>
          <w:sz w:val="22"/>
          <w:szCs w:val="22"/>
        </w:rPr>
        <w:t>„Unser Leben verlief in geregelten Bahnen entsprechend den Jahreszeiten. Den Winter und den Frühling verbrachten wir in Budapest, am Budaer Donauufer, im Andrássy-Palast am Margarethenkai. Ende Juni, nach Abschluss der Frühjahrs-Saison, fuhren wir nach Terebes im Komitat Zemplén. Den Monat September verbrachten wir in Dubrin in den Siebenbürger Bergen in unserem in tausend Meter Höhe liegenden</w:t>
      </w:r>
      <w:r w:rsidRPr="001E3B58">
        <w:rPr>
          <w:rFonts w:ascii="Cambria" w:hAnsi="Cambria"/>
          <w:spacing w:val="-7"/>
          <w:kern w:val="22"/>
          <w:sz w:val="22"/>
          <w:szCs w:val="22"/>
        </w:rPr>
        <w:t xml:space="preserve"> </w:t>
      </w:r>
      <w:r w:rsidRPr="001E3B58">
        <w:rPr>
          <w:rFonts w:ascii="Cambria" w:hAnsi="Cambria"/>
          <w:kern w:val="22"/>
          <w:sz w:val="22"/>
          <w:szCs w:val="22"/>
        </w:rPr>
        <w:t>Jagdhaus.</w:t>
      </w:r>
    </w:p>
    <w:p w14:paraId="65B56744" w14:textId="77777777" w:rsidR="00AE5D1B" w:rsidRPr="001E3B58" w:rsidRDefault="00AE5D1B" w:rsidP="001E3B58">
      <w:pPr>
        <w:pStyle w:val="Szvegtrzs"/>
        <w:tabs>
          <w:tab w:val="left" w:pos="9639"/>
        </w:tabs>
        <w:spacing w:after="0"/>
        <w:jc w:val="both"/>
        <w:rPr>
          <w:rFonts w:ascii="Cambria" w:hAnsi="Cambria"/>
          <w:kern w:val="22"/>
          <w:sz w:val="22"/>
          <w:szCs w:val="22"/>
        </w:rPr>
      </w:pPr>
      <w:r w:rsidRPr="001E3B58">
        <w:rPr>
          <w:rFonts w:ascii="Cambria" w:hAnsi="Cambria"/>
          <w:kern w:val="22"/>
          <w:sz w:val="22"/>
          <w:szCs w:val="22"/>
        </w:rPr>
        <w:t>Wir hatten also drei Erzieherinnen, eine deutsche, eine französische und eine englische – und keine einzige ungarische. [...] Zuerst lernte ich Englisch. Meine englische Erzieherin hieß Miss Hill. Ungarisch konnte ich nicht; meine Mutter wurde deshalb von unseren Verwandten auch mit Vorwürfen bedacht. Unsere Mutter sahen wir eigentlich nur selten; wir konnten ihr nur einen guten Morgen und einen guten Abend wünschen. [...] In Tiszadob [einem anderen Andrássy-Schloss] begann das allgemeine Alltagsmittagessen mit einer ausgiebigen Vorspeise: Käsesoufflé (Auflauf) oder Krebsmajonnaise, dann folgte Fisch aus der Theiß, wunderbarer, frischer, auf offenem Feuer knackig gegrillter Stör; danach kam die Hauptspeise, regelmäßig Rindsbraten, Kalb oder Ente mit drei oder vier verschiedenen Beilagen und Gemüse; der vierte Gang war extra Gemüse, etwa Spargel; danach folgte Torte und Eis. Dann ging das Mittagessen langsam zu Ende: es folgte nur noch Zuckermais mit Butter (die Wahrheit ist aber, das wir auch davon noch vier oder fünf Kolben je Person essen konnten) und Käse und Trockengebäck. Zum Abschluss dann Wassermelonen, großartige, aromatische, saftige, eisgekühlte Melonen, und natürlich jede andere sommerliche Obstsorte, die eben reifte. Von dem phantastischen ungarischen Wein bekamen wir Kinder nichts. [...] In der Halle tranken wir nach dem Mittagessen türkischen</w:t>
      </w:r>
      <w:r w:rsidRPr="001E3B58">
        <w:rPr>
          <w:rFonts w:ascii="Cambria" w:hAnsi="Cambria"/>
          <w:spacing w:val="-4"/>
          <w:kern w:val="22"/>
          <w:sz w:val="22"/>
          <w:szCs w:val="22"/>
        </w:rPr>
        <w:t xml:space="preserve"> </w:t>
      </w:r>
      <w:r w:rsidRPr="001E3B58">
        <w:rPr>
          <w:rFonts w:ascii="Cambria" w:hAnsi="Cambria"/>
          <w:kern w:val="22"/>
          <w:sz w:val="22"/>
          <w:szCs w:val="22"/>
        </w:rPr>
        <w:t>Kaffee.</w:t>
      </w:r>
    </w:p>
    <w:p w14:paraId="7B47807A" w14:textId="1F6558EA" w:rsidR="00EF1085" w:rsidRPr="001E3B58" w:rsidRDefault="00AE5D1B" w:rsidP="001E3B58">
      <w:pPr>
        <w:jc w:val="both"/>
        <w:rPr>
          <w:rFonts w:ascii="Cambria" w:hAnsi="Cambria"/>
          <w:kern w:val="22"/>
          <w:sz w:val="22"/>
          <w:szCs w:val="22"/>
        </w:rPr>
      </w:pPr>
      <w:r w:rsidRPr="001E3B58">
        <w:rPr>
          <w:rFonts w:ascii="Cambria" w:hAnsi="Cambria"/>
          <w:kern w:val="22"/>
          <w:sz w:val="22"/>
          <w:szCs w:val="22"/>
        </w:rPr>
        <w:t xml:space="preserve">Mit den Kreisen der Gentry, des Landadels, kamen wir kaum in Berührung. In diesen Kreisen waren die Mädchen freier. Die aristokratischen Männer konnten mit uns in Berührung kommen, aber wir im allgemeinen nicht mit den Männern der Gentry. Sehr selten wurden zwar Feste gemeinsam veranstaltet, meist zu Wohltätigkeitszwecken, aber selbst bei solchen Gelegenheiten umgab uns sorgsam die begleitende Leibgarde unserer Männer, damit es ja kein </w:t>
      </w:r>
      <w:r w:rsidR="001E3B58">
        <w:rPr>
          <w:rFonts w:ascii="Cambria" w:hAnsi="Cambria"/>
          <w:kern w:val="22"/>
          <w:sz w:val="22"/>
          <w:szCs w:val="22"/>
        </w:rPr>
        <w:t>»</w:t>
      </w:r>
      <w:r w:rsidRPr="001E3B58">
        <w:rPr>
          <w:rFonts w:ascii="Cambria" w:hAnsi="Cambria"/>
          <w:kern w:val="22"/>
          <w:sz w:val="22"/>
          <w:szCs w:val="22"/>
        </w:rPr>
        <w:t>Außenstehender</w:t>
      </w:r>
      <w:r w:rsidR="001E3B58">
        <w:rPr>
          <w:rFonts w:ascii="Cambria" w:hAnsi="Cambria"/>
          <w:kern w:val="22"/>
          <w:sz w:val="22"/>
          <w:szCs w:val="22"/>
        </w:rPr>
        <w:t>«</w:t>
      </w:r>
      <w:r w:rsidRPr="001E3B58">
        <w:rPr>
          <w:rFonts w:ascii="Cambria" w:hAnsi="Cambria"/>
          <w:kern w:val="22"/>
          <w:sz w:val="22"/>
          <w:szCs w:val="22"/>
        </w:rPr>
        <w:t xml:space="preserve"> wage, uns zum Tanz zu bitten.“ </w:t>
      </w:r>
      <w:r w:rsidRPr="001E3B58">
        <w:rPr>
          <w:rFonts w:ascii="Cambria" w:hAnsi="Cambria"/>
          <w:i/>
          <w:kern w:val="22"/>
          <w:sz w:val="22"/>
          <w:szCs w:val="22"/>
        </w:rPr>
        <w:t>(aus den Memoiren von Katinka Károlyi geb. Andrássy)</w:t>
      </w:r>
    </w:p>
    <w:p w14:paraId="0118D44A" w14:textId="77777777" w:rsidR="00EF1085" w:rsidRPr="001E3B58" w:rsidRDefault="00EF1085" w:rsidP="001E3B58">
      <w:pPr>
        <w:jc w:val="both"/>
        <w:rPr>
          <w:rFonts w:ascii="Cambria" w:hAnsi="Cambria"/>
          <w:kern w:val="22"/>
          <w:sz w:val="22"/>
          <w:szCs w:val="22"/>
        </w:rPr>
      </w:pPr>
    </w:p>
    <w:p w14:paraId="597DDCEB" w14:textId="344363FF" w:rsidR="00EF1085" w:rsidRPr="005C7D6E" w:rsidRDefault="00EF1085" w:rsidP="001E3B58">
      <w:pPr>
        <w:jc w:val="both"/>
        <w:rPr>
          <w:rFonts w:ascii="Cambria" w:hAnsi="Cambria"/>
          <w:kern w:val="22"/>
          <w:sz w:val="22"/>
          <w:szCs w:val="22"/>
        </w:rPr>
      </w:pPr>
      <w:bookmarkStart w:id="1" w:name="_Hlk48389573"/>
      <w:r w:rsidRPr="001E3B58">
        <w:rPr>
          <w:rFonts w:ascii="Cambria" w:hAnsi="Cambria"/>
          <w:kern w:val="22"/>
          <w:sz w:val="22"/>
          <w:szCs w:val="22"/>
        </w:rPr>
        <w:t xml:space="preserve">„Életünk szabályos rendben folydogált az évszakoknak megfelelően. </w:t>
      </w:r>
      <w:r w:rsidRPr="001E3B58">
        <w:rPr>
          <w:rFonts w:ascii="Cambria" w:hAnsi="Cambria"/>
          <w:kern w:val="22"/>
          <w:sz w:val="22"/>
          <w:szCs w:val="22"/>
          <w:lang w:val="it-IT"/>
        </w:rPr>
        <w:t>A telet és a tavaszt Budapesten töltöttük, a budai Duna-parton, a Margit rakparti Andrássy</w:t>
      </w:r>
      <w:r w:rsidR="005C7D6E">
        <w:rPr>
          <w:rFonts w:ascii="Cambria" w:hAnsi="Cambria"/>
          <w:kern w:val="22"/>
          <w:sz w:val="22"/>
          <w:szCs w:val="22"/>
          <w:lang w:val="it-IT"/>
        </w:rPr>
        <w:t>-</w:t>
      </w:r>
      <w:r w:rsidRPr="001E3B58">
        <w:rPr>
          <w:rFonts w:ascii="Cambria" w:hAnsi="Cambria"/>
          <w:kern w:val="22"/>
          <w:sz w:val="22"/>
          <w:szCs w:val="22"/>
          <w:lang w:val="it-IT"/>
        </w:rPr>
        <w:t>palotában. Június végén, a tavaszi idény befejeződése után Terebesre mentünk, Zemplén megyébe. A szeptember hónapot Dubrinban töltöttük, az erdélyi hegyekben, ezer méter magasan fekvő vadászházunkban. Három nevelőnő volt tehát mellettünk, egy német, egy francia és egy angol</w:t>
      </w:r>
      <w:r w:rsidR="009505B8" w:rsidRPr="001E3B58">
        <w:rPr>
          <w:rFonts w:ascii="Cambria" w:hAnsi="Cambria"/>
          <w:kern w:val="22"/>
          <w:sz w:val="22"/>
          <w:szCs w:val="22"/>
          <w:lang w:val="it-IT"/>
        </w:rPr>
        <w:t xml:space="preserve"> –</w:t>
      </w:r>
      <w:r w:rsidRPr="001E3B58">
        <w:rPr>
          <w:rFonts w:ascii="Cambria" w:hAnsi="Cambria"/>
          <w:kern w:val="22"/>
          <w:sz w:val="22"/>
          <w:szCs w:val="22"/>
          <w:lang w:val="it-IT"/>
        </w:rPr>
        <w:t xml:space="preserve"> magyar egy sem. </w:t>
      </w:r>
      <w:r w:rsidRPr="001E3B58">
        <w:rPr>
          <w:rFonts w:ascii="Cambria" w:hAnsi="Cambria"/>
          <w:kern w:val="22"/>
          <w:sz w:val="22"/>
          <w:szCs w:val="22"/>
        </w:rPr>
        <w:t xml:space="preserve">[...] Először angolul tanultam meg. Angol nevelőnőmet Miss Hillnek hívták. Magyarul nem tudtam; anyámat rokonaink szemrehányásokkal is illették ezért. Anyánkat egyébként ritkán láttuk, csak jó reggelt és jó éjszakát kívánhattunk neki. […] Tiszadobon [egy másik Andrássy kastélyban] a közönséges hétköznapi ebéd kiadós előétellel kezdődött: sajtos soufflé [felfújt] vagy rákmajonéz, majd tiszai hal következett, pompás, friss, nyílt tűzön ropogósra sütött kecsege; utána jött a fő fogás, rendszerint marhasült, borjú vagy kacsa </w:t>
      </w:r>
      <w:r w:rsidRPr="001E3B58">
        <w:rPr>
          <w:rFonts w:ascii="Cambria" w:hAnsi="Cambria"/>
          <w:kern w:val="22"/>
          <w:sz w:val="22"/>
          <w:szCs w:val="22"/>
        </w:rPr>
        <w:lastRenderedPageBreak/>
        <w:t>három-négy különböző körettel és főzelékkel; a negyedik fogás külön zöldség volt, esetleg spárga; utána torta és fagylalt következett. Utána lassan vége felé tartott az ebéd: már csak édes kukorica következett vajjal (igaz, hogy négy-öt cső kukoricát is meg tudtunk enni fejenként), meg sajt és száraz aprósütemény. Befejezésül pedig görögdinnye, nagyszerű, zamatos, bő levű, jégbe hűtött dinnye, s persze minden más nyári gyümölcs, ami éppen érett. A remek magyar borokból mi, gyerekek nem kaptunk. [...] A hallban ittuk meg az ebéd utáni török kávét.</w:t>
      </w:r>
      <w:r w:rsidR="005C7D6E">
        <w:rPr>
          <w:rFonts w:ascii="Cambria" w:hAnsi="Cambria"/>
          <w:kern w:val="22"/>
          <w:sz w:val="22"/>
          <w:szCs w:val="22"/>
        </w:rPr>
        <w:t xml:space="preserve"> </w:t>
      </w:r>
      <w:bookmarkEnd w:id="1"/>
      <w:r w:rsidRPr="001E3B58">
        <w:rPr>
          <w:rFonts w:ascii="Cambria" w:hAnsi="Cambria"/>
          <w:kern w:val="22"/>
          <w:sz w:val="22"/>
          <w:szCs w:val="22"/>
        </w:rPr>
        <w:t xml:space="preserve">A dzsentri, kisnemesi körökkel nemigen érintkeztünk. Ezekben a körökben szabadabbak voltak a lányok. Az arisztokrata férfiak velük érintkezhettek, de mi általában nem érintkeztünk a dzsentri férfiakkal. Nagy ritkán rendeztek ugyan szélesebb körű ünnepségeket közösen, többnyire jótékony céllal, de még ilyen alkalmakkor is gondosan körülvett bennünket a mi férfiaink kísérő testőrsége, nehogy valamelyik »kívülálló« fel merészeljen kérni egy táncra.” </w:t>
      </w:r>
      <w:r w:rsidRPr="001E3B58">
        <w:rPr>
          <w:rFonts w:ascii="Cambria" w:hAnsi="Cambria"/>
          <w:i/>
          <w:iCs/>
          <w:kern w:val="22"/>
          <w:sz w:val="22"/>
          <w:szCs w:val="22"/>
        </w:rPr>
        <w:t>(Károlyi Mihályné Andrássy Katinka emlékirataiból)</w:t>
      </w:r>
    </w:p>
    <w:p w14:paraId="4C91118D" w14:textId="77777777" w:rsidR="00EF1085" w:rsidRPr="001E3B58" w:rsidRDefault="00EF1085" w:rsidP="001E3B58">
      <w:pPr>
        <w:jc w:val="both"/>
        <w:rPr>
          <w:rFonts w:ascii="Cambria" w:hAnsi="Cambria"/>
          <w:b/>
          <w:bCs/>
          <w:i/>
          <w:iCs/>
          <w:kern w:val="22"/>
          <w:sz w:val="22"/>
          <w:szCs w:val="22"/>
        </w:rPr>
      </w:pPr>
    </w:p>
    <w:p w14:paraId="745B3F36"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B94F78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CE8A1B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3913284"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44BB28B"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70D480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390091B"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7BA3A3D"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E58D91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18CA079"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AF4EB0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0E8E6F9"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1F1C0B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27B6EC6"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455552E"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8B1A8D8" w14:textId="77777777" w:rsidR="000634A5" w:rsidRPr="001E3B58" w:rsidRDefault="000634A5" w:rsidP="001E3B58">
      <w:pPr>
        <w:autoSpaceDE w:val="0"/>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22A725EF" w14:textId="77777777" w:rsidR="00EF108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16715E6" w14:textId="77777777" w:rsidR="00EF1085" w:rsidRPr="001E3B58" w:rsidRDefault="00EF1085" w:rsidP="001E3B58">
      <w:pPr>
        <w:jc w:val="both"/>
        <w:rPr>
          <w:rFonts w:ascii="Cambria" w:hAnsi="Cambria"/>
          <w:b/>
          <w:bCs/>
          <w:i/>
          <w:iCs/>
          <w:kern w:val="22"/>
          <w:sz w:val="22"/>
          <w:szCs w:val="22"/>
        </w:rPr>
      </w:pPr>
    </w:p>
    <w:p w14:paraId="37C49D0D" w14:textId="77777777" w:rsidR="001E3B58" w:rsidRDefault="001E3B58">
      <w:pPr>
        <w:widowControl/>
        <w:suppressAutoHyphens w:val="0"/>
        <w:rPr>
          <w:rFonts w:ascii="Cambria" w:hAnsi="Cambria"/>
          <w:b/>
          <w:bCs/>
          <w:kern w:val="22"/>
          <w:sz w:val="22"/>
          <w:szCs w:val="22"/>
        </w:rPr>
      </w:pPr>
      <w:r>
        <w:rPr>
          <w:rFonts w:ascii="Cambria" w:hAnsi="Cambria"/>
          <w:b/>
          <w:bCs/>
          <w:kern w:val="22"/>
          <w:sz w:val="22"/>
          <w:szCs w:val="22"/>
        </w:rPr>
        <w:br w:type="page"/>
      </w:r>
    </w:p>
    <w:p w14:paraId="6ABFC463" w14:textId="0E10DB95" w:rsidR="00F12AB2" w:rsidRPr="001E3B58" w:rsidRDefault="00452995" w:rsidP="001E3B58">
      <w:pPr>
        <w:jc w:val="both"/>
        <w:rPr>
          <w:rFonts w:ascii="Cambria" w:hAnsi="Cambria"/>
          <w:b/>
          <w:bCs/>
          <w:kern w:val="22"/>
          <w:sz w:val="22"/>
          <w:szCs w:val="22"/>
        </w:rPr>
      </w:pPr>
      <w:r w:rsidRPr="001E3B58">
        <w:rPr>
          <w:rFonts w:ascii="Cambria" w:hAnsi="Cambria"/>
          <w:b/>
          <w:bCs/>
          <w:kern w:val="22"/>
          <w:sz w:val="22"/>
          <w:szCs w:val="22"/>
        </w:rPr>
        <w:lastRenderedPageBreak/>
        <w:t>2</w:t>
      </w:r>
      <w:r w:rsidR="00EF1085" w:rsidRPr="001E3B58">
        <w:rPr>
          <w:rFonts w:ascii="Cambria" w:hAnsi="Cambria"/>
          <w:b/>
          <w:bCs/>
          <w:kern w:val="22"/>
          <w:sz w:val="22"/>
          <w:szCs w:val="22"/>
        </w:rPr>
        <w:t xml:space="preserve">. </w:t>
      </w:r>
      <w:r w:rsidR="00AC22B3" w:rsidRPr="001E3B58">
        <w:rPr>
          <w:rFonts w:ascii="Cambria" w:hAnsi="Cambria"/>
          <w:b/>
          <w:kern w:val="22"/>
          <w:sz w:val="22"/>
          <w:szCs w:val="22"/>
        </w:rPr>
        <w:t>Die Aufgabe bezieht sich auf die wirtschaftliche Entwicklung des dualistischen Ungarn.</w:t>
      </w:r>
      <w:r w:rsidR="00AC22B3" w:rsidRPr="001E3B58">
        <w:rPr>
          <w:rFonts w:ascii="Cambria" w:hAnsi="Cambria"/>
          <w:kern w:val="22"/>
          <w:sz w:val="22"/>
          <w:szCs w:val="22"/>
        </w:rPr>
        <w:t xml:space="preserve"> (lang)</w:t>
      </w:r>
    </w:p>
    <w:p w14:paraId="31F781C6" w14:textId="1E4D5710" w:rsidR="00EF1085" w:rsidRPr="001E3B58" w:rsidRDefault="00AC22B3" w:rsidP="001E3B58">
      <w:pPr>
        <w:jc w:val="both"/>
        <w:rPr>
          <w:rFonts w:ascii="Cambria" w:hAnsi="Cambria"/>
          <w:i/>
          <w:iCs/>
          <w:kern w:val="22"/>
          <w:sz w:val="22"/>
          <w:szCs w:val="22"/>
        </w:rPr>
      </w:pPr>
      <w:r w:rsidRPr="001E3B58">
        <w:rPr>
          <w:rFonts w:ascii="Cambria" w:hAnsi="Cambria"/>
          <w:b/>
          <w:kern w:val="22"/>
          <w:sz w:val="22"/>
          <w:szCs w:val="22"/>
        </w:rPr>
        <w:t xml:space="preserve">Legen Sie mit Hilfe der Quellen und Ihrer Kenntnisse die Entfaltung der industriellen Revolution in Ungarn und deren Auswirkung auf die Wirtschaft dar! Analysieren Sie die einzelnen Wirtschaftsszweige! </w:t>
      </w:r>
      <w:r w:rsidRPr="001E3B58">
        <w:rPr>
          <w:rFonts w:ascii="Cambria" w:hAnsi="Cambria"/>
          <w:i/>
          <w:kern w:val="22"/>
          <w:sz w:val="22"/>
          <w:szCs w:val="22"/>
        </w:rPr>
        <w:t>Verwenden Sie den Geschichtsatlas der Mittelschule!</w:t>
      </w:r>
    </w:p>
    <w:tbl>
      <w:tblPr>
        <w:tblW w:w="0" w:type="auto"/>
        <w:tblLook w:val="04A0" w:firstRow="1" w:lastRow="0" w:firstColumn="1" w:lastColumn="0" w:noHBand="0" w:noVBand="1"/>
      </w:tblPr>
      <w:tblGrid>
        <w:gridCol w:w="9628"/>
      </w:tblGrid>
      <w:tr w:rsidR="00EF1085" w:rsidRPr="001E3B58" w14:paraId="7B0092DC" w14:textId="77777777" w:rsidTr="00374B15">
        <w:tc>
          <w:tcPr>
            <w:tcW w:w="9628" w:type="dxa"/>
            <w:shd w:val="clear" w:color="auto" w:fill="auto"/>
          </w:tcPr>
          <w:p w14:paraId="7F3A4F49" w14:textId="77777777" w:rsidR="00EF1085" w:rsidRPr="001E3B58" w:rsidRDefault="00883664" w:rsidP="001E3B58">
            <w:pPr>
              <w:jc w:val="center"/>
              <w:rPr>
                <w:rFonts w:ascii="Cambria" w:hAnsi="Cambria"/>
                <w:b/>
                <w:bCs/>
                <w:kern w:val="22"/>
                <w:sz w:val="22"/>
                <w:szCs w:val="22"/>
              </w:rPr>
            </w:pPr>
            <w:r w:rsidRPr="001E3B58">
              <w:rPr>
                <w:rFonts w:ascii="Cambria" w:hAnsi="Cambria"/>
                <w:b/>
                <w:noProof/>
                <w:kern w:val="22"/>
                <w:sz w:val="22"/>
                <w:szCs w:val="22"/>
                <w:lang w:eastAsia="hu-HU" w:bidi="ar-SA"/>
              </w:rPr>
              <w:drawing>
                <wp:inline distT="0" distB="0" distL="0" distR="0" wp14:anchorId="1D5FF3D2" wp14:editId="0519752B">
                  <wp:extent cx="5966460" cy="354330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6460" cy="3543300"/>
                          </a:xfrm>
                          <a:prstGeom prst="rect">
                            <a:avLst/>
                          </a:prstGeom>
                          <a:noFill/>
                          <a:ln>
                            <a:noFill/>
                          </a:ln>
                        </pic:spPr>
                      </pic:pic>
                    </a:graphicData>
                  </a:graphic>
                </wp:inline>
              </w:drawing>
            </w:r>
          </w:p>
        </w:tc>
      </w:tr>
      <w:tr w:rsidR="00EF1085" w:rsidRPr="001E3B58" w14:paraId="6D81264A" w14:textId="77777777" w:rsidTr="00374B15">
        <w:tc>
          <w:tcPr>
            <w:tcW w:w="9628" w:type="dxa"/>
            <w:shd w:val="clear" w:color="auto" w:fill="auto"/>
          </w:tcPr>
          <w:p w14:paraId="600EFF20" w14:textId="77777777" w:rsidR="00EF1085" w:rsidRPr="001E3B58" w:rsidRDefault="00AC22B3" w:rsidP="001E3B58">
            <w:pPr>
              <w:jc w:val="center"/>
              <w:rPr>
                <w:rFonts w:ascii="Cambria" w:hAnsi="Cambria"/>
                <w:i/>
                <w:kern w:val="22"/>
                <w:sz w:val="22"/>
                <w:szCs w:val="22"/>
              </w:rPr>
            </w:pPr>
            <w:r w:rsidRPr="001E3B58">
              <w:rPr>
                <w:rFonts w:ascii="Cambria" w:hAnsi="Cambria"/>
                <w:i/>
                <w:kern w:val="22"/>
                <w:sz w:val="22"/>
                <w:szCs w:val="22"/>
              </w:rPr>
              <w:t>Ungarns Industrie Ende des 19. Jahrhundert</w:t>
            </w:r>
          </w:p>
          <w:p w14:paraId="3A5E5C8C" w14:textId="77777777" w:rsidR="00AC22B3" w:rsidRPr="001E3B58" w:rsidRDefault="00AC22B3" w:rsidP="001E3B58">
            <w:pPr>
              <w:jc w:val="center"/>
              <w:rPr>
                <w:rFonts w:ascii="Cambria" w:hAnsi="Cambria"/>
                <w:i/>
                <w:kern w:val="22"/>
                <w:sz w:val="22"/>
                <w:szCs w:val="22"/>
              </w:rPr>
            </w:pPr>
          </w:p>
          <w:p w14:paraId="51112C3E" w14:textId="0CC9BEDD" w:rsidR="00AC22B3" w:rsidRPr="001E3B58" w:rsidRDefault="00AC22B3" w:rsidP="001E3B58">
            <w:pPr>
              <w:jc w:val="center"/>
              <w:rPr>
                <w:rFonts w:ascii="Cambria" w:hAnsi="Cambria"/>
                <w:kern w:val="22"/>
                <w:sz w:val="22"/>
                <w:szCs w:val="22"/>
              </w:rPr>
            </w:pPr>
            <w:r w:rsidRPr="001E3B58">
              <w:rPr>
                <w:rFonts w:ascii="Cambria" w:hAnsi="Cambria"/>
                <w:kern w:val="22"/>
                <w:sz w:val="22"/>
                <w:szCs w:val="22"/>
              </w:rPr>
              <w:t>gépgyártás = Maschinenbau;</w:t>
            </w:r>
          </w:p>
          <w:p w14:paraId="1ADB2802" w14:textId="32ABCE2C" w:rsidR="00AC22B3" w:rsidRPr="001E3B58" w:rsidRDefault="00AC22B3" w:rsidP="001E3B58">
            <w:pPr>
              <w:jc w:val="center"/>
              <w:rPr>
                <w:rFonts w:ascii="Cambria" w:hAnsi="Cambria"/>
                <w:kern w:val="22"/>
                <w:sz w:val="22"/>
                <w:szCs w:val="22"/>
              </w:rPr>
            </w:pPr>
            <w:r w:rsidRPr="001E3B58">
              <w:rPr>
                <w:rFonts w:ascii="Cambria" w:hAnsi="Cambria"/>
                <w:kern w:val="22"/>
                <w:sz w:val="22"/>
                <w:szCs w:val="22"/>
              </w:rPr>
              <w:t>vasérc = Eisenerz;</w:t>
            </w:r>
          </w:p>
          <w:p w14:paraId="649A9444" w14:textId="04113612" w:rsidR="00AC22B3" w:rsidRPr="001E3B58" w:rsidRDefault="00AC22B3" w:rsidP="001E3B58">
            <w:pPr>
              <w:jc w:val="center"/>
              <w:rPr>
                <w:rFonts w:ascii="Cambria" w:hAnsi="Cambria"/>
                <w:kern w:val="22"/>
                <w:sz w:val="22"/>
                <w:szCs w:val="22"/>
              </w:rPr>
            </w:pPr>
            <w:r w:rsidRPr="001E3B58">
              <w:rPr>
                <w:rFonts w:ascii="Cambria" w:hAnsi="Cambria"/>
                <w:kern w:val="22"/>
                <w:sz w:val="22"/>
                <w:szCs w:val="22"/>
              </w:rPr>
              <w:t>rézérc = Kupfererz;</w:t>
            </w:r>
          </w:p>
          <w:p w14:paraId="1936CFBE" w14:textId="2353F9FA" w:rsidR="00AC22B3" w:rsidRPr="001E3B58" w:rsidRDefault="00AC22B3" w:rsidP="001E3B58">
            <w:pPr>
              <w:jc w:val="center"/>
              <w:rPr>
                <w:rFonts w:ascii="Cambria" w:hAnsi="Cambria"/>
                <w:kern w:val="22"/>
                <w:sz w:val="22"/>
                <w:szCs w:val="22"/>
              </w:rPr>
            </w:pPr>
            <w:r w:rsidRPr="001E3B58">
              <w:rPr>
                <w:rFonts w:ascii="Cambria" w:hAnsi="Cambria"/>
                <w:kern w:val="22"/>
                <w:sz w:val="22"/>
                <w:szCs w:val="22"/>
              </w:rPr>
              <w:t>feketeszén= Steinkohle;</w:t>
            </w:r>
          </w:p>
          <w:p w14:paraId="66CC7A19" w14:textId="67A9B074" w:rsidR="00AC22B3" w:rsidRPr="001E3B58" w:rsidRDefault="00AC22B3" w:rsidP="001E3B58">
            <w:pPr>
              <w:jc w:val="center"/>
              <w:rPr>
                <w:rFonts w:ascii="Cambria" w:hAnsi="Cambria"/>
                <w:kern w:val="22"/>
                <w:sz w:val="22"/>
                <w:szCs w:val="22"/>
              </w:rPr>
            </w:pPr>
            <w:r w:rsidRPr="001E3B58">
              <w:rPr>
                <w:rFonts w:ascii="Cambria" w:hAnsi="Cambria"/>
                <w:kern w:val="22"/>
                <w:sz w:val="22"/>
                <w:szCs w:val="22"/>
              </w:rPr>
              <w:t>barnaszén = Braunkohle;</w:t>
            </w:r>
          </w:p>
          <w:p w14:paraId="4D74F543" w14:textId="73E33AAA" w:rsidR="00AC22B3" w:rsidRPr="001E3B58" w:rsidRDefault="00AC22B3" w:rsidP="001E3B58">
            <w:pPr>
              <w:jc w:val="center"/>
              <w:rPr>
                <w:rFonts w:ascii="Cambria" w:hAnsi="Cambria"/>
                <w:kern w:val="22"/>
                <w:sz w:val="22"/>
                <w:szCs w:val="22"/>
              </w:rPr>
            </w:pPr>
            <w:r w:rsidRPr="001E3B58">
              <w:rPr>
                <w:rFonts w:ascii="Cambria" w:hAnsi="Cambria"/>
                <w:kern w:val="22"/>
                <w:sz w:val="22"/>
                <w:szCs w:val="22"/>
              </w:rPr>
              <w:t>földgáz = Erdgas;</w:t>
            </w:r>
          </w:p>
          <w:p w14:paraId="1AF1DF90" w14:textId="6F4E7481" w:rsidR="00AC22B3" w:rsidRPr="001E3B58" w:rsidRDefault="00AC22B3" w:rsidP="001E3B58">
            <w:pPr>
              <w:jc w:val="center"/>
              <w:rPr>
                <w:rFonts w:ascii="Cambria" w:hAnsi="Cambria"/>
                <w:kern w:val="22"/>
                <w:sz w:val="22"/>
                <w:szCs w:val="22"/>
              </w:rPr>
            </w:pPr>
            <w:r w:rsidRPr="001E3B58">
              <w:rPr>
                <w:rFonts w:ascii="Cambria" w:hAnsi="Cambria"/>
                <w:kern w:val="22"/>
                <w:sz w:val="22"/>
                <w:szCs w:val="22"/>
              </w:rPr>
              <w:t>só = Salz;</w:t>
            </w:r>
          </w:p>
          <w:p w14:paraId="4C1A5115" w14:textId="2FD876AB" w:rsidR="00AC22B3" w:rsidRPr="001E3B58" w:rsidRDefault="00AC22B3" w:rsidP="001E3B58">
            <w:pPr>
              <w:jc w:val="center"/>
              <w:rPr>
                <w:rFonts w:ascii="Cambria" w:hAnsi="Cambria"/>
                <w:kern w:val="22"/>
                <w:sz w:val="22"/>
                <w:szCs w:val="22"/>
              </w:rPr>
            </w:pPr>
            <w:r w:rsidRPr="001E3B58">
              <w:rPr>
                <w:rFonts w:ascii="Cambria" w:hAnsi="Cambria"/>
                <w:kern w:val="22"/>
                <w:sz w:val="22"/>
                <w:szCs w:val="22"/>
              </w:rPr>
              <w:t>arany = Gold;</w:t>
            </w:r>
          </w:p>
          <w:p w14:paraId="28A56E31" w14:textId="77777777" w:rsidR="00AC22B3" w:rsidRPr="001E3B58" w:rsidRDefault="00AC22B3" w:rsidP="001E3B58">
            <w:pPr>
              <w:jc w:val="center"/>
              <w:rPr>
                <w:rFonts w:ascii="Cambria" w:hAnsi="Cambria"/>
                <w:iCs/>
                <w:kern w:val="22"/>
                <w:sz w:val="22"/>
                <w:szCs w:val="22"/>
              </w:rPr>
            </w:pPr>
            <w:r w:rsidRPr="001E3B58">
              <w:rPr>
                <w:rFonts w:ascii="Cambria" w:hAnsi="Cambria"/>
                <w:kern w:val="22"/>
                <w:sz w:val="22"/>
                <w:szCs w:val="22"/>
              </w:rPr>
              <w:t>ipari körzetek = Industriezonen</w:t>
            </w:r>
          </w:p>
        </w:tc>
      </w:tr>
    </w:tbl>
    <w:p w14:paraId="0EA6D295" w14:textId="77777777" w:rsidR="00EF1085" w:rsidRPr="001E3B58" w:rsidRDefault="00EF1085" w:rsidP="001E3B58">
      <w:pPr>
        <w:jc w:val="both"/>
        <w:rPr>
          <w:rFonts w:ascii="Cambria" w:hAnsi="Cambria"/>
          <w:b/>
          <w:bCs/>
          <w:kern w:val="2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810"/>
        <w:gridCol w:w="1769"/>
        <w:gridCol w:w="1856"/>
        <w:gridCol w:w="2962"/>
      </w:tblGrid>
      <w:tr w:rsidR="00EF1085" w:rsidRPr="001E3B58" w14:paraId="01797E28" w14:textId="77777777" w:rsidTr="00AC22B3">
        <w:tc>
          <w:tcPr>
            <w:tcW w:w="10327" w:type="dxa"/>
            <w:gridSpan w:val="5"/>
            <w:shd w:val="clear" w:color="auto" w:fill="auto"/>
          </w:tcPr>
          <w:p w14:paraId="30E94E9C" w14:textId="77777777" w:rsidR="00EF1085" w:rsidRPr="001E3B58" w:rsidRDefault="00AC22B3" w:rsidP="001E3B58">
            <w:pPr>
              <w:jc w:val="center"/>
              <w:rPr>
                <w:rFonts w:ascii="Cambria" w:hAnsi="Cambria"/>
                <w:b/>
                <w:bCs/>
                <w:kern w:val="22"/>
                <w:sz w:val="22"/>
                <w:szCs w:val="22"/>
              </w:rPr>
            </w:pPr>
            <w:r w:rsidRPr="001E3B58">
              <w:rPr>
                <w:rFonts w:ascii="Cambria" w:hAnsi="Cambria"/>
                <w:b/>
                <w:kern w:val="22"/>
                <w:sz w:val="22"/>
                <w:szCs w:val="22"/>
                <w:lang w:val="en-US"/>
              </w:rPr>
              <w:t>durchschnittliche Ernteerträge in Ungarn und in anderen europäischen Ländern 1909–1913 (in Doppelzentnern/Hektar)</w:t>
            </w:r>
          </w:p>
        </w:tc>
      </w:tr>
      <w:tr w:rsidR="00AC22B3" w:rsidRPr="001E3B58" w14:paraId="7D933641" w14:textId="77777777" w:rsidTr="00403098">
        <w:tc>
          <w:tcPr>
            <w:tcW w:w="1930" w:type="dxa"/>
            <w:shd w:val="clear" w:color="auto" w:fill="auto"/>
          </w:tcPr>
          <w:p w14:paraId="2CE982F3" w14:textId="77777777" w:rsidR="00AC22B3" w:rsidRPr="001E3B58" w:rsidRDefault="00AC22B3" w:rsidP="001E3B58">
            <w:pPr>
              <w:jc w:val="both"/>
              <w:rPr>
                <w:rFonts w:ascii="Cambria" w:hAnsi="Cambria"/>
                <w:b/>
                <w:bCs/>
                <w:kern w:val="22"/>
                <w:sz w:val="22"/>
                <w:szCs w:val="22"/>
              </w:rPr>
            </w:pPr>
          </w:p>
        </w:tc>
        <w:tc>
          <w:tcPr>
            <w:tcW w:w="1810" w:type="dxa"/>
            <w:shd w:val="clear" w:color="auto" w:fill="auto"/>
          </w:tcPr>
          <w:p w14:paraId="15516385" w14:textId="77777777" w:rsidR="00AC22B3" w:rsidRPr="001E3B58" w:rsidRDefault="00AC22B3" w:rsidP="001E3B58">
            <w:pPr>
              <w:pStyle w:val="TableParagraph"/>
              <w:jc w:val="center"/>
              <w:rPr>
                <w:rFonts w:ascii="Cambria" w:hAnsi="Cambria"/>
                <w:b/>
                <w:kern w:val="22"/>
                <w:lang w:val="en-US"/>
              </w:rPr>
            </w:pPr>
            <w:r w:rsidRPr="001E3B58">
              <w:rPr>
                <w:rFonts w:ascii="Cambria" w:hAnsi="Cambria"/>
                <w:b/>
                <w:kern w:val="22"/>
                <w:lang w:val="en-US"/>
              </w:rPr>
              <w:t>Weizen</w:t>
            </w:r>
          </w:p>
        </w:tc>
        <w:tc>
          <w:tcPr>
            <w:tcW w:w="1769" w:type="dxa"/>
            <w:shd w:val="clear" w:color="auto" w:fill="auto"/>
          </w:tcPr>
          <w:p w14:paraId="6E63AFFB" w14:textId="77777777" w:rsidR="00AC22B3" w:rsidRPr="001E3B58" w:rsidRDefault="00AC22B3" w:rsidP="001E3B58">
            <w:pPr>
              <w:pStyle w:val="TableParagraph"/>
              <w:jc w:val="center"/>
              <w:rPr>
                <w:rFonts w:ascii="Cambria" w:hAnsi="Cambria"/>
                <w:b/>
                <w:kern w:val="22"/>
                <w:lang w:val="en-US"/>
              </w:rPr>
            </w:pPr>
            <w:r w:rsidRPr="001E3B58">
              <w:rPr>
                <w:rFonts w:ascii="Cambria" w:hAnsi="Cambria"/>
                <w:b/>
                <w:kern w:val="22"/>
                <w:lang w:val="en-US"/>
              </w:rPr>
              <w:t>Mais</w:t>
            </w:r>
          </w:p>
        </w:tc>
        <w:tc>
          <w:tcPr>
            <w:tcW w:w="1856" w:type="dxa"/>
            <w:shd w:val="clear" w:color="auto" w:fill="auto"/>
          </w:tcPr>
          <w:p w14:paraId="01631D65" w14:textId="77777777" w:rsidR="00AC22B3" w:rsidRPr="001E3B58" w:rsidRDefault="00AC22B3" w:rsidP="001E3B58">
            <w:pPr>
              <w:pStyle w:val="TableParagraph"/>
              <w:jc w:val="center"/>
              <w:rPr>
                <w:rFonts w:ascii="Cambria" w:hAnsi="Cambria"/>
                <w:b/>
                <w:kern w:val="22"/>
                <w:lang w:val="en-US"/>
              </w:rPr>
            </w:pPr>
            <w:r w:rsidRPr="001E3B58">
              <w:rPr>
                <w:rFonts w:ascii="Cambria" w:hAnsi="Cambria"/>
                <w:b/>
                <w:kern w:val="22"/>
                <w:lang w:val="en-US"/>
              </w:rPr>
              <w:t>Kartoffeln</w:t>
            </w:r>
          </w:p>
        </w:tc>
        <w:tc>
          <w:tcPr>
            <w:tcW w:w="2962" w:type="dxa"/>
            <w:shd w:val="clear" w:color="auto" w:fill="auto"/>
          </w:tcPr>
          <w:p w14:paraId="526B6875" w14:textId="77777777" w:rsidR="00AC22B3" w:rsidRPr="001E3B58" w:rsidRDefault="00AC22B3" w:rsidP="001E3B58">
            <w:pPr>
              <w:pStyle w:val="TableParagraph"/>
              <w:jc w:val="center"/>
              <w:rPr>
                <w:rFonts w:ascii="Cambria" w:hAnsi="Cambria"/>
                <w:b/>
                <w:kern w:val="22"/>
                <w:lang w:val="en-US"/>
              </w:rPr>
            </w:pPr>
            <w:r w:rsidRPr="001E3B58">
              <w:rPr>
                <w:rFonts w:ascii="Cambria" w:hAnsi="Cambria"/>
                <w:b/>
                <w:kern w:val="22"/>
                <w:lang w:val="en-US"/>
              </w:rPr>
              <w:t>Zuckerrüben</w:t>
            </w:r>
          </w:p>
        </w:tc>
      </w:tr>
      <w:tr w:rsidR="00AC22B3" w:rsidRPr="001E3B58" w14:paraId="6594AED2" w14:textId="77777777" w:rsidTr="00403098">
        <w:tc>
          <w:tcPr>
            <w:tcW w:w="1930" w:type="dxa"/>
            <w:shd w:val="clear" w:color="auto" w:fill="auto"/>
          </w:tcPr>
          <w:p w14:paraId="13955A8B" w14:textId="77777777" w:rsidR="00AC22B3" w:rsidRPr="001E3B58" w:rsidRDefault="00AC22B3" w:rsidP="001E3B58">
            <w:pPr>
              <w:pStyle w:val="TableParagraph"/>
              <w:rPr>
                <w:rFonts w:ascii="Cambria" w:hAnsi="Cambria"/>
                <w:b/>
                <w:kern w:val="22"/>
                <w:lang w:val="en-US"/>
              </w:rPr>
            </w:pPr>
            <w:r w:rsidRPr="001E3B58">
              <w:rPr>
                <w:rFonts w:ascii="Cambria" w:hAnsi="Cambria"/>
                <w:b/>
                <w:kern w:val="22"/>
                <w:lang w:val="en-US"/>
              </w:rPr>
              <w:t>Dänemark</w:t>
            </w:r>
          </w:p>
        </w:tc>
        <w:tc>
          <w:tcPr>
            <w:tcW w:w="1810" w:type="dxa"/>
            <w:shd w:val="clear" w:color="auto" w:fill="auto"/>
          </w:tcPr>
          <w:p w14:paraId="63BF54F2" w14:textId="77777777" w:rsidR="00AC22B3" w:rsidRPr="001E3B58" w:rsidRDefault="00AC22B3" w:rsidP="001E3B58">
            <w:pPr>
              <w:jc w:val="center"/>
              <w:rPr>
                <w:rFonts w:ascii="Cambria" w:hAnsi="Cambria"/>
                <w:b/>
                <w:bCs/>
                <w:kern w:val="22"/>
                <w:sz w:val="22"/>
                <w:szCs w:val="22"/>
              </w:rPr>
            </w:pPr>
            <w:r w:rsidRPr="001E3B58">
              <w:rPr>
                <w:rFonts w:ascii="Cambria" w:hAnsi="Cambria"/>
                <w:kern w:val="22"/>
                <w:sz w:val="22"/>
                <w:szCs w:val="22"/>
              </w:rPr>
              <w:t>33.1</w:t>
            </w:r>
          </w:p>
        </w:tc>
        <w:tc>
          <w:tcPr>
            <w:tcW w:w="1769" w:type="dxa"/>
            <w:shd w:val="clear" w:color="auto" w:fill="auto"/>
          </w:tcPr>
          <w:p w14:paraId="3E2AA892" w14:textId="77777777" w:rsidR="00AC22B3" w:rsidRPr="001E3B58" w:rsidRDefault="00AC22B3" w:rsidP="001E3B58">
            <w:pPr>
              <w:jc w:val="center"/>
              <w:rPr>
                <w:rFonts w:ascii="Cambria" w:hAnsi="Cambria"/>
                <w:b/>
                <w:bCs/>
                <w:kern w:val="22"/>
                <w:sz w:val="22"/>
                <w:szCs w:val="22"/>
              </w:rPr>
            </w:pPr>
            <w:r w:rsidRPr="001E3B58">
              <w:rPr>
                <w:rFonts w:ascii="Cambria" w:hAnsi="Cambria"/>
                <w:b/>
                <w:bCs/>
                <w:kern w:val="22"/>
                <w:sz w:val="22"/>
                <w:szCs w:val="22"/>
              </w:rPr>
              <w:t>-</w:t>
            </w:r>
          </w:p>
        </w:tc>
        <w:tc>
          <w:tcPr>
            <w:tcW w:w="1856" w:type="dxa"/>
            <w:shd w:val="clear" w:color="auto" w:fill="auto"/>
          </w:tcPr>
          <w:p w14:paraId="0591CF05" w14:textId="77777777" w:rsidR="00AC22B3" w:rsidRPr="001E3B58" w:rsidRDefault="00AC22B3" w:rsidP="001E3B58">
            <w:pPr>
              <w:jc w:val="center"/>
              <w:rPr>
                <w:rFonts w:ascii="Cambria" w:hAnsi="Cambria"/>
                <w:b/>
                <w:bCs/>
                <w:kern w:val="22"/>
                <w:sz w:val="22"/>
                <w:szCs w:val="22"/>
              </w:rPr>
            </w:pPr>
            <w:r w:rsidRPr="001E3B58">
              <w:rPr>
                <w:rFonts w:ascii="Cambria" w:hAnsi="Cambria"/>
                <w:kern w:val="22"/>
                <w:sz w:val="22"/>
                <w:szCs w:val="22"/>
              </w:rPr>
              <w:t>148.3</w:t>
            </w:r>
          </w:p>
        </w:tc>
        <w:tc>
          <w:tcPr>
            <w:tcW w:w="2962" w:type="dxa"/>
            <w:shd w:val="clear" w:color="auto" w:fill="auto"/>
          </w:tcPr>
          <w:p w14:paraId="45BFAE76" w14:textId="77777777" w:rsidR="00AC22B3" w:rsidRPr="001E3B58" w:rsidRDefault="00AC22B3" w:rsidP="001E3B58">
            <w:pPr>
              <w:jc w:val="center"/>
              <w:rPr>
                <w:rFonts w:ascii="Cambria" w:hAnsi="Cambria"/>
                <w:b/>
                <w:bCs/>
                <w:kern w:val="22"/>
                <w:sz w:val="22"/>
                <w:szCs w:val="22"/>
              </w:rPr>
            </w:pPr>
            <w:r w:rsidRPr="001E3B58">
              <w:rPr>
                <w:rFonts w:ascii="Cambria" w:hAnsi="Cambria"/>
                <w:kern w:val="22"/>
                <w:sz w:val="22"/>
                <w:szCs w:val="22"/>
              </w:rPr>
              <w:t>306.0</w:t>
            </w:r>
          </w:p>
        </w:tc>
      </w:tr>
      <w:tr w:rsidR="00AC22B3" w:rsidRPr="001E3B58" w14:paraId="5529770C" w14:textId="77777777" w:rsidTr="00403098">
        <w:tc>
          <w:tcPr>
            <w:tcW w:w="1930" w:type="dxa"/>
            <w:shd w:val="clear" w:color="auto" w:fill="auto"/>
          </w:tcPr>
          <w:p w14:paraId="140392D9" w14:textId="77777777" w:rsidR="00AC22B3" w:rsidRPr="001E3B58" w:rsidRDefault="00AC22B3" w:rsidP="001E3B58">
            <w:pPr>
              <w:pStyle w:val="TableParagraph"/>
              <w:spacing w:line="262" w:lineRule="exact"/>
              <w:rPr>
                <w:rFonts w:ascii="Cambria" w:hAnsi="Cambria"/>
                <w:b/>
                <w:kern w:val="22"/>
                <w:lang w:val="en-US"/>
              </w:rPr>
            </w:pPr>
            <w:r w:rsidRPr="001E3B58">
              <w:rPr>
                <w:rFonts w:ascii="Cambria" w:hAnsi="Cambria"/>
                <w:b/>
                <w:kern w:val="22"/>
                <w:lang w:val="en-US"/>
              </w:rPr>
              <w:t>Belgien</w:t>
            </w:r>
          </w:p>
        </w:tc>
        <w:tc>
          <w:tcPr>
            <w:tcW w:w="1810" w:type="dxa"/>
            <w:shd w:val="clear" w:color="auto" w:fill="auto"/>
          </w:tcPr>
          <w:p w14:paraId="6825392A" w14:textId="77777777" w:rsidR="00AC22B3" w:rsidRPr="001E3B58" w:rsidRDefault="00AC22B3" w:rsidP="001E3B58">
            <w:pPr>
              <w:jc w:val="center"/>
              <w:rPr>
                <w:rFonts w:ascii="Cambria" w:hAnsi="Cambria"/>
                <w:b/>
                <w:bCs/>
                <w:kern w:val="22"/>
                <w:sz w:val="22"/>
                <w:szCs w:val="22"/>
              </w:rPr>
            </w:pPr>
            <w:r w:rsidRPr="001E3B58">
              <w:rPr>
                <w:rFonts w:ascii="Cambria" w:hAnsi="Cambria"/>
                <w:kern w:val="22"/>
                <w:sz w:val="22"/>
                <w:szCs w:val="22"/>
              </w:rPr>
              <w:t>25.3</w:t>
            </w:r>
          </w:p>
        </w:tc>
        <w:tc>
          <w:tcPr>
            <w:tcW w:w="1769" w:type="dxa"/>
            <w:shd w:val="clear" w:color="auto" w:fill="auto"/>
          </w:tcPr>
          <w:p w14:paraId="770EF225" w14:textId="77777777" w:rsidR="00AC22B3" w:rsidRPr="001E3B58" w:rsidRDefault="00AC22B3" w:rsidP="001E3B58">
            <w:pPr>
              <w:jc w:val="center"/>
              <w:rPr>
                <w:rFonts w:ascii="Cambria" w:hAnsi="Cambria"/>
                <w:b/>
                <w:bCs/>
                <w:kern w:val="22"/>
                <w:sz w:val="22"/>
                <w:szCs w:val="22"/>
              </w:rPr>
            </w:pPr>
            <w:r w:rsidRPr="001E3B58">
              <w:rPr>
                <w:rFonts w:ascii="Cambria" w:hAnsi="Cambria"/>
                <w:b/>
                <w:bCs/>
                <w:kern w:val="22"/>
                <w:sz w:val="22"/>
                <w:szCs w:val="22"/>
              </w:rPr>
              <w:t>-</w:t>
            </w:r>
          </w:p>
        </w:tc>
        <w:tc>
          <w:tcPr>
            <w:tcW w:w="1856" w:type="dxa"/>
            <w:shd w:val="clear" w:color="auto" w:fill="auto"/>
          </w:tcPr>
          <w:p w14:paraId="136C793E" w14:textId="77777777" w:rsidR="00AC22B3" w:rsidRPr="001E3B58" w:rsidRDefault="00AC22B3" w:rsidP="001E3B58">
            <w:pPr>
              <w:jc w:val="center"/>
              <w:rPr>
                <w:rFonts w:ascii="Cambria" w:hAnsi="Cambria"/>
                <w:b/>
                <w:bCs/>
                <w:kern w:val="22"/>
                <w:sz w:val="22"/>
                <w:szCs w:val="22"/>
              </w:rPr>
            </w:pPr>
            <w:r w:rsidRPr="001E3B58">
              <w:rPr>
                <w:rFonts w:ascii="Cambria" w:hAnsi="Cambria"/>
                <w:kern w:val="22"/>
                <w:sz w:val="22"/>
                <w:szCs w:val="22"/>
              </w:rPr>
              <w:t>186.4</w:t>
            </w:r>
          </w:p>
        </w:tc>
        <w:tc>
          <w:tcPr>
            <w:tcW w:w="2962" w:type="dxa"/>
            <w:shd w:val="clear" w:color="auto" w:fill="auto"/>
          </w:tcPr>
          <w:p w14:paraId="4374067B" w14:textId="77777777" w:rsidR="00AC22B3" w:rsidRPr="001E3B58" w:rsidRDefault="00AC22B3" w:rsidP="001E3B58">
            <w:pPr>
              <w:jc w:val="center"/>
              <w:rPr>
                <w:rFonts w:ascii="Cambria" w:hAnsi="Cambria"/>
                <w:b/>
                <w:bCs/>
                <w:kern w:val="22"/>
                <w:sz w:val="22"/>
                <w:szCs w:val="22"/>
              </w:rPr>
            </w:pPr>
            <w:r w:rsidRPr="001E3B58">
              <w:rPr>
                <w:rFonts w:ascii="Cambria" w:hAnsi="Cambria"/>
                <w:kern w:val="22"/>
                <w:sz w:val="22"/>
                <w:szCs w:val="22"/>
              </w:rPr>
              <w:t>274.9</w:t>
            </w:r>
          </w:p>
        </w:tc>
      </w:tr>
      <w:tr w:rsidR="00AC22B3" w:rsidRPr="001E3B58" w14:paraId="66617C27" w14:textId="77777777" w:rsidTr="00403098">
        <w:tc>
          <w:tcPr>
            <w:tcW w:w="1930" w:type="dxa"/>
            <w:shd w:val="clear" w:color="auto" w:fill="auto"/>
          </w:tcPr>
          <w:p w14:paraId="32C8E373" w14:textId="77777777" w:rsidR="00AC22B3" w:rsidRPr="001E3B58" w:rsidRDefault="00AC22B3" w:rsidP="001E3B58">
            <w:pPr>
              <w:pStyle w:val="TableParagraph"/>
              <w:spacing w:line="250" w:lineRule="exact"/>
              <w:rPr>
                <w:rFonts w:ascii="Cambria" w:hAnsi="Cambria"/>
                <w:b/>
                <w:kern w:val="22"/>
                <w:lang w:val="en-US"/>
              </w:rPr>
            </w:pPr>
            <w:r w:rsidRPr="001E3B58">
              <w:rPr>
                <w:rFonts w:ascii="Cambria" w:hAnsi="Cambria"/>
                <w:b/>
                <w:kern w:val="22"/>
                <w:lang w:val="en-US"/>
              </w:rPr>
              <w:t>Deutschland</w:t>
            </w:r>
          </w:p>
        </w:tc>
        <w:tc>
          <w:tcPr>
            <w:tcW w:w="1810" w:type="dxa"/>
            <w:shd w:val="clear" w:color="auto" w:fill="auto"/>
          </w:tcPr>
          <w:p w14:paraId="5FCA6F51" w14:textId="77777777" w:rsidR="00AC22B3" w:rsidRPr="001E3B58" w:rsidRDefault="00AC22B3" w:rsidP="001E3B58">
            <w:pPr>
              <w:jc w:val="center"/>
              <w:rPr>
                <w:rFonts w:ascii="Cambria" w:hAnsi="Cambria"/>
                <w:b/>
                <w:bCs/>
                <w:kern w:val="22"/>
                <w:sz w:val="22"/>
                <w:szCs w:val="22"/>
              </w:rPr>
            </w:pPr>
            <w:r w:rsidRPr="001E3B58">
              <w:rPr>
                <w:rFonts w:ascii="Cambria" w:hAnsi="Cambria"/>
                <w:kern w:val="22"/>
                <w:sz w:val="22"/>
                <w:szCs w:val="22"/>
              </w:rPr>
              <w:t>24.1</w:t>
            </w:r>
          </w:p>
        </w:tc>
        <w:tc>
          <w:tcPr>
            <w:tcW w:w="1769" w:type="dxa"/>
            <w:shd w:val="clear" w:color="auto" w:fill="auto"/>
          </w:tcPr>
          <w:p w14:paraId="741D6DA2" w14:textId="77777777" w:rsidR="00AC22B3" w:rsidRPr="001E3B58" w:rsidRDefault="00AC22B3" w:rsidP="001E3B58">
            <w:pPr>
              <w:jc w:val="center"/>
              <w:rPr>
                <w:rFonts w:ascii="Cambria" w:hAnsi="Cambria"/>
                <w:b/>
                <w:bCs/>
                <w:kern w:val="22"/>
                <w:sz w:val="22"/>
                <w:szCs w:val="22"/>
              </w:rPr>
            </w:pPr>
            <w:r w:rsidRPr="001E3B58">
              <w:rPr>
                <w:rFonts w:ascii="Cambria" w:hAnsi="Cambria"/>
                <w:b/>
                <w:bCs/>
                <w:kern w:val="22"/>
                <w:sz w:val="22"/>
                <w:szCs w:val="22"/>
              </w:rPr>
              <w:t>-</w:t>
            </w:r>
          </w:p>
        </w:tc>
        <w:tc>
          <w:tcPr>
            <w:tcW w:w="1856" w:type="dxa"/>
            <w:shd w:val="clear" w:color="auto" w:fill="auto"/>
          </w:tcPr>
          <w:p w14:paraId="2803DFAE" w14:textId="77777777" w:rsidR="00AC22B3" w:rsidRPr="001E3B58" w:rsidRDefault="00AC22B3" w:rsidP="001E3B58">
            <w:pPr>
              <w:jc w:val="center"/>
              <w:rPr>
                <w:rFonts w:ascii="Cambria" w:hAnsi="Cambria"/>
                <w:b/>
                <w:bCs/>
                <w:kern w:val="22"/>
                <w:sz w:val="22"/>
                <w:szCs w:val="22"/>
              </w:rPr>
            </w:pPr>
            <w:r w:rsidRPr="001E3B58">
              <w:rPr>
                <w:rFonts w:ascii="Cambria" w:hAnsi="Cambria"/>
                <w:kern w:val="22"/>
                <w:sz w:val="22"/>
                <w:szCs w:val="22"/>
              </w:rPr>
              <w:t>151.7</w:t>
            </w:r>
          </w:p>
        </w:tc>
        <w:tc>
          <w:tcPr>
            <w:tcW w:w="2962" w:type="dxa"/>
            <w:shd w:val="clear" w:color="auto" w:fill="auto"/>
          </w:tcPr>
          <w:p w14:paraId="37A8EB8E" w14:textId="77777777" w:rsidR="00AC22B3" w:rsidRPr="001E3B58" w:rsidRDefault="00AC22B3" w:rsidP="001E3B58">
            <w:pPr>
              <w:jc w:val="center"/>
              <w:rPr>
                <w:rFonts w:ascii="Cambria" w:hAnsi="Cambria"/>
                <w:b/>
                <w:bCs/>
                <w:kern w:val="22"/>
                <w:sz w:val="22"/>
                <w:szCs w:val="22"/>
              </w:rPr>
            </w:pPr>
            <w:r w:rsidRPr="001E3B58">
              <w:rPr>
                <w:rFonts w:ascii="Cambria" w:hAnsi="Cambria"/>
                <w:kern w:val="22"/>
                <w:sz w:val="22"/>
                <w:szCs w:val="22"/>
              </w:rPr>
              <w:t>299.7</w:t>
            </w:r>
          </w:p>
        </w:tc>
      </w:tr>
      <w:tr w:rsidR="00AC22B3" w:rsidRPr="001E3B58" w14:paraId="10B35A2A" w14:textId="77777777" w:rsidTr="00403098">
        <w:tc>
          <w:tcPr>
            <w:tcW w:w="1930" w:type="dxa"/>
            <w:shd w:val="clear" w:color="auto" w:fill="auto"/>
          </w:tcPr>
          <w:p w14:paraId="44E4CEA4" w14:textId="77777777" w:rsidR="00AC22B3" w:rsidRPr="001E3B58" w:rsidRDefault="00AC22B3" w:rsidP="001E3B58">
            <w:pPr>
              <w:pStyle w:val="TableParagraph"/>
              <w:spacing w:line="242" w:lineRule="exact"/>
              <w:rPr>
                <w:rFonts w:ascii="Cambria" w:hAnsi="Cambria"/>
                <w:b/>
                <w:kern w:val="22"/>
                <w:lang w:val="en-US"/>
              </w:rPr>
            </w:pPr>
            <w:r w:rsidRPr="001E3B58">
              <w:rPr>
                <w:rFonts w:ascii="Cambria" w:hAnsi="Cambria"/>
                <w:b/>
                <w:kern w:val="22"/>
                <w:lang w:val="en-US"/>
              </w:rPr>
              <w:t>Großbritannien</w:t>
            </w:r>
          </w:p>
        </w:tc>
        <w:tc>
          <w:tcPr>
            <w:tcW w:w="1810" w:type="dxa"/>
            <w:shd w:val="clear" w:color="auto" w:fill="auto"/>
          </w:tcPr>
          <w:p w14:paraId="18D847B1" w14:textId="77777777" w:rsidR="00AC22B3" w:rsidRPr="001E3B58" w:rsidRDefault="00AC22B3" w:rsidP="001E3B58">
            <w:pPr>
              <w:jc w:val="center"/>
              <w:rPr>
                <w:rFonts w:ascii="Cambria" w:hAnsi="Cambria"/>
                <w:b/>
                <w:bCs/>
                <w:kern w:val="22"/>
                <w:sz w:val="22"/>
                <w:szCs w:val="22"/>
              </w:rPr>
            </w:pPr>
            <w:r w:rsidRPr="001E3B58">
              <w:rPr>
                <w:rFonts w:ascii="Cambria" w:hAnsi="Cambria"/>
                <w:kern w:val="22"/>
                <w:sz w:val="22"/>
                <w:szCs w:val="22"/>
              </w:rPr>
              <w:t>21.2</w:t>
            </w:r>
          </w:p>
        </w:tc>
        <w:tc>
          <w:tcPr>
            <w:tcW w:w="1769" w:type="dxa"/>
            <w:shd w:val="clear" w:color="auto" w:fill="auto"/>
          </w:tcPr>
          <w:p w14:paraId="3C430A2C" w14:textId="77777777" w:rsidR="00AC22B3" w:rsidRPr="001E3B58" w:rsidRDefault="00AC22B3" w:rsidP="001E3B58">
            <w:pPr>
              <w:jc w:val="center"/>
              <w:rPr>
                <w:rFonts w:ascii="Cambria" w:hAnsi="Cambria"/>
                <w:b/>
                <w:bCs/>
                <w:kern w:val="22"/>
                <w:sz w:val="22"/>
                <w:szCs w:val="22"/>
              </w:rPr>
            </w:pPr>
            <w:r w:rsidRPr="001E3B58">
              <w:rPr>
                <w:rFonts w:ascii="Cambria" w:hAnsi="Cambria"/>
                <w:b/>
                <w:bCs/>
                <w:kern w:val="22"/>
                <w:sz w:val="22"/>
                <w:szCs w:val="22"/>
              </w:rPr>
              <w:t>-</w:t>
            </w:r>
          </w:p>
        </w:tc>
        <w:tc>
          <w:tcPr>
            <w:tcW w:w="1856" w:type="dxa"/>
            <w:shd w:val="clear" w:color="auto" w:fill="auto"/>
          </w:tcPr>
          <w:p w14:paraId="72EA0EA7" w14:textId="77777777" w:rsidR="00AC22B3" w:rsidRPr="001E3B58" w:rsidRDefault="00AC22B3" w:rsidP="001E3B58">
            <w:pPr>
              <w:jc w:val="center"/>
              <w:rPr>
                <w:rFonts w:ascii="Cambria" w:hAnsi="Cambria"/>
                <w:b/>
                <w:bCs/>
                <w:kern w:val="22"/>
                <w:sz w:val="22"/>
                <w:szCs w:val="22"/>
              </w:rPr>
            </w:pPr>
            <w:r w:rsidRPr="001E3B58">
              <w:rPr>
                <w:rFonts w:ascii="Cambria" w:hAnsi="Cambria"/>
                <w:kern w:val="22"/>
                <w:sz w:val="22"/>
                <w:szCs w:val="22"/>
              </w:rPr>
              <w:t>156.4</w:t>
            </w:r>
          </w:p>
        </w:tc>
        <w:tc>
          <w:tcPr>
            <w:tcW w:w="2962" w:type="dxa"/>
            <w:shd w:val="clear" w:color="auto" w:fill="auto"/>
          </w:tcPr>
          <w:p w14:paraId="18410040" w14:textId="77777777" w:rsidR="00AC22B3" w:rsidRPr="001E3B58" w:rsidRDefault="00AC22B3" w:rsidP="001E3B58">
            <w:pPr>
              <w:jc w:val="center"/>
              <w:rPr>
                <w:rFonts w:ascii="Cambria" w:hAnsi="Cambria"/>
                <w:b/>
                <w:bCs/>
                <w:kern w:val="22"/>
                <w:sz w:val="22"/>
                <w:szCs w:val="22"/>
              </w:rPr>
            </w:pPr>
            <w:r w:rsidRPr="001E3B58">
              <w:rPr>
                <w:rFonts w:ascii="Cambria" w:hAnsi="Cambria"/>
                <w:b/>
                <w:bCs/>
                <w:kern w:val="22"/>
                <w:sz w:val="22"/>
                <w:szCs w:val="22"/>
              </w:rPr>
              <w:t>-</w:t>
            </w:r>
          </w:p>
        </w:tc>
      </w:tr>
      <w:tr w:rsidR="00AC22B3" w:rsidRPr="001E3B58" w14:paraId="6BEDE802" w14:textId="77777777" w:rsidTr="00403098">
        <w:tc>
          <w:tcPr>
            <w:tcW w:w="1930" w:type="dxa"/>
            <w:shd w:val="clear" w:color="auto" w:fill="auto"/>
          </w:tcPr>
          <w:p w14:paraId="4B96B89A" w14:textId="77777777" w:rsidR="00AC22B3" w:rsidRPr="001E3B58" w:rsidRDefault="00AC22B3" w:rsidP="001E3B58">
            <w:pPr>
              <w:pStyle w:val="TableParagraph"/>
              <w:spacing w:line="240" w:lineRule="exact"/>
              <w:rPr>
                <w:rFonts w:ascii="Cambria" w:hAnsi="Cambria"/>
                <w:b/>
                <w:kern w:val="22"/>
                <w:lang w:val="en-US"/>
              </w:rPr>
            </w:pPr>
            <w:r w:rsidRPr="001E3B58">
              <w:rPr>
                <w:rFonts w:ascii="Cambria" w:hAnsi="Cambria"/>
                <w:b/>
                <w:kern w:val="22"/>
                <w:lang w:val="en-US"/>
              </w:rPr>
              <w:t>Österreich</w:t>
            </w:r>
          </w:p>
        </w:tc>
        <w:tc>
          <w:tcPr>
            <w:tcW w:w="1810" w:type="dxa"/>
            <w:shd w:val="clear" w:color="auto" w:fill="auto"/>
          </w:tcPr>
          <w:p w14:paraId="7034C063" w14:textId="77777777" w:rsidR="00AC22B3" w:rsidRPr="001E3B58" w:rsidRDefault="00AC22B3" w:rsidP="001E3B58">
            <w:pPr>
              <w:jc w:val="center"/>
              <w:rPr>
                <w:rFonts w:ascii="Cambria" w:hAnsi="Cambria"/>
                <w:b/>
                <w:bCs/>
                <w:kern w:val="22"/>
                <w:sz w:val="22"/>
                <w:szCs w:val="22"/>
              </w:rPr>
            </w:pPr>
            <w:r w:rsidRPr="001E3B58">
              <w:rPr>
                <w:rFonts w:ascii="Cambria" w:hAnsi="Cambria"/>
                <w:kern w:val="22"/>
                <w:sz w:val="22"/>
                <w:szCs w:val="22"/>
              </w:rPr>
              <w:t>13.7</w:t>
            </w:r>
          </w:p>
        </w:tc>
        <w:tc>
          <w:tcPr>
            <w:tcW w:w="1769" w:type="dxa"/>
            <w:shd w:val="clear" w:color="auto" w:fill="auto"/>
          </w:tcPr>
          <w:p w14:paraId="32C58B01" w14:textId="77777777" w:rsidR="00AC22B3" w:rsidRPr="001E3B58" w:rsidRDefault="00AC22B3" w:rsidP="001E3B58">
            <w:pPr>
              <w:jc w:val="center"/>
              <w:rPr>
                <w:rFonts w:ascii="Cambria" w:hAnsi="Cambria"/>
                <w:b/>
                <w:bCs/>
                <w:kern w:val="22"/>
                <w:sz w:val="22"/>
                <w:szCs w:val="22"/>
              </w:rPr>
            </w:pPr>
            <w:r w:rsidRPr="001E3B58">
              <w:rPr>
                <w:rFonts w:ascii="Cambria" w:hAnsi="Cambria"/>
                <w:kern w:val="22"/>
                <w:sz w:val="22"/>
                <w:szCs w:val="22"/>
              </w:rPr>
              <w:t>15.0</w:t>
            </w:r>
          </w:p>
        </w:tc>
        <w:tc>
          <w:tcPr>
            <w:tcW w:w="1856" w:type="dxa"/>
            <w:shd w:val="clear" w:color="auto" w:fill="auto"/>
          </w:tcPr>
          <w:p w14:paraId="5F7274B6" w14:textId="77777777" w:rsidR="00AC22B3" w:rsidRPr="001E3B58" w:rsidRDefault="00AC22B3" w:rsidP="001E3B58">
            <w:pPr>
              <w:jc w:val="center"/>
              <w:rPr>
                <w:rFonts w:ascii="Cambria" w:hAnsi="Cambria"/>
                <w:b/>
                <w:bCs/>
                <w:kern w:val="22"/>
                <w:sz w:val="22"/>
                <w:szCs w:val="22"/>
              </w:rPr>
            </w:pPr>
            <w:r w:rsidRPr="001E3B58">
              <w:rPr>
                <w:rFonts w:ascii="Cambria" w:hAnsi="Cambria"/>
                <w:kern w:val="22"/>
                <w:sz w:val="22"/>
                <w:szCs w:val="22"/>
              </w:rPr>
              <w:t>83.4</w:t>
            </w:r>
          </w:p>
        </w:tc>
        <w:tc>
          <w:tcPr>
            <w:tcW w:w="2962" w:type="dxa"/>
            <w:shd w:val="clear" w:color="auto" w:fill="auto"/>
          </w:tcPr>
          <w:p w14:paraId="44F451AB" w14:textId="77777777" w:rsidR="00AC22B3" w:rsidRPr="001E3B58" w:rsidRDefault="00AC22B3" w:rsidP="001E3B58">
            <w:pPr>
              <w:jc w:val="center"/>
              <w:rPr>
                <w:rFonts w:ascii="Cambria" w:hAnsi="Cambria"/>
                <w:b/>
                <w:bCs/>
                <w:kern w:val="22"/>
                <w:sz w:val="22"/>
                <w:szCs w:val="22"/>
              </w:rPr>
            </w:pPr>
            <w:r w:rsidRPr="001E3B58">
              <w:rPr>
                <w:rFonts w:ascii="Cambria" w:hAnsi="Cambria"/>
                <w:kern w:val="22"/>
                <w:sz w:val="22"/>
                <w:szCs w:val="22"/>
              </w:rPr>
              <w:t>204.7</w:t>
            </w:r>
          </w:p>
        </w:tc>
      </w:tr>
      <w:tr w:rsidR="00AC22B3" w:rsidRPr="001E3B58" w14:paraId="42A6F86E" w14:textId="77777777" w:rsidTr="00403098">
        <w:tc>
          <w:tcPr>
            <w:tcW w:w="1930" w:type="dxa"/>
            <w:shd w:val="clear" w:color="auto" w:fill="auto"/>
          </w:tcPr>
          <w:p w14:paraId="20EA7B3B" w14:textId="77777777" w:rsidR="00AC22B3" w:rsidRPr="001E3B58" w:rsidRDefault="00AC22B3" w:rsidP="001E3B58">
            <w:pPr>
              <w:pStyle w:val="TableParagraph"/>
              <w:spacing w:line="245" w:lineRule="exact"/>
              <w:rPr>
                <w:rFonts w:ascii="Cambria" w:hAnsi="Cambria"/>
                <w:b/>
                <w:kern w:val="22"/>
                <w:lang w:val="en-US"/>
              </w:rPr>
            </w:pPr>
            <w:r w:rsidRPr="001E3B58">
              <w:rPr>
                <w:rFonts w:ascii="Cambria" w:hAnsi="Cambria"/>
                <w:b/>
                <w:kern w:val="22"/>
                <w:lang w:val="en-US"/>
              </w:rPr>
              <w:t>Ungarn</w:t>
            </w:r>
          </w:p>
        </w:tc>
        <w:tc>
          <w:tcPr>
            <w:tcW w:w="1810" w:type="dxa"/>
            <w:shd w:val="clear" w:color="auto" w:fill="auto"/>
          </w:tcPr>
          <w:p w14:paraId="5E864C7D" w14:textId="77777777" w:rsidR="00AC22B3" w:rsidRPr="001E3B58" w:rsidRDefault="00AC22B3" w:rsidP="001E3B58">
            <w:pPr>
              <w:jc w:val="center"/>
              <w:rPr>
                <w:rFonts w:ascii="Cambria" w:hAnsi="Cambria"/>
                <w:b/>
                <w:bCs/>
                <w:kern w:val="22"/>
                <w:sz w:val="22"/>
                <w:szCs w:val="22"/>
              </w:rPr>
            </w:pPr>
            <w:r w:rsidRPr="001E3B58">
              <w:rPr>
                <w:rFonts w:ascii="Cambria" w:hAnsi="Cambria"/>
                <w:b/>
                <w:bCs/>
                <w:kern w:val="22"/>
                <w:sz w:val="22"/>
                <w:szCs w:val="22"/>
              </w:rPr>
              <w:t>13.2</w:t>
            </w:r>
          </w:p>
        </w:tc>
        <w:tc>
          <w:tcPr>
            <w:tcW w:w="1769" w:type="dxa"/>
            <w:shd w:val="clear" w:color="auto" w:fill="auto"/>
          </w:tcPr>
          <w:p w14:paraId="6131513E" w14:textId="77777777" w:rsidR="00AC22B3" w:rsidRPr="001E3B58" w:rsidRDefault="00AC22B3" w:rsidP="001E3B58">
            <w:pPr>
              <w:jc w:val="center"/>
              <w:rPr>
                <w:rFonts w:ascii="Cambria" w:hAnsi="Cambria"/>
                <w:b/>
                <w:bCs/>
                <w:kern w:val="22"/>
                <w:sz w:val="22"/>
                <w:szCs w:val="22"/>
              </w:rPr>
            </w:pPr>
            <w:r w:rsidRPr="001E3B58">
              <w:rPr>
                <w:rFonts w:ascii="Cambria" w:hAnsi="Cambria"/>
                <w:b/>
                <w:bCs/>
                <w:kern w:val="22"/>
                <w:sz w:val="22"/>
                <w:szCs w:val="22"/>
              </w:rPr>
              <w:t>17.5</w:t>
            </w:r>
          </w:p>
        </w:tc>
        <w:tc>
          <w:tcPr>
            <w:tcW w:w="1856" w:type="dxa"/>
            <w:shd w:val="clear" w:color="auto" w:fill="auto"/>
          </w:tcPr>
          <w:p w14:paraId="3C069EB3" w14:textId="77777777" w:rsidR="00AC22B3" w:rsidRPr="001E3B58" w:rsidRDefault="00AC22B3" w:rsidP="001E3B58">
            <w:pPr>
              <w:jc w:val="center"/>
              <w:rPr>
                <w:rFonts w:ascii="Cambria" w:hAnsi="Cambria"/>
                <w:b/>
                <w:bCs/>
                <w:kern w:val="22"/>
                <w:sz w:val="22"/>
                <w:szCs w:val="22"/>
              </w:rPr>
            </w:pPr>
            <w:r w:rsidRPr="001E3B58">
              <w:rPr>
                <w:rFonts w:ascii="Cambria" w:hAnsi="Cambria"/>
                <w:b/>
                <w:bCs/>
                <w:kern w:val="22"/>
                <w:sz w:val="22"/>
                <w:szCs w:val="22"/>
              </w:rPr>
              <w:t>80.2</w:t>
            </w:r>
          </w:p>
        </w:tc>
        <w:tc>
          <w:tcPr>
            <w:tcW w:w="2962" w:type="dxa"/>
            <w:shd w:val="clear" w:color="auto" w:fill="auto"/>
          </w:tcPr>
          <w:p w14:paraId="6503176F" w14:textId="77777777" w:rsidR="00AC22B3" w:rsidRPr="001E3B58" w:rsidRDefault="00AC22B3" w:rsidP="001E3B58">
            <w:pPr>
              <w:jc w:val="center"/>
              <w:rPr>
                <w:rFonts w:ascii="Cambria" w:hAnsi="Cambria"/>
                <w:b/>
                <w:bCs/>
                <w:kern w:val="22"/>
                <w:sz w:val="22"/>
                <w:szCs w:val="22"/>
              </w:rPr>
            </w:pPr>
            <w:r w:rsidRPr="001E3B58">
              <w:rPr>
                <w:rFonts w:ascii="Cambria" w:hAnsi="Cambria"/>
                <w:b/>
                <w:bCs/>
                <w:kern w:val="22"/>
                <w:sz w:val="22"/>
                <w:szCs w:val="22"/>
              </w:rPr>
              <w:t>254.2</w:t>
            </w:r>
          </w:p>
        </w:tc>
      </w:tr>
      <w:tr w:rsidR="00AC22B3" w:rsidRPr="001E3B58" w14:paraId="75BF6FEC" w14:textId="77777777" w:rsidTr="00403098">
        <w:tc>
          <w:tcPr>
            <w:tcW w:w="1930" w:type="dxa"/>
            <w:shd w:val="clear" w:color="auto" w:fill="auto"/>
          </w:tcPr>
          <w:p w14:paraId="1A957E83" w14:textId="77777777" w:rsidR="00AC22B3" w:rsidRPr="001E3B58" w:rsidRDefault="00AC22B3" w:rsidP="001E3B58">
            <w:pPr>
              <w:pStyle w:val="TableParagraph"/>
              <w:spacing w:line="248" w:lineRule="exact"/>
              <w:rPr>
                <w:rFonts w:ascii="Cambria" w:hAnsi="Cambria"/>
                <w:b/>
                <w:kern w:val="22"/>
                <w:lang w:val="en-US"/>
              </w:rPr>
            </w:pPr>
            <w:r w:rsidRPr="001E3B58">
              <w:rPr>
                <w:rFonts w:ascii="Cambria" w:hAnsi="Cambria"/>
                <w:b/>
                <w:kern w:val="22"/>
                <w:lang w:val="en-US"/>
              </w:rPr>
              <w:t>Frankreich</w:t>
            </w:r>
          </w:p>
        </w:tc>
        <w:tc>
          <w:tcPr>
            <w:tcW w:w="1810" w:type="dxa"/>
            <w:shd w:val="clear" w:color="auto" w:fill="auto"/>
          </w:tcPr>
          <w:p w14:paraId="7423264D" w14:textId="77777777" w:rsidR="00AC22B3" w:rsidRPr="001E3B58" w:rsidRDefault="00AC22B3" w:rsidP="001E3B58">
            <w:pPr>
              <w:jc w:val="center"/>
              <w:rPr>
                <w:rFonts w:ascii="Cambria" w:hAnsi="Cambria"/>
                <w:b/>
                <w:bCs/>
                <w:kern w:val="22"/>
                <w:sz w:val="22"/>
                <w:szCs w:val="22"/>
              </w:rPr>
            </w:pPr>
            <w:r w:rsidRPr="001E3B58">
              <w:rPr>
                <w:rFonts w:ascii="Cambria" w:hAnsi="Cambria"/>
                <w:kern w:val="22"/>
                <w:sz w:val="22"/>
                <w:szCs w:val="22"/>
              </w:rPr>
              <w:t>13.1</w:t>
            </w:r>
          </w:p>
        </w:tc>
        <w:tc>
          <w:tcPr>
            <w:tcW w:w="1769" w:type="dxa"/>
            <w:shd w:val="clear" w:color="auto" w:fill="auto"/>
          </w:tcPr>
          <w:p w14:paraId="03815974" w14:textId="77777777" w:rsidR="00AC22B3" w:rsidRPr="001E3B58" w:rsidRDefault="00AC22B3" w:rsidP="001E3B58">
            <w:pPr>
              <w:jc w:val="center"/>
              <w:rPr>
                <w:rFonts w:ascii="Cambria" w:hAnsi="Cambria"/>
                <w:b/>
                <w:bCs/>
                <w:kern w:val="22"/>
                <w:sz w:val="22"/>
                <w:szCs w:val="22"/>
              </w:rPr>
            </w:pPr>
            <w:r w:rsidRPr="001E3B58">
              <w:rPr>
                <w:rFonts w:ascii="Cambria" w:hAnsi="Cambria"/>
                <w:kern w:val="22"/>
                <w:sz w:val="22"/>
                <w:szCs w:val="22"/>
              </w:rPr>
              <w:t>12.1</w:t>
            </w:r>
          </w:p>
        </w:tc>
        <w:tc>
          <w:tcPr>
            <w:tcW w:w="1856" w:type="dxa"/>
            <w:shd w:val="clear" w:color="auto" w:fill="auto"/>
          </w:tcPr>
          <w:p w14:paraId="145165D3" w14:textId="77777777" w:rsidR="00AC22B3" w:rsidRPr="001E3B58" w:rsidRDefault="00AC22B3" w:rsidP="001E3B58">
            <w:pPr>
              <w:jc w:val="center"/>
              <w:rPr>
                <w:rFonts w:ascii="Cambria" w:hAnsi="Cambria"/>
                <w:b/>
                <w:bCs/>
                <w:kern w:val="22"/>
                <w:sz w:val="22"/>
                <w:szCs w:val="22"/>
              </w:rPr>
            </w:pPr>
            <w:r w:rsidRPr="001E3B58">
              <w:rPr>
                <w:rFonts w:ascii="Cambria" w:hAnsi="Cambria"/>
                <w:kern w:val="22"/>
                <w:sz w:val="22"/>
                <w:szCs w:val="22"/>
              </w:rPr>
              <w:t>87.1</w:t>
            </w:r>
          </w:p>
        </w:tc>
        <w:tc>
          <w:tcPr>
            <w:tcW w:w="2962" w:type="dxa"/>
            <w:shd w:val="clear" w:color="auto" w:fill="auto"/>
          </w:tcPr>
          <w:p w14:paraId="11BC095A" w14:textId="77777777" w:rsidR="00AC22B3" w:rsidRPr="001E3B58" w:rsidRDefault="00AC22B3" w:rsidP="001E3B58">
            <w:pPr>
              <w:jc w:val="center"/>
              <w:rPr>
                <w:rFonts w:ascii="Cambria" w:hAnsi="Cambria"/>
                <w:b/>
                <w:bCs/>
                <w:kern w:val="22"/>
                <w:sz w:val="22"/>
                <w:szCs w:val="22"/>
              </w:rPr>
            </w:pPr>
            <w:r w:rsidRPr="001E3B58">
              <w:rPr>
                <w:rFonts w:ascii="Cambria" w:hAnsi="Cambria"/>
                <w:kern w:val="22"/>
                <w:sz w:val="22"/>
                <w:szCs w:val="22"/>
              </w:rPr>
              <w:t>239.1</w:t>
            </w:r>
          </w:p>
        </w:tc>
      </w:tr>
      <w:tr w:rsidR="00AC22B3" w:rsidRPr="001E3B58" w14:paraId="02EB8E9B" w14:textId="77777777" w:rsidTr="00403098">
        <w:tc>
          <w:tcPr>
            <w:tcW w:w="1930" w:type="dxa"/>
            <w:shd w:val="clear" w:color="auto" w:fill="auto"/>
          </w:tcPr>
          <w:p w14:paraId="4C35B3B5" w14:textId="77777777" w:rsidR="00AC22B3" w:rsidRPr="001E3B58" w:rsidRDefault="00AC22B3" w:rsidP="001E3B58">
            <w:pPr>
              <w:pStyle w:val="TableParagraph"/>
              <w:spacing w:line="242" w:lineRule="exact"/>
              <w:rPr>
                <w:rFonts w:ascii="Cambria" w:hAnsi="Cambria"/>
                <w:b/>
                <w:kern w:val="22"/>
                <w:lang w:val="en-US"/>
              </w:rPr>
            </w:pPr>
            <w:r w:rsidRPr="001E3B58">
              <w:rPr>
                <w:rFonts w:ascii="Cambria" w:hAnsi="Cambria"/>
                <w:b/>
                <w:kern w:val="22"/>
                <w:lang w:val="en-US"/>
              </w:rPr>
              <w:t>Polen</w:t>
            </w:r>
          </w:p>
        </w:tc>
        <w:tc>
          <w:tcPr>
            <w:tcW w:w="1810" w:type="dxa"/>
            <w:shd w:val="clear" w:color="auto" w:fill="auto"/>
          </w:tcPr>
          <w:p w14:paraId="433C1413" w14:textId="77777777" w:rsidR="00AC22B3" w:rsidRPr="001E3B58" w:rsidRDefault="00AC22B3" w:rsidP="001E3B58">
            <w:pPr>
              <w:jc w:val="center"/>
              <w:rPr>
                <w:rFonts w:ascii="Cambria" w:hAnsi="Cambria"/>
                <w:b/>
                <w:bCs/>
                <w:kern w:val="22"/>
                <w:sz w:val="22"/>
                <w:szCs w:val="22"/>
              </w:rPr>
            </w:pPr>
            <w:r w:rsidRPr="001E3B58">
              <w:rPr>
                <w:rFonts w:ascii="Cambria" w:hAnsi="Cambria"/>
                <w:kern w:val="22"/>
                <w:sz w:val="22"/>
                <w:szCs w:val="22"/>
              </w:rPr>
              <w:t>12.6</w:t>
            </w:r>
          </w:p>
        </w:tc>
        <w:tc>
          <w:tcPr>
            <w:tcW w:w="1769" w:type="dxa"/>
            <w:shd w:val="clear" w:color="auto" w:fill="auto"/>
          </w:tcPr>
          <w:p w14:paraId="72DAF743" w14:textId="77777777" w:rsidR="00AC22B3" w:rsidRPr="001E3B58" w:rsidRDefault="00AC22B3" w:rsidP="001E3B58">
            <w:pPr>
              <w:jc w:val="center"/>
              <w:rPr>
                <w:rFonts w:ascii="Cambria" w:hAnsi="Cambria"/>
                <w:b/>
                <w:bCs/>
                <w:kern w:val="22"/>
                <w:sz w:val="22"/>
                <w:szCs w:val="22"/>
              </w:rPr>
            </w:pPr>
            <w:r w:rsidRPr="001E3B58">
              <w:rPr>
                <w:rFonts w:ascii="Cambria" w:hAnsi="Cambria"/>
                <w:b/>
                <w:bCs/>
                <w:kern w:val="22"/>
                <w:sz w:val="22"/>
                <w:szCs w:val="22"/>
              </w:rPr>
              <w:t>-</w:t>
            </w:r>
          </w:p>
        </w:tc>
        <w:tc>
          <w:tcPr>
            <w:tcW w:w="1856" w:type="dxa"/>
            <w:shd w:val="clear" w:color="auto" w:fill="auto"/>
          </w:tcPr>
          <w:p w14:paraId="554CC7CA" w14:textId="77777777" w:rsidR="00AC22B3" w:rsidRPr="001E3B58" w:rsidRDefault="00AC22B3" w:rsidP="001E3B58">
            <w:pPr>
              <w:jc w:val="center"/>
              <w:rPr>
                <w:rFonts w:ascii="Cambria" w:hAnsi="Cambria"/>
                <w:b/>
                <w:bCs/>
                <w:kern w:val="22"/>
                <w:sz w:val="22"/>
                <w:szCs w:val="22"/>
              </w:rPr>
            </w:pPr>
            <w:r w:rsidRPr="001E3B58">
              <w:rPr>
                <w:rFonts w:ascii="Cambria" w:hAnsi="Cambria"/>
                <w:b/>
                <w:bCs/>
                <w:kern w:val="22"/>
                <w:sz w:val="22"/>
                <w:szCs w:val="22"/>
              </w:rPr>
              <w:t>-</w:t>
            </w:r>
          </w:p>
        </w:tc>
        <w:tc>
          <w:tcPr>
            <w:tcW w:w="2962" w:type="dxa"/>
            <w:shd w:val="clear" w:color="auto" w:fill="auto"/>
          </w:tcPr>
          <w:p w14:paraId="7D99735C" w14:textId="77777777" w:rsidR="00AC22B3" w:rsidRPr="001E3B58" w:rsidRDefault="00AC22B3" w:rsidP="001E3B58">
            <w:pPr>
              <w:jc w:val="center"/>
              <w:rPr>
                <w:rFonts w:ascii="Cambria" w:hAnsi="Cambria"/>
                <w:b/>
                <w:bCs/>
                <w:kern w:val="22"/>
                <w:sz w:val="22"/>
                <w:szCs w:val="22"/>
              </w:rPr>
            </w:pPr>
            <w:r w:rsidRPr="001E3B58">
              <w:rPr>
                <w:rFonts w:ascii="Cambria" w:hAnsi="Cambria"/>
                <w:b/>
                <w:bCs/>
                <w:kern w:val="22"/>
                <w:sz w:val="22"/>
                <w:szCs w:val="22"/>
              </w:rPr>
              <w:t>-</w:t>
            </w:r>
          </w:p>
        </w:tc>
      </w:tr>
      <w:tr w:rsidR="00AC22B3" w:rsidRPr="001E3B58" w14:paraId="76CA1219" w14:textId="77777777" w:rsidTr="00403098">
        <w:tc>
          <w:tcPr>
            <w:tcW w:w="1930" w:type="dxa"/>
            <w:shd w:val="clear" w:color="auto" w:fill="auto"/>
          </w:tcPr>
          <w:p w14:paraId="21CA7F4A" w14:textId="77777777" w:rsidR="00AC22B3" w:rsidRPr="001E3B58" w:rsidRDefault="00AC22B3" w:rsidP="001E3B58">
            <w:pPr>
              <w:pStyle w:val="TableParagraph"/>
              <w:spacing w:line="237" w:lineRule="exact"/>
              <w:rPr>
                <w:rFonts w:ascii="Cambria" w:hAnsi="Cambria"/>
                <w:b/>
                <w:kern w:val="22"/>
                <w:lang w:val="en-US"/>
              </w:rPr>
            </w:pPr>
            <w:r w:rsidRPr="001E3B58">
              <w:rPr>
                <w:rFonts w:ascii="Cambria" w:hAnsi="Cambria"/>
                <w:b/>
                <w:kern w:val="22"/>
                <w:lang w:val="en-US"/>
              </w:rPr>
              <w:t>Rumänien</w:t>
            </w:r>
          </w:p>
        </w:tc>
        <w:tc>
          <w:tcPr>
            <w:tcW w:w="1810" w:type="dxa"/>
            <w:shd w:val="clear" w:color="auto" w:fill="auto"/>
          </w:tcPr>
          <w:p w14:paraId="70820F73" w14:textId="77777777" w:rsidR="00AC22B3" w:rsidRPr="001E3B58" w:rsidRDefault="00AC22B3" w:rsidP="001E3B58">
            <w:pPr>
              <w:jc w:val="center"/>
              <w:rPr>
                <w:rFonts w:ascii="Cambria" w:hAnsi="Cambria"/>
                <w:b/>
                <w:bCs/>
                <w:kern w:val="22"/>
                <w:sz w:val="22"/>
                <w:szCs w:val="22"/>
              </w:rPr>
            </w:pPr>
            <w:r w:rsidRPr="001E3B58">
              <w:rPr>
                <w:rFonts w:ascii="Cambria" w:hAnsi="Cambria"/>
                <w:kern w:val="22"/>
                <w:sz w:val="22"/>
                <w:szCs w:val="22"/>
              </w:rPr>
              <w:t>12.9</w:t>
            </w:r>
          </w:p>
        </w:tc>
        <w:tc>
          <w:tcPr>
            <w:tcW w:w="1769" w:type="dxa"/>
            <w:shd w:val="clear" w:color="auto" w:fill="auto"/>
          </w:tcPr>
          <w:p w14:paraId="4897B041" w14:textId="77777777" w:rsidR="00AC22B3" w:rsidRPr="001E3B58" w:rsidRDefault="00AC22B3" w:rsidP="001E3B58">
            <w:pPr>
              <w:jc w:val="center"/>
              <w:rPr>
                <w:rFonts w:ascii="Cambria" w:hAnsi="Cambria"/>
                <w:b/>
                <w:bCs/>
                <w:kern w:val="22"/>
                <w:sz w:val="22"/>
                <w:szCs w:val="22"/>
              </w:rPr>
            </w:pPr>
            <w:r w:rsidRPr="001E3B58">
              <w:rPr>
                <w:rFonts w:ascii="Cambria" w:hAnsi="Cambria"/>
                <w:kern w:val="22"/>
                <w:sz w:val="22"/>
                <w:szCs w:val="22"/>
              </w:rPr>
              <w:t>13.1</w:t>
            </w:r>
          </w:p>
        </w:tc>
        <w:tc>
          <w:tcPr>
            <w:tcW w:w="1856" w:type="dxa"/>
            <w:shd w:val="clear" w:color="auto" w:fill="auto"/>
          </w:tcPr>
          <w:p w14:paraId="7E5182A7" w14:textId="77777777" w:rsidR="00AC22B3" w:rsidRPr="001E3B58" w:rsidRDefault="00AC22B3" w:rsidP="001E3B58">
            <w:pPr>
              <w:jc w:val="center"/>
              <w:rPr>
                <w:rFonts w:ascii="Cambria" w:hAnsi="Cambria"/>
                <w:b/>
                <w:bCs/>
                <w:kern w:val="22"/>
                <w:sz w:val="22"/>
                <w:szCs w:val="22"/>
              </w:rPr>
            </w:pPr>
            <w:r w:rsidRPr="001E3B58">
              <w:rPr>
                <w:rFonts w:ascii="Cambria" w:hAnsi="Cambria"/>
                <w:b/>
                <w:bCs/>
                <w:kern w:val="22"/>
                <w:sz w:val="22"/>
                <w:szCs w:val="22"/>
              </w:rPr>
              <w:t>-</w:t>
            </w:r>
          </w:p>
        </w:tc>
        <w:tc>
          <w:tcPr>
            <w:tcW w:w="2962" w:type="dxa"/>
            <w:shd w:val="clear" w:color="auto" w:fill="auto"/>
          </w:tcPr>
          <w:p w14:paraId="180E4718" w14:textId="77777777" w:rsidR="00AC22B3" w:rsidRPr="001E3B58" w:rsidRDefault="00AC22B3" w:rsidP="001E3B58">
            <w:pPr>
              <w:jc w:val="center"/>
              <w:rPr>
                <w:rFonts w:ascii="Cambria" w:hAnsi="Cambria"/>
                <w:b/>
                <w:bCs/>
                <w:kern w:val="22"/>
                <w:sz w:val="22"/>
                <w:szCs w:val="22"/>
              </w:rPr>
            </w:pPr>
            <w:r w:rsidRPr="001E3B58">
              <w:rPr>
                <w:rFonts w:ascii="Cambria" w:hAnsi="Cambria"/>
                <w:kern w:val="22"/>
                <w:sz w:val="22"/>
                <w:szCs w:val="22"/>
              </w:rPr>
              <w:t>205.5</w:t>
            </w:r>
          </w:p>
        </w:tc>
      </w:tr>
      <w:tr w:rsidR="00AC22B3" w:rsidRPr="001E3B58" w14:paraId="3920905D" w14:textId="77777777" w:rsidTr="00403098">
        <w:tc>
          <w:tcPr>
            <w:tcW w:w="1930" w:type="dxa"/>
            <w:shd w:val="clear" w:color="auto" w:fill="auto"/>
          </w:tcPr>
          <w:p w14:paraId="412533A1" w14:textId="77777777" w:rsidR="00AC22B3" w:rsidRPr="001E3B58" w:rsidRDefault="00AC22B3" w:rsidP="001E3B58">
            <w:pPr>
              <w:pStyle w:val="TableParagraph"/>
              <w:spacing w:line="243" w:lineRule="exact"/>
              <w:rPr>
                <w:rFonts w:ascii="Cambria" w:hAnsi="Cambria"/>
                <w:b/>
                <w:kern w:val="22"/>
                <w:lang w:val="en-US"/>
              </w:rPr>
            </w:pPr>
            <w:r w:rsidRPr="001E3B58">
              <w:rPr>
                <w:rFonts w:ascii="Cambria" w:hAnsi="Cambria"/>
                <w:b/>
                <w:kern w:val="22"/>
                <w:lang w:val="en-US"/>
              </w:rPr>
              <w:t>Italien</w:t>
            </w:r>
          </w:p>
        </w:tc>
        <w:tc>
          <w:tcPr>
            <w:tcW w:w="1810" w:type="dxa"/>
            <w:shd w:val="clear" w:color="auto" w:fill="auto"/>
          </w:tcPr>
          <w:p w14:paraId="4B3A8CB7" w14:textId="77777777" w:rsidR="00AC22B3" w:rsidRPr="001E3B58" w:rsidRDefault="00AC22B3" w:rsidP="001E3B58">
            <w:pPr>
              <w:jc w:val="center"/>
              <w:rPr>
                <w:rFonts w:ascii="Cambria" w:hAnsi="Cambria"/>
                <w:b/>
                <w:bCs/>
                <w:kern w:val="22"/>
                <w:sz w:val="22"/>
                <w:szCs w:val="22"/>
              </w:rPr>
            </w:pPr>
            <w:r w:rsidRPr="001E3B58">
              <w:rPr>
                <w:rFonts w:ascii="Cambria" w:hAnsi="Cambria"/>
                <w:kern w:val="22"/>
                <w:sz w:val="22"/>
                <w:szCs w:val="22"/>
              </w:rPr>
              <w:t>10.5</w:t>
            </w:r>
          </w:p>
        </w:tc>
        <w:tc>
          <w:tcPr>
            <w:tcW w:w="1769" w:type="dxa"/>
            <w:shd w:val="clear" w:color="auto" w:fill="auto"/>
          </w:tcPr>
          <w:p w14:paraId="20353188" w14:textId="77777777" w:rsidR="00AC22B3" w:rsidRPr="001E3B58" w:rsidRDefault="00AC22B3" w:rsidP="001E3B58">
            <w:pPr>
              <w:jc w:val="center"/>
              <w:rPr>
                <w:rFonts w:ascii="Cambria" w:hAnsi="Cambria"/>
                <w:b/>
                <w:bCs/>
                <w:kern w:val="22"/>
                <w:sz w:val="22"/>
                <w:szCs w:val="22"/>
              </w:rPr>
            </w:pPr>
            <w:r w:rsidRPr="001E3B58">
              <w:rPr>
                <w:rFonts w:ascii="Cambria" w:hAnsi="Cambria"/>
                <w:kern w:val="22"/>
                <w:sz w:val="22"/>
                <w:szCs w:val="22"/>
              </w:rPr>
              <w:t>15.8</w:t>
            </w:r>
          </w:p>
        </w:tc>
        <w:tc>
          <w:tcPr>
            <w:tcW w:w="1856" w:type="dxa"/>
            <w:shd w:val="clear" w:color="auto" w:fill="auto"/>
          </w:tcPr>
          <w:p w14:paraId="33B9FB35" w14:textId="77777777" w:rsidR="00AC22B3" w:rsidRPr="001E3B58" w:rsidRDefault="00AC22B3" w:rsidP="001E3B58">
            <w:pPr>
              <w:jc w:val="center"/>
              <w:rPr>
                <w:rFonts w:ascii="Cambria" w:hAnsi="Cambria"/>
                <w:b/>
                <w:bCs/>
                <w:kern w:val="22"/>
                <w:sz w:val="22"/>
                <w:szCs w:val="22"/>
              </w:rPr>
            </w:pPr>
            <w:r w:rsidRPr="001E3B58">
              <w:rPr>
                <w:rFonts w:ascii="Cambria" w:hAnsi="Cambria"/>
                <w:kern w:val="22"/>
                <w:sz w:val="22"/>
                <w:szCs w:val="22"/>
              </w:rPr>
              <w:t>57.6</w:t>
            </w:r>
          </w:p>
        </w:tc>
        <w:tc>
          <w:tcPr>
            <w:tcW w:w="2962" w:type="dxa"/>
            <w:shd w:val="clear" w:color="auto" w:fill="auto"/>
          </w:tcPr>
          <w:p w14:paraId="00E70111" w14:textId="77777777" w:rsidR="00AC22B3" w:rsidRPr="001E3B58" w:rsidRDefault="00AC22B3" w:rsidP="001E3B58">
            <w:pPr>
              <w:jc w:val="center"/>
              <w:rPr>
                <w:rFonts w:ascii="Cambria" w:hAnsi="Cambria"/>
                <w:b/>
                <w:bCs/>
                <w:kern w:val="22"/>
                <w:sz w:val="22"/>
                <w:szCs w:val="22"/>
              </w:rPr>
            </w:pPr>
            <w:r w:rsidRPr="001E3B58">
              <w:rPr>
                <w:rFonts w:ascii="Cambria" w:hAnsi="Cambria"/>
                <w:kern w:val="22"/>
                <w:sz w:val="22"/>
                <w:szCs w:val="22"/>
              </w:rPr>
              <w:t>335.5</w:t>
            </w:r>
          </w:p>
        </w:tc>
      </w:tr>
      <w:tr w:rsidR="00AC22B3" w:rsidRPr="001E3B58" w14:paraId="52E2A2AE" w14:textId="77777777" w:rsidTr="00403098">
        <w:tc>
          <w:tcPr>
            <w:tcW w:w="1930" w:type="dxa"/>
            <w:shd w:val="clear" w:color="auto" w:fill="auto"/>
          </w:tcPr>
          <w:p w14:paraId="314F198D" w14:textId="77777777" w:rsidR="00AC22B3" w:rsidRPr="001E3B58" w:rsidRDefault="00AC22B3" w:rsidP="001E3B58">
            <w:pPr>
              <w:pStyle w:val="TableParagraph"/>
              <w:spacing w:line="245" w:lineRule="exact"/>
              <w:rPr>
                <w:rFonts w:ascii="Cambria" w:hAnsi="Cambria"/>
                <w:b/>
                <w:kern w:val="22"/>
                <w:lang w:val="en-US"/>
              </w:rPr>
            </w:pPr>
            <w:r w:rsidRPr="001E3B58">
              <w:rPr>
                <w:rFonts w:ascii="Cambria" w:hAnsi="Cambria"/>
                <w:b/>
                <w:kern w:val="22"/>
                <w:lang w:val="en-US"/>
              </w:rPr>
              <w:t>Serbien</w:t>
            </w:r>
          </w:p>
        </w:tc>
        <w:tc>
          <w:tcPr>
            <w:tcW w:w="1810" w:type="dxa"/>
            <w:shd w:val="clear" w:color="auto" w:fill="auto"/>
          </w:tcPr>
          <w:p w14:paraId="42940C64" w14:textId="77777777" w:rsidR="00AC22B3" w:rsidRPr="001E3B58" w:rsidRDefault="00AC22B3" w:rsidP="001E3B58">
            <w:pPr>
              <w:jc w:val="center"/>
              <w:rPr>
                <w:rFonts w:ascii="Cambria" w:hAnsi="Cambria"/>
                <w:b/>
                <w:bCs/>
                <w:kern w:val="22"/>
                <w:sz w:val="22"/>
                <w:szCs w:val="22"/>
              </w:rPr>
            </w:pPr>
            <w:r w:rsidRPr="001E3B58">
              <w:rPr>
                <w:rFonts w:ascii="Cambria" w:hAnsi="Cambria"/>
                <w:kern w:val="22"/>
                <w:sz w:val="22"/>
                <w:szCs w:val="22"/>
              </w:rPr>
              <w:t>10.5</w:t>
            </w:r>
          </w:p>
        </w:tc>
        <w:tc>
          <w:tcPr>
            <w:tcW w:w="1769" w:type="dxa"/>
            <w:shd w:val="clear" w:color="auto" w:fill="auto"/>
          </w:tcPr>
          <w:p w14:paraId="44AC2DD2" w14:textId="77777777" w:rsidR="00AC22B3" w:rsidRPr="001E3B58" w:rsidRDefault="00AC22B3" w:rsidP="001E3B58">
            <w:pPr>
              <w:jc w:val="center"/>
              <w:rPr>
                <w:rFonts w:ascii="Cambria" w:hAnsi="Cambria"/>
                <w:b/>
                <w:bCs/>
                <w:kern w:val="22"/>
                <w:sz w:val="22"/>
                <w:szCs w:val="22"/>
              </w:rPr>
            </w:pPr>
            <w:r w:rsidRPr="001E3B58">
              <w:rPr>
                <w:rFonts w:ascii="Cambria" w:hAnsi="Cambria"/>
                <w:kern w:val="22"/>
                <w:sz w:val="22"/>
                <w:szCs w:val="22"/>
              </w:rPr>
              <w:t>13.0</w:t>
            </w:r>
          </w:p>
        </w:tc>
        <w:tc>
          <w:tcPr>
            <w:tcW w:w="1856" w:type="dxa"/>
            <w:shd w:val="clear" w:color="auto" w:fill="auto"/>
          </w:tcPr>
          <w:p w14:paraId="1C66B4CC" w14:textId="77777777" w:rsidR="00AC22B3" w:rsidRPr="001E3B58" w:rsidRDefault="00AC22B3" w:rsidP="001E3B58">
            <w:pPr>
              <w:jc w:val="center"/>
              <w:rPr>
                <w:rFonts w:ascii="Cambria" w:hAnsi="Cambria"/>
                <w:b/>
                <w:bCs/>
                <w:kern w:val="22"/>
                <w:sz w:val="22"/>
                <w:szCs w:val="22"/>
              </w:rPr>
            </w:pPr>
            <w:r w:rsidRPr="001E3B58">
              <w:rPr>
                <w:rFonts w:ascii="Cambria" w:hAnsi="Cambria"/>
                <w:kern w:val="22"/>
                <w:sz w:val="22"/>
                <w:szCs w:val="22"/>
              </w:rPr>
              <w:t>57.6</w:t>
            </w:r>
          </w:p>
        </w:tc>
        <w:tc>
          <w:tcPr>
            <w:tcW w:w="2962" w:type="dxa"/>
            <w:shd w:val="clear" w:color="auto" w:fill="auto"/>
          </w:tcPr>
          <w:p w14:paraId="2B32B1FB" w14:textId="77777777" w:rsidR="00AC22B3" w:rsidRPr="001E3B58" w:rsidRDefault="00AC22B3" w:rsidP="001E3B58">
            <w:pPr>
              <w:jc w:val="center"/>
              <w:rPr>
                <w:rFonts w:ascii="Cambria" w:hAnsi="Cambria"/>
                <w:b/>
                <w:bCs/>
                <w:kern w:val="22"/>
                <w:sz w:val="22"/>
                <w:szCs w:val="22"/>
              </w:rPr>
            </w:pPr>
            <w:r w:rsidRPr="001E3B58">
              <w:rPr>
                <w:rFonts w:ascii="Cambria" w:hAnsi="Cambria"/>
                <w:kern w:val="22"/>
                <w:sz w:val="22"/>
                <w:szCs w:val="22"/>
              </w:rPr>
              <w:t>208.3</w:t>
            </w:r>
          </w:p>
        </w:tc>
      </w:tr>
      <w:tr w:rsidR="00AC22B3" w:rsidRPr="001E3B58" w14:paraId="32BB8065" w14:textId="77777777" w:rsidTr="00403098">
        <w:tc>
          <w:tcPr>
            <w:tcW w:w="1930" w:type="dxa"/>
            <w:shd w:val="clear" w:color="auto" w:fill="auto"/>
          </w:tcPr>
          <w:p w14:paraId="5B87C566" w14:textId="77777777" w:rsidR="00AC22B3" w:rsidRPr="001E3B58" w:rsidRDefault="00AC22B3" w:rsidP="001E3B58">
            <w:pPr>
              <w:pStyle w:val="TableParagraph"/>
              <w:spacing w:line="261" w:lineRule="exact"/>
              <w:rPr>
                <w:rFonts w:ascii="Cambria" w:hAnsi="Cambria"/>
                <w:b/>
                <w:kern w:val="22"/>
                <w:lang w:val="en-US"/>
              </w:rPr>
            </w:pPr>
            <w:r w:rsidRPr="001E3B58">
              <w:rPr>
                <w:rFonts w:ascii="Cambria" w:hAnsi="Cambria"/>
                <w:b/>
                <w:kern w:val="22"/>
                <w:lang w:val="en-US"/>
              </w:rPr>
              <w:t>Russland</w:t>
            </w:r>
          </w:p>
        </w:tc>
        <w:tc>
          <w:tcPr>
            <w:tcW w:w="1810" w:type="dxa"/>
            <w:shd w:val="clear" w:color="auto" w:fill="auto"/>
          </w:tcPr>
          <w:p w14:paraId="02ACD23E" w14:textId="77777777" w:rsidR="00AC22B3" w:rsidRPr="001E3B58" w:rsidRDefault="00AC22B3" w:rsidP="001E3B58">
            <w:pPr>
              <w:jc w:val="center"/>
              <w:rPr>
                <w:rFonts w:ascii="Cambria" w:hAnsi="Cambria"/>
                <w:b/>
                <w:bCs/>
                <w:kern w:val="22"/>
                <w:sz w:val="22"/>
                <w:szCs w:val="22"/>
              </w:rPr>
            </w:pPr>
            <w:r w:rsidRPr="001E3B58">
              <w:rPr>
                <w:rFonts w:ascii="Cambria" w:hAnsi="Cambria"/>
                <w:kern w:val="22"/>
                <w:sz w:val="22"/>
                <w:szCs w:val="22"/>
              </w:rPr>
              <w:t>6.6</w:t>
            </w:r>
          </w:p>
        </w:tc>
        <w:tc>
          <w:tcPr>
            <w:tcW w:w="1769" w:type="dxa"/>
            <w:shd w:val="clear" w:color="auto" w:fill="auto"/>
          </w:tcPr>
          <w:p w14:paraId="3B0A557D" w14:textId="77777777" w:rsidR="00AC22B3" w:rsidRPr="001E3B58" w:rsidRDefault="00AC22B3" w:rsidP="001E3B58">
            <w:pPr>
              <w:jc w:val="center"/>
              <w:rPr>
                <w:rFonts w:ascii="Cambria" w:hAnsi="Cambria"/>
                <w:b/>
                <w:bCs/>
                <w:kern w:val="22"/>
                <w:sz w:val="22"/>
                <w:szCs w:val="22"/>
              </w:rPr>
            </w:pPr>
            <w:r w:rsidRPr="001E3B58">
              <w:rPr>
                <w:rFonts w:ascii="Cambria" w:hAnsi="Cambria"/>
                <w:kern w:val="22"/>
                <w:sz w:val="22"/>
                <w:szCs w:val="22"/>
              </w:rPr>
              <w:t>11.3</w:t>
            </w:r>
          </w:p>
        </w:tc>
        <w:tc>
          <w:tcPr>
            <w:tcW w:w="1856" w:type="dxa"/>
            <w:shd w:val="clear" w:color="auto" w:fill="auto"/>
          </w:tcPr>
          <w:p w14:paraId="167E6266" w14:textId="77777777" w:rsidR="00AC22B3" w:rsidRPr="001E3B58" w:rsidRDefault="00AC22B3" w:rsidP="001E3B58">
            <w:pPr>
              <w:jc w:val="center"/>
              <w:rPr>
                <w:rFonts w:ascii="Cambria" w:hAnsi="Cambria"/>
                <w:b/>
                <w:bCs/>
                <w:kern w:val="22"/>
                <w:sz w:val="22"/>
                <w:szCs w:val="22"/>
              </w:rPr>
            </w:pPr>
            <w:r w:rsidRPr="001E3B58">
              <w:rPr>
                <w:rFonts w:ascii="Cambria" w:hAnsi="Cambria"/>
                <w:kern w:val="22"/>
                <w:sz w:val="22"/>
                <w:szCs w:val="22"/>
              </w:rPr>
              <w:t>70.0</w:t>
            </w:r>
          </w:p>
        </w:tc>
        <w:tc>
          <w:tcPr>
            <w:tcW w:w="2962" w:type="dxa"/>
            <w:shd w:val="clear" w:color="auto" w:fill="auto"/>
          </w:tcPr>
          <w:p w14:paraId="0991A033" w14:textId="77777777" w:rsidR="00AC22B3" w:rsidRPr="001E3B58" w:rsidRDefault="00AC22B3" w:rsidP="001E3B58">
            <w:pPr>
              <w:jc w:val="center"/>
              <w:rPr>
                <w:rFonts w:ascii="Cambria" w:hAnsi="Cambria"/>
                <w:b/>
                <w:bCs/>
                <w:kern w:val="22"/>
                <w:sz w:val="22"/>
                <w:szCs w:val="22"/>
              </w:rPr>
            </w:pPr>
            <w:r w:rsidRPr="001E3B58">
              <w:rPr>
                <w:rFonts w:ascii="Cambria" w:hAnsi="Cambria"/>
                <w:kern w:val="22"/>
                <w:sz w:val="22"/>
                <w:szCs w:val="22"/>
              </w:rPr>
              <w:t>164.1</w:t>
            </w:r>
          </w:p>
        </w:tc>
      </w:tr>
      <w:tr w:rsidR="00AC22B3" w:rsidRPr="001E3B58" w14:paraId="6F3BA1CA" w14:textId="77777777" w:rsidTr="00403098">
        <w:tc>
          <w:tcPr>
            <w:tcW w:w="1930" w:type="dxa"/>
            <w:shd w:val="clear" w:color="auto" w:fill="auto"/>
          </w:tcPr>
          <w:p w14:paraId="5E39818D" w14:textId="77777777" w:rsidR="00AC22B3" w:rsidRPr="001E3B58" w:rsidRDefault="00AC22B3" w:rsidP="001E3B58">
            <w:pPr>
              <w:pStyle w:val="TableParagraph"/>
              <w:rPr>
                <w:rFonts w:ascii="Cambria" w:hAnsi="Cambria"/>
                <w:b/>
                <w:kern w:val="22"/>
                <w:lang w:val="en-US"/>
              </w:rPr>
            </w:pPr>
            <w:r w:rsidRPr="001E3B58">
              <w:rPr>
                <w:rFonts w:ascii="Cambria" w:hAnsi="Cambria"/>
                <w:b/>
                <w:kern w:val="22"/>
                <w:lang w:val="en-US"/>
              </w:rPr>
              <w:t>Bulgarien</w:t>
            </w:r>
          </w:p>
        </w:tc>
        <w:tc>
          <w:tcPr>
            <w:tcW w:w="1810" w:type="dxa"/>
            <w:shd w:val="clear" w:color="auto" w:fill="auto"/>
          </w:tcPr>
          <w:p w14:paraId="5F2BD669" w14:textId="77777777" w:rsidR="00AC22B3" w:rsidRPr="001E3B58" w:rsidRDefault="00AC22B3" w:rsidP="001E3B58">
            <w:pPr>
              <w:jc w:val="center"/>
              <w:rPr>
                <w:rFonts w:ascii="Cambria" w:hAnsi="Cambria"/>
                <w:b/>
                <w:bCs/>
                <w:kern w:val="22"/>
                <w:sz w:val="22"/>
                <w:szCs w:val="22"/>
              </w:rPr>
            </w:pPr>
            <w:r w:rsidRPr="001E3B58">
              <w:rPr>
                <w:rFonts w:ascii="Cambria" w:hAnsi="Cambria"/>
                <w:kern w:val="22"/>
                <w:sz w:val="22"/>
                <w:szCs w:val="22"/>
              </w:rPr>
              <w:t>6.2</w:t>
            </w:r>
          </w:p>
        </w:tc>
        <w:tc>
          <w:tcPr>
            <w:tcW w:w="1769" w:type="dxa"/>
            <w:shd w:val="clear" w:color="auto" w:fill="auto"/>
          </w:tcPr>
          <w:p w14:paraId="2FCD7255" w14:textId="77777777" w:rsidR="00AC22B3" w:rsidRPr="001E3B58" w:rsidRDefault="00AC22B3" w:rsidP="001E3B58">
            <w:pPr>
              <w:jc w:val="center"/>
              <w:rPr>
                <w:rFonts w:ascii="Cambria" w:hAnsi="Cambria"/>
                <w:b/>
                <w:bCs/>
                <w:kern w:val="22"/>
                <w:sz w:val="22"/>
                <w:szCs w:val="22"/>
              </w:rPr>
            </w:pPr>
            <w:r w:rsidRPr="001E3B58">
              <w:rPr>
                <w:rFonts w:ascii="Cambria" w:hAnsi="Cambria"/>
                <w:kern w:val="22"/>
                <w:sz w:val="22"/>
                <w:szCs w:val="22"/>
              </w:rPr>
              <w:t>12.9</w:t>
            </w:r>
          </w:p>
        </w:tc>
        <w:tc>
          <w:tcPr>
            <w:tcW w:w="1856" w:type="dxa"/>
            <w:shd w:val="clear" w:color="auto" w:fill="auto"/>
          </w:tcPr>
          <w:p w14:paraId="77A7E7D7" w14:textId="77777777" w:rsidR="00AC22B3" w:rsidRPr="001E3B58" w:rsidRDefault="00AC22B3" w:rsidP="001E3B58">
            <w:pPr>
              <w:jc w:val="center"/>
              <w:rPr>
                <w:rFonts w:ascii="Cambria" w:hAnsi="Cambria"/>
                <w:b/>
                <w:bCs/>
                <w:kern w:val="22"/>
                <w:sz w:val="22"/>
                <w:szCs w:val="22"/>
              </w:rPr>
            </w:pPr>
            <w:r w:rsidRPr="001E3B58">
              <w:rPr>
                <w:rFonts w:ascii="Cambria" w:hAnsi="Cambria"/>
                <w:kern w:val="22"/>
                <w:sz w:val="22"/>
                <w:szCs w:val="22"/>
              </w:rPr>
              <w:t>37.6</w:t>
            </w:r>
          </w:p>
        </w:tc>
        <w:tc>
          <w:tcPr>
            <w:tcW w:w="2962" w:type="dxa"/>
            <w:shd w:val="clear" w:color="auto" w:fill="auto"/>
          </w:tcPr>
          <w:p w14:paraId="7F760F73" w14:textId="77777777" w:rsidR="00AC22B3" w:rsidRPr="001E3B58" w:rsidRDefault="00AC22B3" w:rsidP="001E3B58">
            <w:pPr>
              <w:jc w:val="center"/>
              <w:rPr>
                <w:rFonts w:ascii="Cambria" w:hAnsi="Cambria"/>
                <w:b/>
                <w:bCs/>
                <w:kern w:val="22"/>
                <w:sz w:val="22"/>
                <w:szCs w:val="22"/>
              </w:rPr>
            </w:pPr>
            <w:r w:rsidRPr="001E3B58">
              <w:rPr>
                <w:rFonts w:ascii="Cambria" w:hAnsi="Cambria"/>
                <w:kern w:val="22"/>
                <w:sz w:val="22"/>
                <w:szCs w:val="22"/>
              </w:rPr>
              <w:t>228.6</w:t>
            </w:r>
          </w:p>
        </w:tc>
      </w:tr>
    </w:tbl>
    <w:p w14:paraId="5DBABBB1" w14:textId="77777777" w:rsidR="00EF1085" w:rsidRPr="001E3B58" w:rsidRDefault="00EF1085" w:rsidP="001E3B58">
      <w:pPr>
        <w:jc w:val="both"/>
        <w:rPr>
          <w:rFonts w:ascii="Cambria" w:hAnsi="Cambria"/>
          <w:b/>
          <w:bCs/>
          <w:kern w:val="22"/>
          <w:sz w:val="22"/>
          <w:szCs w:val="22"/>
        </w:rPr>
      </w:pPr>
    </w:p>
    <w:tbl>
      <w:tblPr>
        <w:tblW w:w="0" w:type="auto"/>
        <w:tblLook w:val="04A0" w:firstRow="1" w:lastRow="0" w:firstColumn="1" w:lastColumn="0" w:noHBand="0" w:noVBand="1"/>
      </w:tblPr>
      <w:tblGrid>
        <w:gridCol w:w="9628"/>
        <w:gridCol w:w="236"/>
      </w:tblGrid>
      <w:tr w:rsidR="00EF1085" w:rsidRPr="001E3B58" w14:paraId="49BEE494" w14:textId="77777777" w:rsidTr="001E3B58">
        <w:tc>
          <w:tcPr>
            <w:tcW w:w="9864" w:type="dxa"/>
            <w:gridSpan w:val="2"/>
            <w:shd w:val="clear" w:color="auto" w:fill="auto"/>
          </w:tcPr>
          <w:p w14:paraId="5FBF5223" w14:textId="77777777" w:rsidR="00EF1085" w:rsidRPr="001E3B58" w:rsidRDefault="00883664" w:rsidP="001E3B58">
            <w:pPr>
              <w:jc w:val="center"/>
              <w:rPr>
                <w:rFonts w:ascii="Cambria" w:hAnsi="Cambria"/>
                <w:b/>
                <w:bCs/>
                <w:kern w:val="22"/>
                <w:sz w:val="22"/>
                <w:szCs w:val="22"/>
              </w:rPr>
            </w:pPr>
            <w:r w:rsidRPr="001E3B58">
              <w:rPr>
                <w:rFonts w:ascii="Cambria" w:hAnsi="Cambria"/>
                <w:b/>
                <w:noProof/>
                <w:kern w:val="22"/>
                <w:sz w:val="22"/>
                <w:szCs w:val="22"/>
                <w:lang w:eastAsia="hu-HU" w:bidi="ar-SA"/>
              </w:rPr>
              <w:drawing>
                <wp:inline distT="0" distB="0" distL="0" distR="0" wp14:anchorId="3CB096BD" wp14:editId="5D939944">
                  <wp:extent cx="6126480" cy="2065020"/>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6480" cy="2065020"/>
                          </a:xfrm>
                          <a:prstGeom prst="rect">
                            <a:avLst/>
                          </a:prstGeom>
                          <a:noFill/>
                          <a:ln>
                            <a:noFill/>
                          </a:ln>
                        </pic:spPr>
                      </pic:pic>
                    </a:graphicData>
                  </a:graphic>
                </wp:inline>
              </w:drawing>
            </w:r>
          </w:p>
        </w:tc>
      </w:tr>
      <w:tr w:rsidR="00EF1085" w:rsidRPr="001E3B58" w14:paraId="19566F6B" w14:textId="77777777" w:rsidTr="001E3B58">
        <w:tc>
          <w:tcPr>
            <w:tcW w:w="9864" w:type="dxa"/>
            <w:gridSpan w:val="2"/>
            <w:shd w:val="clear" w:color="auto" w:fill="auto"/>
          </w:tcPr>
          <w:p w14:paraId="3B53CFC4" w14:textId="77777777" w:rsidR="00EF1085" w:rsidRPr="001E3B58" w:rsidRDefault="00032F66" w:rsidP="001E3B58">
            <w:pPr>
              <w:jc w:val="center"/>
              <w:rPr>
                <w:rFonts w:ascii="Cambria" w:hAnsi="Cambria"/>
                <w:i/>
                <w:iCs/>
                <w:kern w:val="22"/>
                <w:sz w:val="22"/>
                <w:szCs w:val="22"/>
              </w:rPr>
            </w:pPr>
            <w:r w:rsidRPr="001E3B58">
              <w:rPr>
                <w:rFonts w:ascii="Cambria" w:hAnsi="Cambria"/>
                <w:i/>
                <w:kern w:val="22"/>
                <w:sz w:val="22"/>
                <w:szCs w:val="22"/>
              </w:rPr>
              <w:t>Eisenbahnnetz 1866 und 1913</w:t>
            </w:r>
          </w:p>
        </w:tc>
      </w:tr>
      <w:tr w:rsidR="00EF1085" w:rsidRPr="001E3B58" w14:paraId="4E80CC48" w14:textId="77777777" w:rsidTr="00374B15">
        <w:trPr>
          <w:gridAfter w:val="1"/>
          <w:wAfter w:w="236" w:type="dxa"/>
        </w:trPr>
        <w:tc>
          <w:tcPr>
            <w:tcW w:w="9628" w:type="dxa"/>
            <w:shd w:val="clear" w:color="auto" w:fill="auto"/>
          </w:tcPr>
          <w:p w14:paraId="7EC108F0" w14:textId="77777777" w:rsidR="00EF1085" w:rsidRPr="001E3B58" w:rsidRDefault="00883664" w:rsidP="001E3B58">
            <w:pPr>
              <w:jc w:val="center"/>
              <w:rPr>
                <w:rFonts w:ascii="Cambria" w:hAnsi="Cambria"/>
                <w:b/>
                <w:bCs/>
                <w:kern w:val="22"/>
                <w:sz w:val="22"/>
                <w:szCs w:val="22"/>
              </w:rPr>
            </w:pPr>
            <w:r w:rsidRPr="001E3B58">
              <w:rPr>
                <w:rFonts w:ascii="Cambria" w:hAnsi="Cambria"/>
                <w:b/>
                <w:noProof/>
                <w:kern w:val="22"/>
                <w:sz w:val="22"/>
                <w:szCs w:val="22"/>
                <w:lang w:eastAsia="hu-HU" w:bidi="ar-SA"/>
              </w:rPr>
              <w:drawing>
                <wp:inline distT="0" distB="0" distL="0" distR="0" wp14:anchorId="026B9FEC" wp14:editId="75E2C885">
                  <wp:extent cx="3208020" cy="2400300"/>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8020" cy="2400300"/>
                          </a:xfrm>
                          <a:prstGeom prst="rect">
                            <a:avLst/>
                          </a:prstGeom>
                          <a:noFill/>
                          <a:ln>
                            <a:noFill/>
                          </a:ln>
                        </pic:spPr>
                      </pic:pic>
                    </a:graphicData>
                  </a:graphic>
                </wp:inline>
              </w:drawing>
            </w:r>
          </w:p>
        </w:tc>
      </w:tr>
      <w:tr w:rsidR="00EF1085" w:rsidRPr="001E3B58" w14:paraId="65694C45" w14:textId="77777777" w:rsidTr="00374B15">
        <w:trPr>
          <w:gridAfter w:val="1"/>
          <w:wAfter w:w="236" w:type="dxa"/>
        </w:trPr>
        <w:tc>
          <w:tcPr>
            <w:tcW w:w="9628" w:type="dxa"/>
            <w:shd w:val="clear" w:color="auto" w:fill="auto"/>
          </w:tcPr>
          <w:p w14:paraId="3E29D1FA" w14:textId="1811CB98" w:rsidR="00EF1085" w:rsidRPr="001E3B58" w:rsidRDefault="00032F66" w:rsidP="001E3B58">
            <w:pPr>
              <w:jc w:val="center"/>
              <w:rPr>
                <w:rFonts w:ascii="Cambria" w:hAnsi="Cambria"/>
                <w:i/>
                <w:iCs/>
                <w:kern w:val="22"/>
                <w:sz w:val="22"/>
                <w:szCs w:val="22"/>
              </w:rPr>
            </w:pPr>
            <w:r w:rsidRPr="001E3B58">
              <w:rPr>
                <w:rFonts w:ascii="Cambria" w:hAnsi="Cambria"/>
                <w:i/>
                <w:kern w:val="22"/>
                <w:sz w:val="22"/>
                <w:szCs w:val="22"/>
              </w:rPr>
              <w:t>Bank</w:t>
            </w:r>
            <w:r w:rsidR="001E3B58">
              <w:rPr>
                <w:rFonts w:ascii="Cambria" w:hAnsi="Cambria"/>
                <w:i/>
                <w:kern w:val="22"/>
                <w:sz w:val="22"/>
                <w:szCs w:val="22"/>
              </w:rPr>
              <w:t xml:space="preserve"> </w:t>
            </w:r>
            <w:r w:rsidRPr="001E3B58">
              <w:rPr>
                <w:rFonts w:ascii="Cambria" w:hAnsi="Cambria"/>
                <w:i/>
                <w:kern w:val="22"/>
                <w:sz w:val="22"/>
                <w:szCs w:val="22"/>
              </w:rPr>
              <w:t>(Kommerzbank)</w:t>
            </w:r>
          </w:p>
        </w:tc>
      </w:tr>
      <w:tr w:rsidR="00EF1085" w:rsidRPr="001E3B58" w14:paraId="4AD38F71" w14:textId="77777777" w:rsidTr="00374B15">
        <w:trPr>
          <w:gridAfter w:val="1"/>
          <w:wAfter w:w="236" w:type="dxa"/>
        </w:trPr>
        <w:tc>
          <w:tcPr>
            <w:tcW w:w="9628" w:type="dxa"/>
            <w:shd w:val="clear" w:color="auto" w:fill="auto"/>
          </w:tcPr>
          <w:p w14:paraId="75B5643E" w14:textId="77777777" w:rsidR="00EF1085" w:rsidRPr="001E3B58" w:rsidRDefault="00883664" w:rsidP="001E3B58">
            <w:pPr>
              <w:jc w:val="center"/>
              <w:rPr>
                <w:rFonts w:ascii="Cambria" w:hAnsi="Cambria"/>
                <w:b/>
                <w:bCs/>
                <w:kern w:val="22"/>
                <w:sz w:val="22"/>
                <w:szCs w:val="22"/>
              </w:rPr>
            </w:pPr>
            <w:r w:rsidRPr="001E3B58">
              <w:rPr>
                <w:rFonts w:ascii="Cambria" w:hAnsi="Cambria"/>
                <w:b/>
                <w:noProof/>
                <w:kern w:val="22"/>
                <w:sz w:val="22"/>
                <w:szCs w:val="22"/>
                <w:lang w:eastAsia="hu-HU" w:bidi="ar-SA"/>
              </w:rPr>
              <w:drawing>
                <wp:inline distT="0" distB="0" distL="0" distR="0" wp14:anchorId="18338178" wp14:editId="0AFA9969">
                  <wp:extent cx="3314700" cy="2202180"/>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4700" cy="2202180"/>
                          </a:xfrm>
                          <a:prstGeom prst="rect">
                            <a:avLst/>
                          </a:prstGeom>
                          <a:noFill/>
                          <a:ln>
                            <a:noFill/>
                          </a:ln>
                        </pic:spPr>
                      </pic:pic>
                    </a:graphicData>
                  </a:graphic>
                </wp:inline>
              </w:drawing>
            </w:r>
          </w:p>
        </w:tc>
      </w:tr>
      <w:tr w:rsidR="00EF1085" w:rsidRPr="001E3B58" w14:paraId="00D7FD18" w14:textId="77777777" w:rsidTr="00374B15">
        <w:trPr>
          <w:gridAfter w:val="1"/>
          <w:wAfter w:w="236" w:type="dxa"/>
        </w:trPr>
        <w:tc>
          <w:tcPr>
            <w:tcW w:w="9628" w:type="dxa"/>
            <w:shd w:val="clear" w:color="auto" w:fill="auto"/>
          </w:tcPr>
          <w:p w14:paraId="3132B1B3" w14:textId="77777777" w:rsidR="00EF1085" w:rsidRPr="001E3B58" w:rsidRDefault="00032F66" w:rsidP="001E3B58">
            <w:pPr>
              <w:jc w:val="center"/>
              <w:rPr>
                <w:rFonts w:ascii="Cambria" w:hAnsi="Cambria"/>
                <w:i/>
                <w:iCs/>
                <w:kern w:val="22"/>
                <w:sz w:val="22"/>
                <w:szCs w:val="22"/>
              </w:rPr>
            </w:pPr>
            <w:r w:rsidRPr="001E3B58">
              <w:rPr>
                <w:rFonts w:ascii="Cambria" w:hAnsi="Cambria"/>
                <w:i/>
                <w:kern w:val="22"/>
                <w:sz w:val="22"/>
                <w:szCs w:val="22"/>
              </w:rPr>
              <w:t>Mähmaschinenreklame 1901</w:t>
            </w:r>
          </w:p>
        </w:tc>
      </w:tr>
    </w:tbl>
    <w:p w14:paraId="791525C2" w14:textId="77777777" w:rsidR="00EF1085" w:rsidRPr="001E3B58" w:rsidRDefault="00EF1085" w:rsidP="001E3B58">
      <w:pPr>
        <w:jc w:val="both"/>
        <w:rPr>
          <w:rFonts w:ascii="Cambria" w:hAnsi="Cambria"/>
          <w:b/>
          <w:bCs/>
          <w:kern w:val="22"/>
          <w:sz w:val="22"/>
          <w:szCs w:val="22"/>
        </w:rPr>
      </w:pPr>
    </w:p>
    <w:p w14:paraId="3B566B7B"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D661131"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FAE77E4"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33A3FAA"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CA954CC"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726C94A"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604D1AF"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lastRenderedPageBreak/>
        <w:t>_____________________________________________________________________________________________________________________</w:t>
      </w:r>
    </w:p>
    <w:p w14:paraId="51ECEA15"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8DD1AB9"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556DEAF"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0A9B140"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9019746"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D154D05"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5388492"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442A105"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B27F757" w14:textId="77777777" w:rsidR="00F12AB2" w:rsidRPr="001E3B58" w:rsidRDefault="00EF1085" w:rsidP="001E3B58">
      <w:pPr>
        <w:autoSpaceDE w:val="0"/>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174872C4"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167787B"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985F821"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38CBD9C"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9530FA4"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28BFE18"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F9F8767"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61A6C76"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EBFC6E1"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E3D81AE"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8A49ED0"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E6D9105"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C611F2C"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4F590DB"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BC31266"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5A5C206" w14:textId="77777777" w:rsidR="00EF1085" w:rsidRPr="001E3B58" w:rsidRDefault="00EF1085" w:rsidP="001E3B58">
      <w:pPr>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33113A78" w14:textId="77777777" w:rsidR="00EF1085" w:rsidRPr="001E3B58" w:rsidRDefault="00EF1085" w:rsidP="001E3B58">
      <w:pPr>
        <w:jc w:val="both"/>
        <w:rPr>
          <w:rFonts w:ascii="Cambria" w:hAnsi="Cambria"/>
          <w:kern w:val="22"/>
          <w:sz w:val="22"/>
          <w:szCs w:val="22"/>
        </w:rPr>
      </w:pPr>
    </w:p>
    <w:p w14:paraId="3A9660F9" w14:textId="77777777" w:rsidR="001E3B58" w:rsidRDefault="001E3B58">
      <w:pPr>
        <w:widowControl/>
        <w:suppressAutoHyphens w:val="0"/>
        <w:rPr>
          <w:rFonts w:ascii="Cambria" w:eastAsia="Microsoft YaHei" w:hAnsi="Cambria"/>
          <w:b/>
          <w:kern w:val="22"/>
          <w:sz w:val="22"/>
          <w:szCs w:val="22"/>
        </w:rPr>
      </w:pPr>
      <w:r>
        <w:rPr>
          <w:rFonts w:ascii="Cambria" w:hAnsi="Cambria"/>
          <w:bCs/>
          <w:kern w:val="22"/>
          <w:sz w:val="22"/>
          <w:szCs w:val="22"/>
        </w:rPr>
        <w:br w:type="page"/>
      </w:r>
    </w:p>
    <w:p w14:paraId="36FCE2B7" w14:textId="7DBC4455" w:rsidR="00F12AB2" w:rsidRPr="001E3B58" w:rsidRDefault="00452995" w:rsidP="001E3B58">
      <w:pPr>
        <w:pStyle w:val="Cmsor1"/>
        <w:keepNext w:val="0"/>
        <w:numPr>
          <w:ilvl w:val="0"/>
          <w:numId w:val="0"/>
        </w:numPr>
        <w:tabs>
          <w:tab w:val="left" w:pos="622"/>
        </w:tabs>
        <w:suppressAutoHyphens w:val="0"/>
        <w:autoSpaceDE w:val="0"/>
        <w:autoSpaceDN w:val="0"/>
        <w:spacing w:before="0" w:after="0" w:line="275" w:lineRule="exact"/>
        <w:rPr>
          <w:rFonts w:ascii="Cambria" w:hAnsi="Cambria"/>
          <w:b w:val="0"/>
          <w:bCs w:val="0"/>
          <w:kern w:val="22"/>
          <w:sz w:val="22"/>
          <w:szCs w:val="22"/>
        </w:rPr>
      </w:pPr>
      <w:r w:rsidRPr="001E3B58">
        <w:rPr>
          <w:rFonts w:ascii="Cambria" w:hAnsi="Cambria"/>
          <w:bCs w:val="0"/>
          <w:kern w:val="22"/>
          <w:sz w:val="22"/>
          <w:szCs w:val="22"/>
        </w:rPr>
        <w:lastRenderedPageBreak/>
        <w:t>3</w:t>
      </w:r>
      <w:r w:rsidR="00EF1085" w:rsidRPr="001E3B58">
        <w:rPr>
          <w:rFonts w:ascii="Cambria" w:hAnsi="Cambria"/>
          <w:bCs w:val="0"/>
          <w:kern w:val="22"/>
          <w:sz w:val="22"/>
          <w:szCs w:val="22"/>
        </w:rPr>
        <w:t>.</w:t>
      </w:r>
      <w:r w:rsidR="00EF1085" w:rsidRPr="001E3B58">
        <w:rPr>
          <w:rFonts w:ascii="Cambria" w:hAnsi="Cambria"/>
          <w:b w:val="0"/>
          <w:bCs w:val="0"/>
          <w:kern w:val="22"/>
          <w:sz w:val="22"/>
          <w:szCs w:val="22"/>
        </w:rPr>
        <w:t xml:space="preserve"> </w:t>
      </w:r>
      <w:r w:rsidR="00403098" w:rsidRPr="001E3B58">
        <w:rPr>
          <w:rFonts w:ascii="Cambria" w:hAnsi="Cambria"/>
          <w:kern w:val="22"/>
          <w:sz w:val="22"/>
          <w:szCs w:val="22"/>
        </w:rPr>
        <w:t>Die</w:t>
      </w:r>
      <w:r w:rsidR="00403098" w:rsidRPr="001E3B58">
        <w:rPr>
          <w:rFonts w:ascii="Cambria" w:hAnsi="Cambria"/>
          <w:spacing w:val="42"/>
          <w:kern w:val="22"/>
          <w:sz w:val="22"/>
          <w:szCs w:val="22"/>
        </w:rPr>
        <w:t xml:space="preserve"> </w:t>
      </w:r>
      <w:r w:rsidR="00403098" w:rsidRPr="001E3B58">
        <w:rPr>
          <w:rFonts w:ascii="Cambria" w:hAnsi="Cambria"/>
          <w:kern w:val="22"/>
          <w:sz w:val="22"/>
          <w:szCs w:val="22"/>
        </w:rPr>
        <w:t>Aufgabe</w:t>
      </w:r>
      <w:r w:rsidR="00403098" w:rsidRPr="001E3B58">
        <w:rPr>
          <w:rFonts w:ascii="Cambria" w:hAnsi="Cambria"/>
          <w:spacing w:val="43"/>
          <w:kern w:val="22"/>
          <w:sz w:val="22"/>
          <w:szCs w:val="22"/>
        </w:rPr>
        <w:t xml:space="preserve"> </w:t>
      </w:r>
      <w:r w:rsidR="00403098" w:rsidRPr="001E3B58">
        <w:rPr>
          <w:rFonts w:ascii="Cambria" w:hAnsi="Cambria"/>
          <w:kern w:val="22"/>
          <w:sz w:val="22"/>
          <w:szCs w:val="22"/>
        </w:rPr>
        <w:t>bezieht</w:t>
      </w:r>
      <w:r w:rsidR="00403098" w:rsidRPr="001E3B58">
        <w:rPr>
          <w:rFonts w:ascii="Cambria" w:hAnsi="Cambria"/>
          <w:spacing w:val="43"/>
          <w:kern w:val="22"/>
          <w:sz w:val="22"/>
          <w:szCs w:val="22"/>
        </w:rPr>
        <w:t xml:space="preserve"> </w:t>
      </w:r>
      <w:r w:rsidR="00403098" w:rsidRPr="001E3B58">
        <w:rPr>
          <w:rFonts w:ascii="Cambria" w:hAnsi="Cambria"/>
          <w:kern w:val="22"/>
          <w:sz w:val="22"/>
          <w:szCs w:val="22"/>
        </w:rPr>
        <w:t>sich</w:t>
      </w:r>
      <w:r w:rsidR="00403098" w:rsidRPr="001E3B58">
        <w:rPr>
          <w:rFonts w:ascii="Cambria" w:hAnsi="Cambria"/>
          <w:spacing w:val="43"/>
          <w:kern w:val="22"/>
          <w:sz w:val="22"/>
          <w:szCs w:val="22"/>
        </w:rPr>
        <w:t xml:space="preserve"> </w:t>
      </w:r>
      <w:r w:rsidR="00403098" w:rsidRPr="001E3B58">
        <w:rPr>
          <w:rFonts w:ascii="Cambria" w:hAnsi="Cambria"/>
          <w:kern w:val="22"/>
          <w:sz w:val="22"/>
          <w:szCs w:val="22"/>
        </w:rPr>
        <w:t>auf</w:t>
      </w:r>
      <w:r w:rsidR="00403098" w:rsidRPr="001E3B58">
        <w:rPr>
          <w:rFonts w:ascii="Cambria" w:hAnsi="Cambria"/>
          <w:spacing w:val="43"/>
          <w:kern w:val="22"/>
          <w:sz w:val="22"/>
          <w:szCs w:val="22"/>
        </w:rPr>
        <w:t xml:space="preserve"> </w:t>
      </w:r>
      <w:r w:rsidR="00403098" w:rsidRPr="001E3B58">
        <w:rPr>
          <w:rFonts w:ascii="Cambria" w:hAnsi="Cambria"/>
          <w:kern w:val="22"/>
          <w:sz w:val="22"/>
          <w:szCs w:val="22"/>
        </w:rPr>
        <w:t>die</w:t>
      </w:r>
      <w:r w:rsidR="00403098" w:rsidRPr="001E3B58">
        <w:rPr>
          <w:rFonts w:ascii="Cambria" w:hAnsi="Cambria"/>
          <w:spacing w:val="43"/>
          <w:kern w:val="22"/>
          <w:sz w:val="22"/>
          <w:szCs w:val="22"/>
        </w:rPr>
        <w:t xml:space="preserve"> </w:t>
      </w:r>
      <w:r w:rsidR="00403098" w:rsidRPr="001E3B58">
        <w:rPr>
          <w:rFonts w:ascii="Cambria" w:hAnsi="Cambria"/>
          <w:kern w:val="22"/>
          <w:sz w:val="22"/>
          <w:szCs w:val="22"/>
        </w:rPr>
        <w:t>Geschichte</w:t>
      </w:r>
      <w:r w:rsidR="00403098" w:rsidRPr="001E3B58">
        <w:rPr>
          <w:rFonts w:ascii="Cambria" w:hAnsi="Cambria"/>
          <w:spacing w:val="42"/>
          <w:kern w:val="22"/>
          <w:sz w:val="22"/>
          <w:szCs w:val="22"/>
        </w:rPr>
        <w:t xml:space="preserve"> </w:t>
      </w:r>
      <w:r w:rsidR="00403098" w:rsidRPr="001E3B58">
        <w:rPr>
          <w:rFonts w:ascii="Cambria" w:hAnsi="Cambria"/>
          <w:kern w:val="22"/>
          <w:sz w:val="22"/>
          <w:szCs w:val="22"/>
        </w:rPr>
        <w:t>Ungarns</w:t>
      </w:r>
      <w:r w:rsidR="00403098" w:rsidRPr="001E3B58">
        <w:rPr>
          <w:rFonts w:ascii="Cambria" w:hAnsi="Cambria"/>
          <w:spacing w:val="43"/>
          <w:kern w:val="22"/>
          <w:sz w:val="22"/>
          <w:szCs w:val="22"/>
        </w:rPr>
        <w:t xml:space="preserve"> </w:t>
      </w:r>
      <w:r w:rsidR="00403098" w:rsidRPr="001E3B58">
        <w:rPr>
          <w:rFonts w:ascii="Cambria" w:hAnsi="Cambria"/>
          <w:kern w:val="22"/>
          <w:sz w:val="22"/>
          <w:szCs w:val="22"/>
        </w:rPr>
        <w:t>in</w:t>
      </w:r>
      <w:r w:rsidR="00403098" w:rsidRPr="001E3B58">
        <w:rPr>
          <w:rFonts w:ascii="Cambria" w:hAnsi="Cambria"/>
          <w:spacing w:val="43"/>
          <w:kern w:val="22"/>
          <w:sz w:val="22"/>
          <w:szCs w:val="22"/>
        </w:rPr>
        <w:t xml:space="preserve"> </w:t>
      </w:r>
      <w:r w:rsidR="00403098" w:rsidRPr="001E3B58">
        <w:rPr>
          <w:rFonts w:ascii="Cambria" w:hAnsi="Cambria"/>
          <w:kern w:val="22"/>
          <w:sz w:val="22"/>
          <w:szCs w:val="22"/>
        </w:rPr>
        <w:t>der</w:t>
      </w:r>
      <w:r w:rsidR="00403098" w:rsidRPr="001E3B58">
        <w:rPr>
          <w:rFonts w:ascii="Cambria" w:hAnsi="Cambria"/>
          <w:spacing w:val="43"/>
          <w:kern w:val="22"/>
          <w:sz w:val="22"/>
          <w:szCs w:val="22"/>
        </w:rPr>
        <w:t xml:space="preserve"> </w:t>
      </w:r>
      <w:r w:rsidR="00403098" w:rsidRPr="001E3B58">
        <w:rPr>
          <w:rFonts w:ascii="Cambria" w:hAnsi="Cambria"/>
          <w:kern w:val="22"/>
          <w:sz w:val="22"/>
          <w:szCs w:val="22"/>
        </w:rPr>
        <w:t>Zeit</w:t>
      </w:r>
      <w:r w:rsidR="00403098" w:rsidRPr="001E3B58">
        <w:rPr>
          <w:rFonts w:ascii="Cambria" w:hAnsi="Cambria"/>
          <w:spacing w:val="43"/>
          <w:kern w:val="22"/>
          <w:sz w:val="22"/>
          <w:szCs w:val="22"/>
        </w:rPr>
        <w:t xml:space="preserve"> </w:t>
      </w:r>
      <w:r w:rsidR="00403098" w:rsidRPr="001E3B58">
        <w:rPr>
          <w:rFonts w:ascii="Cambria" w:hAnsi="Cambria"/>
          <w:kern w:val="22"/>
          <w:sz w:val="22"/>
          <w:szCs w:val="22"/>
        </w:rPr>
        <w:t>des</w:t>
      </w:r>
      <w:r w:rsidR="00403098" w:rsidRPr="001E3B58">
        <w:rPr>
          <w:rFonts w:ascii="Cambria" w:hAnsi="Cambria"/>
          <w:spacing w:val="43"/>
          <w:kern w:val="22"/>
          <w:sz w:val="22"/>
          <w:szCs w:val="22"/>
        </w:rPr>
        <w:t xml:space="preserve"> </w:t>
      </w:r>
      <w:r w:rsidR="00403098" w:rsidRPr="001E3B58">
        <w:rPr>
          <w:rFonts w:ascii="Cambria" w:hAnsi="Cambria"/>
          <w:kern w:val="22"/>
          <w:sz w:val="22"/>
          <w:szCs w:val="22"/>
        </w:rPr>
        <w:t xml:space="preserve">Dualismus. </w:t>
      </w:r>
      <w:r w:rsidR="00403098" w:rsidRPr="001E3B58">
        <w:rPr>
          <w:rFonts w:ascii="Cambria" w:hAnsi="Cambria"/>
          <w:b w:val="0"/>
          <w:iCs/>
          <w:kern w:val="22"/>
          <w:sz w:val="22"/>
          <w:szCs w:val="22"/>
        </w:rPr>
        <w:t>(lang)</w:t>
      </w:r>
    </w:p>
    <w:p w14:paraId="1E924725" w14:textId="77777777" w:rsidR="00EF1085" w:rsidRPr="001E3B58" w:rsidRDefault="00403098" w:rsidP="001E3B58">
      <w:pPr>
        <w:jc w:val="both"/>
        <w:rPr>
          <w:rFonts w:ascii="Cambria" w:hAnsi="Cambria"/>
          <w:b/>
          <w:bCs/>
          <w:kern w:val="22"/>
          <w:sz w:val="22"/>
          <w:szCs w:val="22"/>
        </w:rPr>
      </w:pPr>
      <w:r w:rsidRPr="001E3B58">
        <w:rPr>
          <w:rFonts w:ascii="Cambria" w:hAnsi="Cambria"/>
          <w:b/>
          <w:kern w:val="22"/>
          <w:sz w:val="22"/>
          <w:szCs w:val="22"/>
        </w:rPr>
        <w:t>Zeigen Sie anhand der Quellen und Ihrer Kenntnisse die Gesellschaftsstruktur in Ungarn zur Zeit des Dualismus und charakterisieren Sie die hauptsächlichen gesellschaftlichen Schichten!</w:t>
      </w:r>
    </w:p>
    <w:p w14:paraId="6CC026E9" w14:textId="77777777" w:rsidR="00EF1085" w:rsidRPr="001E3B58" w:rsidRDefault="00EF1085" w:rsidP="001E3B58">
      <w:pPr>
        <w:jc w:val="both"/>
        <w:rPr>
          <w:rFonts w:ascii="Cambria" w:hAnsi="Cambria"/>
          <w:b/>
          <w:bCs/>
          <w:kern w:val="22"/>
          <w:sz w:val="22"/>
          <w:szCs w:val="22"/>
        </w:rPr>
      </w:pPr>
    </w:p>
    <w:tbl>
      <w:tblPr>
        <w:tblW w:w="0" w:type="auto"/>
        <w:tblLook w:val="04A0" w:firstRow="1" w:lastRow="0" w:firstColumn="1" w:lastColumn="0" w:noHBand="0" w:noVBand="1"/>
      </w:tblPr>
      <w:tblGrid>
        <w:gridCol w:w="9628"/>
      </w:tblGrid>
      <w:tr w:rsidR="00EF1085" w:rsidRPr="001E3B58" w14:paraId="31B5E926" w14:textId="77777777" w:rsidTr="00374B15">
        <w:tc>
          <w:tcPr>
            <w:tcW w:w="9628" w:type="dxa"/>
            <w:shd w:val="clear" w:color="auto" w:fill="auto"/>
          </w:tcPr>
          <w:p w14:paraId="22A1BBFF" w14:textId="77777777" w:rsidR="00EF1085" w:rsidRPr="001E3B58" w:rsidRDefault="00403098" w:rsidP="001E3B58">
            <w:pPr>
              <w:jc w:val="center"/>
              <w:rPr>
                <w:rFonts w:ascii="Cambria" w:hAnsi="Cambria"/>
                <w:b/>
                <w:bCs/>
                <w:kern w:val="22"/>
                <w:sz w:val="22"/>
                <w:szCs w:val="22"/>
              </w:rPr>
            </w:pPr>
            <w:r w:rsidRPr="001E3B58">
              <w:rPr>
                <w:rFonts w:ascii="Cambria" w:hAnsi="Cambria"/>
                <w:noProof/>
                <w:kern w:val="22"/>
                <w:sz w:val="22"/>
                <w:szCs w:val="22"/>
                <w:lang w:eastAsia="hu-HU" w:bidi="ar-SA"/>
              </w:rPr>
              <w:drawing>
                <wp:inline distT="0" distB="0" distL="0" distR="0" wp14:anchorId="4ADC0931" wp14:editId="71ADAF86">
                  <wp:extent cx="5657850" cy="2226030"/>
                  <wp:effectExtent l="0" t="0" r="0" b="317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93978" cy="2240244"/>
                          </a:xfrm>
                          <a:prstGeom prst="rect">
                            <a:avLst/>
                          </a:prstGeom>
                        </pic:spPr>
                      </pic:pic>
                    </a:graphicData>
                  </a:graphic>
                </wp:inline>
              </w:drawing>
            </w:r>
          </w:p>
        </w:tc>
      </w:tr>
      <w:tr w:rsidR="00EF1085" w:rsidRPr="001E3B58" w14:paraId="5B65F23E" w14:textId="77777777" w:rsidTr="00374B15">
        <w:tc>
          <w:tcPr>
            <w:tcW w:w="9628" w:type="dxa"/>
            <w:shd w:val="clear" w:color="auto" w:fill="auto"/>
          </w:tcPr>
          <w:p w14:paraId="2ABE2388" w14:textId="77777777" w:rsidR="00EF1085" w:rsidRPr="001E3B58" w:rsidRDefault="00403098" w:rsidP="001E3B58">
            <w:pPr>
              <w:jc w:val="center"/>
              <w:rPr>
                <w:rFonts w:ascii="Cambria" w:hAnsi="Cambria"/>
                <w:i/>
                <w:iCs/>
                <w:kern w:val="22"/>
                <w:sz w:val="22"/>
                <w:szCs w:val="22"/>
              </w:rPr>
            </w:pPr>
            <w:r w:rsidRPr="001E3B58">
              <w:rPr>
                <w:rFonts w:ascii="Cambria" w:hAnsi="Cambria"/>
                <w:i/>
                <w:kern w:val="22"/>
                <w:sz w:val="22"/>
                <w:szCs w:val="22"/>
              </w:rPr>
              <w:t>schematische Darstellung der ungarischen Gesellschaft zur Zeit des Dualismus</w:t>
            </w:r>
          </w:p>
        </w:tc>
      </w:tr>
    </w:tbl>
    <w:p w14:paraId="710B2C8E" w14:textId="77777777" w:rsidR="00EF1085" w:rsidRPr="001E3B58" w:rsidRDefault="00EF1085" w:rsidP="001E3B58">
      <w:pPr>
        <w:jc w:val="both"/>
        <w:rPr>
          <w:rFonts w:ascii="Cambria" w:hAnsi="Cambria"/>
          <w:b/>
          <w:bCs/>
          <w:kern w:val="22"/>
          <w:sz w:val="22"/>
          <w:szCs w:val="22"/>
        </w:rPr>
      </w:pPr>
    </w:p>
    <w:p w14:paraId="54B94356" w14:textId="11F7E8DF" w:rsidR="00EF1085" w:rsidRPr="001E3B58" w:rsidRDefault="00403098" w:rsidP="001E3B58">
      <w:pPr>
        <w:jc w:val="both"/>
        <w:rPr>
          <w:rFonts w:ascii="Cambria" w:hAnsi="Cambria"/>
          <w:kern w:val="22"/>
          <w:sz w:val="22"/>
          <w:szCs w:val="22"/>
        </w:rPr>
      </w:pPr>
      <w:r w:rsidRPr="001E3B58">
        <w:rPr>
          <w:rFonts w:ascii="Cambria" w:hAnsi="Cambria"/>
          <w:kern w:val="22"/>
          <w:sz w:val="22"/>
          <w:szCs w:val="22"/>
        </w:rPr>
        <w:t>„Einmal aß ich bei ihm in seinem Palast zu Abend. Ich erinnere mich an seine beiden großartigen Bibliotheksäle, der kleinere für ungarische, der größere für Weltliteratur. An Bildern hatte er nur eines: das Selbstbildnis von Rippl-Rónai in dem Gästezimmer. Er war ein hochgewachsener, elegant gekleideter Mann. Er war unser letzter Mäzen, er übernahm die Rolle der Esterházys. Wenn er in meiner Nähe war, machte mich seine Vornehmheit unruhig – aus der Ferne aber ehrte ich ihn</w:t>
      </w:r>
      <w:r w:rsidR="001E3B58" w:rsidRPr="001E3B58">
        <w:rPr>
          <w:rFonts w:ascii="Cambria" w:hAnsi="Cambria"/>
          <w:kern w:val="22"/>
          <w:sz w:val="22"/>
          <w:szCs w:val="22"/>
        </w:rPr>
        <w:t>.“</w:t>
      </w:r>
      <w:r w:rsidRPr="001E3B58">
        <w:rPr>
          <w:rFonts w:ascii="Cambria" w:hAnsi="Cambria"/>
          <w:kern w:val="22"/>
          <w:sz w:val="22"/>
          <w:szCs w:val="22"/>
        </w:rPr>
        <w:t xml:space="preserve"> (</w:t>
      </w:r>
      <w:r w:rsidRPr="001E3B58">
        <w:rPr>
          <w:rFonts w:ascii="Cambria" w:hAnsi="Cambria"/>
          <w:i/>
          <w:kern w:val="22"/>
          <w:sz w:val="22"/>
          <w:szCs w:val="22"/>
        </w:rPr>
        <w:t>Erinnerung von Károly Tolnay an Lajos Hatvany Deutsch) [Baron Lajos Hatvany (1880-1961), war Sprössling einer großbürgerlichen Familie, Literaturhistoriker,</w:t>
      </w:r>
      <w:r w:rsidRPr="001E3B58">
        <w:rPr>
          <w:rFonts w:ascii="Cambria" w:hAnsi="Cambria"/>
          <w:i/>
          <w:spacing w:val="-3"/>
          <w:kern w:val="22"/>
          <w:sz w:val="22"/>
          <w:szCs w:val="22"/>
        </w:rPr>
        <w:t xml:space="preserve"> </w:t>
      </w:r>
      <w:r w:rsidRPr="001E3B58">
        <w:rPr>
          <w:rFonts w:ascii="Cambria" w:hAnsi="Cambria"/>
          <w:i/>
          <w:kern w:val="22"/>
          <w:sz w:val="22"/>
          <w:szCs w:val="22"/>
        </w:rPr>
        <w:t>Mäzen]</w:t>
      </w:r>
    </w:p>
    <w:p w14:paraId="62592EE7" w14:textId="77777777" w:rsidR="00EF1085" w:rsidRPr="001E3B58" w:rsidRDefault="00EF1085" w:rsidP="001E3B58">
      <w:pPr>
        <w:jc w:val="both"/>
        <w:rPr>
          <w:rFonts w:ascii="Cambria" w:hAnsi="Cambria"/>
          <w:kern w:val="22"/>
          <w:sz w:val="22"/>
          <w:szCs w:val="22"/>
        </w:rPr>
      </w:pPr>
    </w:p>
    <w:p w14:paraId="12694D01" w14:textId="10B13383" w:rsidR="00F12AB2" w:rsidRPr="001E3B58" w:rsidRDefault="00F12AB2" w:rsidP="001E3B58">
      <w:pPr>
        <w:jc w:val="both"/>
        <w:rPr>
          <w:rFonts w:ascii="Cambria" w:hAnsi="Cambria"/>
          <w:i/>
          <w:iCs/>
          <w:kern w:val="22"/>
          <w:sz w:val="22"/>
          <w:szCs w:val="22"/>
        </w:rPr>
      </w:pPr>
      <w:r w:rsidRPr="001E3B58">
        <w:rPr>
          <w:rFonts w:ascii="Cambria" w:hAnsi="Cambria"/>
          <w:kern w:val="22"/>
          <w:sz w:val="22"/>
          <w:szCs w:val="22"/>
        </w:rPr>
        <w:t>„Nála vacsoráztam egyszer a palotájában. Gyönyörű két könyvtártermére emlékszem, a kisebbik a magyar, a nagy a világirodalom. Képe csak egy volt: Rippl-Rónai Önarcképe a vendégszobában. Nagytermetű, elegánsan öltözött ember volt. Utolsó mecénás volt nálunk, átvette az Esterházyak szerepét. Ha közelemben volt, előkelőtlensége zavart – távolról azonban tiszteltem</w:t>
      </w:r>
      <w:r w:rsidR="001E3B58" w:rsidRPr="001E3B58">
        <w:rPr>
          <w:rFonts w:ascii="Cambria" w:hAnsi="Cambria"/>
          <w:kern w:val="22"/>
          <w:sz w:val="22"/>
          <w:szCs w:val="22"/>
        </w:rPr>
        <w:t>.“</w:t>
      </w:r>
      <w:r w:rsidRPr="001E3B58">
        <w:rPr>
          <w:rFonts w:ascii="Cambria" w:hAnsi="Cambria"/>
          <w:kern w:val="22"/>
          <w:sz w:val="22"/>
          <w:szCs w:val="22"/>
        </w:rPr>
        <w:t xml:space="preserve"> </w:t>
      </w:r>
      <w:r w:rsidRPr="001E3B58">
        <w:rPr>
          <w:rFonts w:ascii="Cambria" w:hAnsi="Cambria"/>
          <w:i/>
          <w:iCs/>
          <w:kern w:val="22"/>
          <w:sz w:val="22"/>
          <w:szCs w:val="22"/>
        </w:rPr>
        <w:t>(Tolnay Károly visszaemlékezése Hatvany Deutsch Lajosról) [Hatvany Lajos báró (1880–1961), nagypolgári család sarja, irodalomtörténész, mecénás.]</w:t>
      </w:r>
    </w:p>
    <w:p w14:paraId="6CBBE738" w14:textId="77777777" w:rsidR="00F12AB2" w:rsidRPr="001E3B58" w:rsidRDefault="00F12AB2" w:rsidP="001E3B58">
      <w:pPr>
        <w:jc w:val="both"/>
        <w:rPr>
          <w:rFonts w:ascii="Cambria" w:hAnsi="Cambria"/>
          <w:kern w:val="22"/>
          <w:sz w:val="22"/>
          <w:szCs w:val="22"/>
        </w:rPr>
      </w:pPr>
    </w:p>
    <w:p w14:paraId="7FA23099" w14:textId="3DE0C217" w:rsidR="00EF1085" w:rsidRPr="001E3B58" w:rsidRDefault="00403098" w:rsidP="001E3B58">
      <w:pPr>
        <w:jc w:val="both"/>
        <w:rPr>
          <w:rFonts w:ascii="Cambria" w:hAnsi="Cambria"/>
          <w:kern w:val="22"/>
          <w:sz w:val="22"/>
          <w:szCs w:val="22"/>
        </w:rPr>
      </w:pPr>
      <w:r w:rsidRPr="001E3B58">
        <w:rPr>
          <w:rFonts w:ascii="Cambria" w:hAnsi="Cambria"/>
          <w:kern w:val="22"/>
          <w:sz w:val="22"/>
          <w:szCs w:val="22"/>
        </w:rPr>
        <w:t>„Die Wohnung war von einem Flur mit schmiedeeisernem Gitter und hölzernem Fußboden umgeben, wie man damals sagte: einem Gang. In meine väterliche Wohnung gelangte man durch das Vorzimmer. Vom Vorzimmer trat man in ein geräumiges Esszimmer, vom Esszimmer in einen noch geräumigeren Salon, damals sagte man, in das Visitzimmer. Vom Esszimmer öffnete sich das Wohnzimmer, von dort das Schlafzimmer, dann des weiteren das Kinderzimmer. In die Küche gelangte man über den Gang. Die Speisekammer öffnete sich von der Küche aus. Eine Dienstbotenstube oder ein Badezimmer gab es nicht. Die Köchin und das Zimmermädchen schliefen in der Küche</w:t>
      </w:r>
      <w:r w:rsidR="001E3B58" w:rsidRPr="001E3B58">
        <w:rPr>
          <w:rFonts w:ascii="Cambria" w:hAnsi="Cambria"/>
          <w:kern w:val="22"/>
          <w:sz w:val="22"/>
          <w:szCs w:val="22"/>
        </w:rPr>
        <w:t>.“</w:t>
      </w:r>
      <w:r w:rsidRPr="001E3B58">
        <w:rPr>
          <w:rFonts w:ascii="Cambria" w:hAnsi="Cambria"/>
          <w:kern w:val="22"/>
          <w:sz w:val="22"/>
          <w:szCs w:val="22"/>
        </w:rPr>
        <w:t xml:space="preserve"> </w:t>
      </w:r>
      <w:r w:rsidRPr="001E3B58">
        <w:rPr>
          <w:rFonts w:ascii="Cambria" w:hAnsi="Cambria"/>
          <w:i/>
          <w:kern w:val="22"/>
          <w:sz w:val="22"/>
          <w:szCs w:val="22"/>
        </w:rPr>
        <w:t>(Dávid Antal: Familie und Dienst) [Beschreibung der Wohnung einer Familie der</w:t>
      </w:r>
      <w:r w:rsidRPr="001E3B58">
        <w:rPr>
          <w:rFonts w:ascii="Cambria" w:hAnsi="Cambria"/>
          <w:i/>
          <w:spacing w:val="-8"/>
          <w:kern w:val="22"/>
          <w:sz w:val="22"/>
          <w:szCs w:val="22"/>
        </w:rPr>
        <w:t xml:space="preserve"> </w:t>
      </w:r>
      <w:r w:rsidRPr="001E3B58">
        <w:rPr>
          <w:rFonts w:ascii="Cambria" w:hAnsi="Cambria"/>
          <w:i/>
          <w:kern w:val="22"/>
          <w:sz w:val="22"/>
          <w:szCs w:val="22"/>
        </w:rPr>
        <w:t>Mittelschicht]</w:t>
      </w:r>
    </w:p>
    <w:p w14:paraId="0C2F5519" w14:textId="77777777" w:rsidR="00EF1085" w:rsidRPr="001E3B58" w:rsidRDefault="00EF1085" w:rsidP="001E3B58">
      <w:pPr>
        <w:jc w:val="both"/>
        <w:rPr>
          <w:rFonts w:ascii="Cambria" w:hAnsi="Cambria"/>
          <w:kern w:val="22"/>
          <w:sz w:val="22"/>
          <w:szCs w:val="22"/>
        </w:rPr>
      </w:pPr>
    </w:p>
    <w:p w14:paraId="0EE048C5"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 xml:space="preserve">„A lakást vasrácsos, fapadozatú folyosó keretezte, ahogy akkor mondták: gang. Apámék lakásába előszobán keresztül lehetett bejutni. Az előszobából tágas ebédlőbe lépett az ember, az ebédlőből egy még tágasabb szalonba, akkor úgy mondták vizitszobába. Az ebédlőből nyílott a nappali szoba, onnan pedig a hálószoba, majd tovább a gyerekszoba. A konyhába a gangon keresztül jártak be. Az élelmiszerkamra a konyhából nyílott. Cselédszoba, fürdőszoba nem volt. A szakácsnő és a szobalány a konyhában aludt.” </w:t>
      </w:r>
      <w:r w:rsidRPr="001E3B58">
        <w:rPr>
          <w:rFonts w:ascii="Cambria" w:hAnsi="Cambria"/>
          <w:i/>
          <w:iCs/>
          <w:kern w:val="22"/>
          <w:sz w:val="22"/>
          <w:szCs w:val="22"/>
        </w:rPr>
        <w:t>(Antal Dávid: Család és szolgálat) [Egy középosztálybeli család lakásának leírása]</w:t>
      </w:r>
    </w:p>
    <w:p w14:paraId="4D54793E" w14:textId="77777777" w:rsidR="00EF1085" w:rsidRPr="001E3B58" w:rsidRDefault="00EF1085" w:rsidP="001E3B58">
      <w:pPr>
        <w:jc w:val="both"/>
        <w:rPr>
          <w:rFonts w:ascii="Cambria" w:hAnsi="Cambria"/>
          <w:kern w:val="22"/>
          <w:sz w:val="22"/>
          <w:szCs w:val="22"/>
        </w:rPr>
      </w:pPr>
    </w:p>
    <w:p w14:paraId="3CBC2AE5" w14:textId="77777777" w:rsidR="00EF1085" w:rsidRPr="001E3B58" w:rsidRDefault="00403098" w:rsidP="001E3B58">
      <w:pPr>
        <w:jc w:val="both"/>
        <w:rPr>
          <w:rFonts w:ascii="Cambria" w:hAnsi="Cambria"/>
          <w:kern w:val="22"/>
          <w:sz w:val="22"/>
          <w:szCs w:val="22"/>
        </w:rPr>
      </w:pPr>
      <w:r w:rsidRPr="001E3B58">
        <w:rPr>
          <w:rFonts w:ascii="Cambria" w:hAnsi="Cambria"/>
          <w:kern w:val="22"/>
          <w:sz w:val="22"/>
          <w:szCs w:val="22"/>
        </w:rPr>
        <w:t xml:space="preserve">„[…] der engere gesellschaftliche Kontakt war nur unter Gleichrangigen, aus einer Welt Stammenden möglich, und die Gentryfrau konnte nur die Gentryfrau, die Beamtenfrau nur die Beamtenfrau, der reiche Jude nur den reichen Juden zu Hause zu einer Jause empfangen, was würde denn sonst werden, ach du lieber Gott, aus dieser sich auf einem Entenbein drehenden Herrenwelt?“ </w:t>
      </w:r>
      <w:r w:rsidRPr="001E3B58">
        <w:rPr>
          <w:rFonts w:ascii="Cambria" w:hAnsi="Cambria"/>
          <w:i/>
          <w:kern w:val="22"/>
          <w:sz w:val="22"/>
          <w:szCs w:val="22"/>
        </w:rPr>
        <w:t>(Albert Gyergyai)</w:t>
      </w:r>
    </w:p>
    <w:p w14:paraId="19C67833" w14:textId="77777777" w:rsidR="00EF1085" w:rsidRPr="001E3B58" w:rsidRDefault="00EF1085" w:rsidP="001E3B58">
      <w:pPr>
        <w:jc w:val="both"/>
        <w:rPr>
          <w:rFonts w:ascii="Cambria" w:hAnsi="Cambria"/>
          <w:kern w:val="22"/>
          <w:sz w:val="22"/>
          <w:szCs w:val="22"/>
        </w:rPr>
      </w:pPr>
    </w:p>
    <w:p w14:paraId="6DFDEA4E" w14:textId="77777777" w:rsidR="00EF1085" w:rsidRPr="001E3B58" w:rsidRDefault="00F12AB2" w:rsidP="001E3B58">
      <w:pPr>
        <w:jc w:val="both"/>
        <w:rPr>
          <w:rFonts w:ascii="Cambria" w:hAnsi="Cambria"/>
          <w:kern w:val="22"/>
          <w:sz w:val="22"/>
          <w:szCs w:val="22"/>
          <w:lang w:val="it-IT"/>
        </w:rPr>
      </w:pPr>
      <w:r w:rsidRPr="001E3B58">
        <w:rPr>
          <w:rFonts w:ascii="Cambria" w:hAnsi="Cambria"/>
          <w:kern w:val="22"/>
          <w:sz w:val="22"/>
          <w:szCs w:val="22"/>
        </w:rPr>
        <w:lastRenderedPageBreak/>
        <w:t>„</w:t>
      </w:r>
      <w:r w:rsidR="00EF1085" w:rsidRPr="001E3B58">
        <w:rPr>
          <w:rFonts w:ascii="Cambria" w:hAnsi="Cambria"/>
          <w:kern w:val="22"/>
          <w:sz w:val="22"/>
          <w:szCs w:val="22"/>
        </w:rPr>
        <w:t xml:space="preserve">[…] a bensőbb társas érintkezés csak egyenrangúak, egy világból valók között volt lehetséges, s a dzsentriné csak a dzsentrinét, a hivatalnokné csak a hivatalnoknét, a gazdag zsidó csak a gazdag zsidót fogadhatta otthoni uzsonnára, különben mi lenne, Úristen!, ebből a bonyolult szerkezetű, ebből a kacsalábon forgó úrivilágból?” </w:t>
      </w:r>
      <w:r w:rsidR="00EF1085" w:rsidRPr="001E3B58">
        <w:rPr>
          <w:rFonts w:ascii="Cambria" w:hAnsi="Cambria"/>
          <w:i/>
          <w:iCs/>
          <w:kern w:val="22"/>
          <w:sz w:val="22"/>
          <w:szCs w:val="22"/>
          <w:lang w:val="it-IT"/>
        </w:rPr>
        <w:t>(Gyergyai Albert)</w:t>
      </w:r>
    </w:p>
    <w:p w14:paraId="4112B1DD" w14:textId="77777777" w:rsidR="00EF1085" w:rsidRPr="001E3B58" w:rsidRDefault="00EF1085" w:rsidP="001E3B58">
      <w:pPr>
        <w:jc w:val="both"/>
        <w:rPr>
          <w:rFonts w:ascii="Cambria" w:hAnsi="Cambria"/>
          <w:kern w:val="22"/>
          <w:sz w:val="22"/>
          <w:szCs w:val="22"/>
          <w:lang w:val="it-IT"/>
        </w:rPr>
      </w:pPr>
    </w:p>
    <w:p w14:paraId="053E4B1F" w14:textId="77777777" w:rsidR="00EF1085" w:rsidRPr="001E3B58" w:rsidRDefault="00EF1085" w:rsidP="001E3B58">
      <w:pPr>
        <w:autoSpaceDE w:val="0"/>
        <w:spacing w:line="360" w:lineRule="auto"/>
        <w:jc w:val="both"/>
        <w:rPr>
          <w:rFonts w:ascii="Cambria" w:hAnsi="Cambria"/>
          <w:kern w:val="22"/>
          <w:sz w:val="22"/>
          <w:szCs w:val="22"/>
          <w:lang w:val="it-IT"/>
        </w:rPr>
      </w:pPr>
      <w:r w:rsidRPr="001E3B58">
        <w:rPr>
          <w:rFonts w:ascii="Cambria" w:hAnsi="Cambria" w:cs="Cambria"/>
          <w:kern w:val="22"/>
          <w:sz w:val="22"/>
          <w:szCs w:val="22"/>
          <w:lang w:val="it-IT"/>
        </w:rPr>
        <w:t>_____________________________________________________________________________________________________________________</w:t>
      </w:r>
    </w:p>
    <w:p w14:paraId="41D4A3F3" w14:textId="77777777" w:rsidR="00EF1085" w:rsidRPr="001E3B58" w:rsidRDefault="00EF1085" w:rsidP="001E3B58">
      <w:pPr>
        <w:autoSpaceDE w:val="0"/>
        <w:spacing w:line="360" w:lineRule="auto"/>
        <w:jc w:val="both"/>
        <w:rPr>
          <w:rFonts w:ascii="Cambria" w:hAnsi="Cambria"/>
          <w:kern w:val="22"/>
          <w:sz w:val="22"/>
          <w:szCs w:val="22"/>
          <w:lang w:val="it-IT"/>
        </w:rPr>
      </w:pPr>
      <w:r w:rsidRPr="001E3B58">
        <w:rPr>
          <w:rFonts w:ascii="Cambria" w:hAnsi="Cambria" w:cs="Cambria"/>
          <w:kern w:val="22"/>
          <w:sz w:val="22"/>
          <w:szCs w:val="22"/>
          <w:lang w:val="it-IT"/>
        </w:rPr>
        <w:t>_____________________________________________________________________________________________________________________</w:t>
      </w:r>
    </w:p>
    <w:p w14:paraId="15A28A41" w14:textId="77777777" w:rsidR="00EF1085" w:rsidRPr="001E3B58" w:rsidRDefault="00EF1085" w:rsidP="001E3B58">
      <w:pPr>
        <w:autoSpaceDE w:val="0"/>
        <w:spacing w:line="360" w:lineRule="auto"/>
        <w:jc w:val="both"/>
        <w:rPr>
          <w:rFonts w:ascii="Cambria" w:hAnsi="Cambria"/>
          <w:kern w:val="22"/>
          <w:sz w:val="22"/>
          <w:szCs w:val="22"/>
          <w:lang w:val="it-IT"/>
        </w:rPr>
      </w:pPr>
      <w:r w:rsidRPr="001E3B58">
        <w:rPr>
          <w:rFonts w:ascii="Cambria" w:hAnsi="Cambria" w:cs="Cambria"/>
          <w:kern w:val="22"/>
          <w:sz w:val="22"/>
          <w:szCs w:val="22"/>
          <w:lang w:val="it-IT"/>
        </w:rPr>
        <w:t>_____________________________________________________________________________________________________________________</w:t>
      </w:r>
    </w:p>
    <w:p w14:paraId="179EA573" w14:textId="77777777" w:rsidR="00EF1085" w:rsidRPr="001E3B58" w:rsidRDefault="00EF1085" w:rsidP="001E3B58">
      <w:pPr>
        <w:autoSpaceDE w:val="0"/>
        <w:spacing w:line="360" w:lineRule="auto"/>
        <w:jc w:val="both"/>
        <w:rPr>
          <w:rFonts w:ascii="Cambria" w:hAnsi="Cambria"/>
          <w:kern w:val="22"/>
          <w:sz w:val="22"/>
          <w:szCs w:val="22"/>
          <w:lang w:val="it-IT"/>
        </w:rPr>
      </w:pPr>
      <w:r w:rsidRPr="001E3B58">
        <w:rPr>
          <w:rFonts w:ascii="Cambria" w:hAnsi="Cambria" w:cs="Cambria"/>
          <w:kern w:val="22"/>
          <w:sz w:val="22"/>
          <w:szCs w:val="22"/>
          <w:lang w:val="it-IT"/>
        </w:rPr>
        <w:t>_____________________________________________________________________________________________________________________</w:t>
      </w:r>
    </w:p>
    <w:p w14:paraId="3C3DEB58" w14:textId="77777777" w:rsidR="00EF1085" w:rsidRPr="001E3B58" w:rsidRDefault="00EF1085" w:rsidP="001E3B58">
      <w:pPr>
        <w:autoSpaceDE w:val="0"/>
        <w:spacing w:line="360" w:lineRule="auto"/>
        <w:jc w:val="both"/>
        <w:rPr>
          <w:rFonts w:ascii="Cambria" w:hAnsi="Cambria"/>
          <w:kern w:val="22"/>
          <w:sz w:val="22"/>
          <w:szCs w:val="22"/>
          <w:lang w:val="it-IT"/>
        </w:rPr>
      </w:pPr>
      <w:r w:rsidRPr="001E3B58">
        <w:rPr>
          <w:rFonts w:ascii="Cambria" w:hAnsi="Cambria" w:cs="Cambria"/>
          <w:kern w:val="22"/>
          <w:sz w:val="22"/>
          <w:szCs w:val="22"/>
          <w:lang w:val="it-IT"/>
        </w:rPr>
        <w:t>_____________________________________________________________________________________________________________________</w:t>
      </w:r>
    </w:p>
    <w:p w14:paraId="2E7A5C25" w14:textId="77777777" w:rsidR="00EF1085" w:rsidRPr="001E3B58" w:rsidRDefault="00EF1085" w:rsidP="001E3B58">
      <w:pPr>
        <w:autoSpaceDE w:val="0"/>
        <w:spacing w:line="360" w:lineRule="auto"/>
        <w:jc w:val="both"/>
        <w:rPr>
          <w:rFonts w:ascii="Cambria" w:hAnsi="Cambria"/>
          <w:kern w:val="22"/>
          <w:sz w:val="22"/>
          <w:szCs w:val="22"/>
          <w:lang w:val="it-IT"/>
        </w:rPr>
      </w:pPr>
      <w:r w:rsidRPr="001E3B58">
        <w:rPr>
          <w:rFonts w:ascii="Cambria" w:hAnsi="Cambria" w:cs="Cambria"/>
          <w:kern w:val="22"/>
          <w:sz w:val="22"/>
          <w:szCs w:val="22"/>
          <w:lang w:val="it-IT"/>
        </w:rPr>
        <w:t>_____________________________________________________________________________________________________________________</w:t>
      </w:r>
    </w:p>
    <w:p w14:paraId="272DD4BB" w14:textId="77777777" w:rsidR="00EF1085" w:rsidRPr="001E3B58" w:rsidRDefault="00EF1085" w:rsidP="001E3B58">
      <w:pPr>
        <w:autoSpaceDE w:val="0"/>
        <w:spacing w:line="360" w:lineRule="auto"/>
        <w:jc w:val="both"/>
        <w:rPr>
          <w:rFonts w:ascii="Cambria" w:hAnsi="Cambria"/>
          <w:kern w:val="22"/>
          <w:sz w:val="22"/>
          <w:szCs w:val="22"/>
          <w:lang w:val="it-IT"/>
        </w:rPr>
      </w:pPr>
      <w:r w:rsidRPr="001E3B58">
        <w:rPr>
          <w:rFonts w:ascii="Cambria" w:hAnsi="Cambria" w:cs="Cambria"/>
          <w:kern w:val="22"/>
          <w:sz w:val="22"/>
          <w:szCs w:val="22"/>
          <w:lang w:val="it-IT"/>
        </w:rPr>
        <w:t>_____________________________________________________________________________________________________________________</w:t>
      </w:r>
    </w:p>
    <w:p w14:paraId="2446C2E2" w14:textId="77777777" w:rsidR="00EF1085" w:rsidRPr="001E3B58" w:rsidRDefault="00EF1085" w:rsidP="001E3B58">
      <w:pPr>
        <w:autoSpaceDE w:val="0"/>
        <w:spacing w:line="360" w:lineRule="auto"/>
        <w:jc w:val="both"/>
        <w:rPr>
          <w:rFonts w:ascii="Cambria" w:hAnsi="Cambria"/>
          <w:kern w:val="22"/>
          <w:sz w:val="22"/>
          <w:szCs w:val="22"/>
          <w:lang w:val="it-IT"/>
        </w:rPr>
      </w:pPr>
      <w:r w:rsidRPr="001E3B58">
        <w:rPr>
          <w:rFonts w:ascii="Cambria" w:hAnsi="Cambria" w:cs="Cambria"/>
          <w:kern w:val="22"/>
          <w:sz w:val="22"/>
          <w:szCs w:val="22"/>
          <w:lang w:val="it-IT"/>
        </w:rPr>
        <w:t>_____________________________________________________________________________________________________________________</w:t>
      </w:r>
    </w:p>
    <w:p w14:paraId="49AF0D60" w14:textId="77777777" w:rsidR="00EF1085" w:rsidRPr="001E3B58" w:rsidRDefault="00EF1085" w:rsidP="001E3B58">
      <w:pPr>
        <w:autoSpaceDE w:val="0"/>
        <w:spacing w:line="360" w:lineRule="auto"/>
        <w:jc w:val="both"/>
        <w:rPr>
          <w:rFonts w:ascii="Cambria" w:hAnsi="Cambria"/>
          <w:kern w:val="22"/>
          <w:sz w:val="22"/>
          <w:szCs w:val="22"/>
          <w:lang w:val="it-IT"/>
        </w:rPr>
      </w:pPr>
      <w:r w:rsidRPr="001E3B58">
        <w:rPr>
          <w:rFonts w:ascii="Cambria" w:hAnsi="Cambria" w:cs="Cambria"/>
          <w:kern w:val="22"/>
          <w:sz w:val="22"/>
          <w:szCs w:val="22"/>
          <w:lang w:val="it-IT"/>
        </w:rPr>
        <w:t>_____________________________________________________________________________________________________________________</w:t>
      </w:r>
    </w:p>
    <w:p w14:paraId="5BA0FB55" w14:textId="77777777" w:rsidR="00EF1085" w:rsidRPr="001E3B58" w:rsidRDefault="00EF1085" w:rsidP="001E3B58">
      <w:pPr>
        <w:autoSpaceDE w:val="0"/>
        <w:spacing w:line="360" w:lineRule="auto"/>
        <w:jc w:val="both"/>
        <w:rPr>
          <w:rFonts w:ascii="Cambria" w:hAnsi="Cambria"/>
          <w:kern w:val="22"/>
          <w:sz w:val="22"/>
          <w:szCs w:val="22"/>
          <w:lang w:val="it-IT"/>
        </w:rPr>
      </w:pPr>
      <w:r w:rsidRPr="001E3B58">
        <w:rPr>
          <w:rFonts w:ascii="Cambria" w:hAnsi="Cambria" w:cs="Cambria"/>
          <w:kern w:val="22"/>
          <w:sz w:val="22"/>
          <w:szCs w:val="22"/>
          <w:lang w:val="it-IT"/>
        </w:rPr>
        <w:t>_____________________________________________________________________________________________________________________</w:t>
      </w:r>
    </w:p>
    <w:p w14:paraId="49D6D574" w14:textId="77777777" w:rsidR="00EF1085" w:rsidRPr="001E3B58" w:rsidRDefault="00EF1085" w:rsidP="001E3B58">
      <w:pPr>
        <w:autoSpaceDE w:val="0"/>
        <w:spacing w:line="360" w:lineRule="auto"/>
        <w:jc w:val="both"/>
        <w:rPr>
          <w:rFonts w:ascii="Cambria" w:hAnsi="Cambria"/>
          <w:kern w:val="22"/>
          <w:sz w:val="22"/>
          <w:szCs w:val="22"/>
          <w:lang w:val="it-IT"/>
        </w:rPr>
      </w:pPr>
      <w:r w:rsidRPr="001E3B58">
        <w:rPr>
          <w:rFonts w:ascii="Cambria" w:hAnsi="Cambria" w:cs="Cambria"/>
          <w:kern w:val="22"/>
          <w:sz w:val="22"/>
          <w:szCs w:val="22"/>
          <w:lang w:val="it-IT"/>
        </w:rPr>
        <w:t>_____________________________________________________________________________________________________________________</w:t>
      </w:r>
    </w:p>
    <w:p w14:paraId="51C79A5B" w14:textId="77777777" w:rsidR="00EF1085" w:rsidRPr="001E3B58" w:rsidRDefault="00EF1085" w:rsidP="001E3B58">
      <w:pPr>
        <w:autoSpaceDE w:val="0"/>
        <w:spacing w:line="360" w:lineRule="auto"/>
        <w:jc w:val="both"/>
        <w:rPr>
          <w:rFonts w:ascii="Cambria" w:hAnsi="Cambria"/>
          <w:kern w:val="22"/>
          <w:sz w:val="22"/>
          <w:szCs w:val="22"/>
          <w:lang w:val="it-IT"/>
        </w:rPr>
      </w:pPr>
      <w:r w:rsidRPr="001E3B58">
        <w:rPr>
          <w:rFonts w:ascii="Cambria" w:hAnsi="Cambria" w:cs="Cambria"/>
          <w:kern w:val="22"/>
          <w:sz w:val="22"/>
          <w:szCs w:val="22"/>
          <w:lang w:val="it-IT"/>
        </w:rPr>
        <w:t>_____________________________________________________________________________________________________________________</w:t>
      </w:r>
    </w:p>
    <w:p w14:paraId="71797F61" w14:textId="77777777" w:rsidR="00EF1085" w:rsidRPr="001E3B58" w:rsidRDefault="00EF1085" w:rsidP="001E3B58">
      <w:pPr>
        <w:autoSpaceDE w:val="0"/>
        <w:spacing w:line="360" w:lineRule="auto"/>
        <w:jc w:val="both"/>
        <w:rPr>
          <w:rFonts w:ascii="Cambria" w:hAnsi="Cambria"/>
          <w:kern w:val="22"/>
          <w:sz w:val="22"/>
          <w:szCs w:val="22"/>
          <w:lang w:val="it-IT"/>
        </w:rPr>
      </w:pPr>
      <w:r w:rsidRPr="001E3B58">
        <w:rPr>
          <w:rFonts w:ascii="Cambria" w:hAnsi="Cambria" w:cs="Cambria"/>
          <w:kern w:val="22"/>
          <w:sz w:val="22"/>
          <w:szCs w:val="22"/>
          <w:lang w:val="it-IT"/>
        </w:rPr>
        <w:t>_____________________________________________________________________________________________________________________</w:t>
      </w:r>
    </w:p>
    <w:p w14:paraId="5D18A2C6" w14:textId="77777777" w:rsidR="00EF1085" w:rsidRPr="001E3B58" w:rsidRDefault="00EF1085" w:rsidP="001E3B58">
      <w:pPr>
        <w:autoSpaceDE w:val="0"/>
        <w:spacing w:line="360" w:lineRule="auto"/>
        <w:jc w:val="both"/>
        <w:rPr>
          <w:rFonts w:ascii="Cambria" w:hAnsi="Cambria"/>
          <w:kern w:val="22"/>
          <w:sz w:val="22"/>
          <w:szCs w:val="22"/>
          <w:lang w:val="it-IT"/>
        </w:rPr>
      </w:pPr>
      <w:r w:rsidRPr="001E3B58">
        <w:rPr>
          <w:rFonts w:ascii="Cambria" w:hAnsi="Cambria" w:cs="Cambria"/>
          <w:kern w:val="22"/>
          <w:sz w:val="22"/>
          <w:szCs w:val="22"/>
          <w:lang w:val="it-IT"/>
        </w:rPr>
        <w:t>_____________________________________________________________________________________________________________________</w:t>
      </w:r>
    </w:p>
    <w:p w14:paraId="15296D8F" w14:textId="77777777" w:rsidR="00EF1085" w:rsidRPr="001E3B58" w:rsidRDefault="00EF1085" w:rsidP="001E3B58">
      <w:pPr>
        <w:autoSpaceDE w:val="0"/>
        <w:spacing w:line="360" w:lineRule="auto"/>
        <w:jc w:val="both"/>
        <w:rPr>
          <w:rFonts w:ascii="Cambria" w:hAnsi="Cambria"/>
          <w:kern w:val="22"/>
          <w:sz w:val="22"/>
          <w:szCs w:val="22"/>
          <w:lang w:val="it-IT"/>
        </w:rPr>
      </w:pPr>
      <w:r w:rsidRPr="001E3B58">
        <w:rPr>
          <w:rFonts w:ascii="Cambria" w:hAnsi="Cambria" w:cs="Cambria"/>
          <w:kern w:val="22"/>
          <w:sz w:val="22"/>
          <w:szCs w:val="22"/>
          <w:lang w:val="it-IT"/>
        </w:rPr>
        <w:t>_____________________________________________________________________________________________________________________</w:t>
      </w:r>
    </w:p>
    <w:p w14:paraId="715CC271" w14:textId="77777777" w:rsidR="00F12AB2" w:rsidRPr="001E3B58" w:rsidRDefault="00EF1085" w:rsidP="001E3B58">
      <w:pPr>
        <w:autoSpaceDE w:val="0"/>
        <w:spacing w:line="360" w:lineRule="auto"/>
        <w:jc w:val="both"/>
        <w:rPr>
          <w:rFonts w:ascii="Cambria" w:eastAsia="TimesNewRoman" w:hAnsi="Cambria" w:cs="Cambria"/>
          <w:kern w:val="22"/>
          <w:sz w:val="22"/>
          <w:szCs w:val="22"/>
          <w:lang w:val="it-IT"/>
        </w:rPr>
      </w:pPr>
      <w:r w:rsidRPr="001E3B58">
        <w:rPr>
          <w:rFonts w:ascii="Cambria" w:eastAsia="TimesNewRoman" w:hAnsi="Cambria" w:cs="Cambria"/>
          <w:kern w:val="22"/>
          <w:sz w:val="22"/>
          <w:szCs w:val="22"/>
          <w:lang w:val="it-IT"/>
        </w:rPr>
        <w:t>_____________________________________________________________________________________________________________________</w:t>
      </w:r>
    </w:p>
    <w:p w14:paraId="0E9C4B6F" w14:textId="77777777" w:rsidR="00EF1085" w:rsidRPr="001E3B58" w:rsidRDefault="00EF1085" w:rsidP="001E3B58">
      <w:pPr>
        <w:autoSpaceDE w:val="0"/>
        <w:spacing w:line="360" w:lineRule="auto"/>
        <w:jc w:val="both"/>
        <w:rPr>
          <w:rFonts w:ascii="Cambria" w:hAnsi="Cambria"/>
          <w:kern w:val="22"/>
          <w:sz w:val="22"/>
          <w:szCs w:val="22"/>
          <w:lang w:val="it-IT"/>
        </w:rPr>
      </w:pPr>
      <w:r w:rsidRPr="001E3B58">
        <w:rPr>
          <w:rFonts w:ascii="Cambria" w:hAnsi="Cambria" w:cs="Cambria"/>
          <w:kern w:val="22"/>
          <w:sz w:val="22"/>
          <w:szCs w:val="22"/>
          <w:lang w:val="it-IT"/>
        </w:rPr>
        <w:t>_____________________________________________________________________________________________________________________</w:t>
      </w:r>
    </w:p>
    <w:p w14:paraId="1D06A7D6" w14:textId="77777777" w:rsidR="00EF1085" w:rsidRPr="001E3B58" w:rsidRDefault="00EF1085" w:rsidP="001E3B58">
      <w:pPr>
        <w:autoSpaceDE w:val="0"/>
        <w:spacing w:line="360" w:lineRule="auto"/>
        <w:jc w:val="both"/>
        <w:rPr>
          <w:rFonts w:ascii="Cambria" w:hAnsi="Cambria"/>
          <w:kern w:val="22"/>
          <w:sz w:val="22"/>
          <w:szCs w:val="22"/>
          <w:lang w:val="it-IT"/>
        </w:rPr>
      </w:pPr>
      <w:r w:rsidRPr="001E3B58">
        <w:rPr>
          <w:rFonts w:ascii="Cambria" w:hAnsi="Cambria" w:cs="Cambria"/>
          <w:kern w:val="22"/>
          <w:sz w:val="22"/>
          <w:szCs w:val="22"/>
          <w:lang w:val="it-IT"/>
        </w:rPr>
        <w:t>_____________________________________________________________________________________________________________________</w:t>
      </w:r>
    </w:p>
    <w:p w14:paraId="23616D4C" w14:textId="77777777" w:rsidR="00EF1085" w:rsidRPr="001E3B58" w:rsidRDefault="00EF1085" w:rsidP="001E3B58">
      <w:pPr>
        <w:autoSpaceDE w:val="0"/>
        <w:spacing w:line="360" w:lineRule="auto"/>
        <w:jc w:val="both"/>
        <w:rPr>
          <w:rFonts w:ascii="Cambria" w:hAnsi="Cambria"/>
          <w:kern w:val="22"/>
          <w:sz w:val="22"/>
          <w:szCs w:val="22"/>
          <w:lang w:val="it-IT"/>
        </w:rPr>
      </w:pPr>
      <w:r w:rsidRPr="001E3B58">
        <w:rPr>
          <w:rFonts w:ascii="Cambria" w:hAnsi="Cambria" w:cs="Cambria"/>
          <w:kern w:val="22"/>
          <w:sz w:val="22"/>
          <w:szCs w:val="22"/>
          <w:lang w:val="it-IT"/>
        </w:rPr>
        <w:t>_____________________________________________________________________________________________________________________</w:t>
      </w:r>
    </w:p>
    <w:p w14:paraId="6BAACB0F" w14:textId="77777777" w:rsidR="00EF1085" w:rsidRPr="001E3B58" w:rsidRDefault="00EF1085" w:rsidP="001E3B58">
      <w:pPr>
        <w:autoSpaceDE w:val="0"/>
        <w:spacing w:line="360" w:lineRule="auto"/>
        <w:jc w:val="both"/>
        <w:rPr>
          <w:rFonts w:ascii="Cambria" w:hAnsi="Cambria"/>
          <w:kern w:val="22"/>
          <w:sz w:val="22"/>
          <w:szCs w:val="22"/>
          <w:lang w:val="it-IT"/>
        </w:rPr>
      </w:pPr>
      <w:r w:rsidRPr="001E3B58">
        <w:rPr>
          <w:rFonts w:ascii="Cambria" w:hAnsi="Cambria" w:cs="Cambria"/>
          <w:kern w:val="22"/>
          <w:sz w:val="22"/>
          <w:szCs w:val="22"/>
          <w:lang w:val="it-IT"/>
        </w:rPr>
        <w:t>_____________________________________________________________________________________________________________________</w:t>
      </w:r>
    </w:p>
    <w:p w14:paraId="123CDF1C" w14:textId="77777777" w:rsidR="00EF1085" w:rsidRPr="001E3B58" w:rsidRDefault="00EF1085" w:rsidP="001E3B58">
      <w:pPr>
        <w:autoSpaceDE w:val="0"/>
        <w:spacing w:line="360" w:lineRule="auto"/>
        <w:jc w:val="both"/>
        <w:rPr>
          <w:rFonts w:ascii="Cambria" w:hAnsi="Cambria"/>
          <w:kern w:val="22"/>
          <w:sz w:val="22"/>
          <w:szCs w:val="22"/>
          <w:lang w:val="it-IT"/>
        </w:rPr>
      </w:pPr>
      <w:r w:rsidRPr="001E3B58">
        <w:rPr>
          <w:rFonts w:ascii="Cambria" w:hAnsi="Cambria" w:cs="Cambria"/>
          <w:kern w:val="22"/>
          <w:sz w:val="22"/>
          <w:szCs w:val="22"/>
          <w:lang w:val="it-IT"/>
        </w:rPr>
        <w:t>_____________________________________________________________________________________________________________________</w:t>
      </w:r>
    </w:p>
    <w:p w14:paraId="4447F4F0" w14:textId="77777777" w:rsidR="00EF1085" w:rsidRPr="001E3B58" w:rsidRDefault="00EF1085" w:rsidP="001E3B58">
      <w:pPr>
        <w:autoSpaceDE w:val="0"/>
        <w:spacing w:line="360" w:lineRule="auto"/>
        <w:jc w:val="both"/>
        <w:rPr>
          <w:rFonts w:ascii="Cambria" w:hAnsi="Cambria"/>
          <w:kern w:val="22"/>
          <w:sz w:val="22"/>
          <w:szCs w:val="22"/>
          <w:lang w:val="it-IT"/>
        </w:rPr>
      </w:pPr>
      <w:r w:rsidRPr="001E3B58">
        <w:rPr>
          <w:rFonts w:ascii="Cambria" w:hAnsi="Cambria" w:cs="Cambria"/>
          <w:kern w:val="22"/>
          <w:sz w:val="22"/>
          <w:szCs w:val="22"/>
          <w:lang w:val="it-IT"/>
        </w:rPr>
        <w:t>_____________________________________________________________________________________________________________________</w:t>
      </w:r>
    </w:p>
    <w:p w14:paraId="178C64C5" w14:textId="77777777" w:rsidR="00EF1085" w:rsidRPr="001E3B58" w:rsidRDefault="00EF1085" w:rsidP="001E3B58">
      <w:pPr>
        <w:autoSpaceDE w:val="0"/>
        <w:spacing w:line="360" w:lineRule="auto"/>
        <w:jc w:val="both"/>
        <w:rPr>
          <w:rFonts w:ascii="Cambria" w:hAnsi="Cambria"/>
          <w:kern w:val="22"/>
          <w:sz w:val="22"/>
          <w:szCs w:val="22"/>
          <w:lang w:val="it-IT"/>
        </w:rPr>
      </w:pPr>
      <w:r w:rsidRPr="001E3B58">
        <w:rPr>
          <w:rFonts w:ascii="Cambria" w:hAnsi="Cambria" w:cs="Cambria"/>
          <w:kern w:val="22"/>
          <w:sz w:val="22"/>
          <w:szCs w:val="22"/>
          <w:lang w:val="it-IT"/>
        </w:rPr>
        <w:t>_____________________________________________________________________________________________________________________</w:t>
      </w:r>
    </w:p>
    <w:p w14:paraId="00029B48" w14:textId="77777777" w:rsidR="00EF1085" w:rsidRPr="001E3B58" w:rsidRDefault="00EF1085" w:rsidP="001E3B58">
      <w:pPr>
        <w:autoSpaceDE w:val="0"/>
        <w:spacing w:line="360" w:lineRule="auto"/>
        <w:jc w:val="both"/>
        <w:rPr>
          <w:rFonts w:ascii="Cambria" w:hAnsi="Cambria"/>
          <w:kern w:val="22"/>
          <w:sz w:val="22"/>
          <w:szCs w:val="22"/>
          <w:lang w:val="it-IT"/>
        </w:rPr>
      </w:pPr>
      <w:r w:rsidRPr="001E3B58">
        <w:rPr>
          <w:rFonts w:ascii="Cambria" w:hAnsi="Cambria" w:cs="Cambria"/>
          <w:kern w:val="22"/>
          <w:sz w:val="22"/>
          <w:szCs w:val="22"/>
          <w:lang w:val="it-IT"/>
        </w:rPr>
        <w:t>_____________________________________________________________________________________________________________________</w:t>
      </w:r>
    </w:p>
    <w:p w14:paraId="7F0BD818" w14:textId="77777777" w:rsidR="00EF1085" w:rsidRPr="001E3B58" w:rsidRDefault="00EF1085" w:rsidP="001E3B58">
      <w:pPr>
        <w:autoSpaceDE w:val="0"/>
        <w:spacing w:line="360" w:lineRule="auto"/>
        <w:jc w:val="both"/>
        <w:rPr>
          <w:rFonts w:ascii="Cambria" w:hAnsi="Cambria"/>
          <w:kern w:val="22"/>
          <w:sz w:val="22"/>
          <w:szCs w:val="22"/>
          <w:lang w:val="it-IT"/>
        </w:rPr>
      </w:pPr>
      <w:r w:rsidRPr="001E3B58">
        <w:rPr>
          <w:rFonts w:ascii="Cambria" w:hAnsi="Cambria" w:cs="Cambria"/>
          <w:kern w:val="22"/>
          <w:sz w:val="22"/>
          <w:szCs w:val="22"/>
          <w:lang w:val="it-IT"/>
        </w:rPr>
        <w:t>_____________________________________________________________________________________________________________________</w:t>
      </w:r>
    </w:p>
    <w:p w14:paraId="046E00BE" w14:textId="77777777" w:rsidR="00EF1085" w:rsidRPr="001E3B58" w:rsidRDefault="00EF1085" w:rsidP="001E3B58">
      <w:pPr>
        <w:autoSpaceDE w:val="0"/>
        <w:spacing w:line="360" w:lineRule="auto"/>
        <w:jc w:val="both"/>
        <w:rPr>
          <w:rFonts w:ascii="Cambria" w:hAnsi="Cambria"/>
          <w:kern w:val="22"/>
          <w:sz w:val="22"/>
          <w:szCs w:val="22"/>
          <w:lang w:val="it-IT"/>
        </w:rPr>
      </w:pPr>
      <w:r w:rsidRPr="001E3B58">
        <w:rPr>
          <w:rFonts w:ascii="Cambria" w:hAnsi="Cambria" w:cs="Cambria"/>
          <w:kern w:val="22"/>
          <w:sz w:val="22"/>
          <w:szCs w:val="22"/>
          <w:lang w:val="it-IT"/>
        </w:rPr>
        <w:t>_____________________________________________________________________________________________________________________</w:t>
      </w:r>
    </w:p>
    <w:p w14:paraId="0B1F2935" w14:textId="77777777" w:rsidR="00EF1085" w:rsidRPr="001E3B58" w:rsidRDefault="00EF1085" w:rsidP="001E3B58">
      <w:pPr>
        <w:autoSpaceDE w:val="0"/>
        <w:spacing w:line="360" w:lineRule="auto"/>
        <w:jc w:val="both"/>
        <w:rPr>
          <w:rFonts w:ascii="Cambria" w:hAnsi="Cambria"/>
          <w:kern w:val="22"/>
          <w:sz w:val="22"/>
          <w:szCs w:val="22"/>
          <w:lang w:val="it-IT"/>
        </w:rPr>
      </w:pPr>
      <w:r w:rsidRPr="001E3B58">
        <w:rPr>
          <w:rFonts w:ascii="Cambria" w:hAnsi="Cambria" w:cs="Cambria"/>
          <w:kern w:val="22"/>
          <w:sz w:val="22"/>
          <w:szCs w:val="22"/>
          <w:lang w:val="it-IT"/>
        </w:rPr>
        <w:t>_____________________________________________________________________________________________________________________</w:t>
      </w:r>
    </w:p>
    <w:p w14:paraId="457C81DD" w14:textId="77777777" w:rsidR="00EF1085" w:rsidRPr="001E3B58" w:rsidRDefault="00EF1085" w:rsidP="001E3B58">
      <w:pPr>
        <w:autoSpaceDE w:val="0"/>
        <w:spacing w:line="360" w:lineRule="auto"/>
        <w:jc w:val="both"/>
        <w:rPr>
          <w:rFonts w:ascii="Cambria" w:hAnsi="Cambria"/>
          <w:kern w:val="22"/>
          <w:sz w:val="22"/>
          <w:szCs w:val="22"/>
          <w:lang w:val="it-IT"/>
        </w:rPr>
      </w:pPr>
      <w:r w:rsidRPr="001E3B58">
        <w:rPr>
          <w:rFonts w:ascii="Cambria" w:hAnsi="Cambria" w:cs="Cambria"/>
          <w:kern w:val="22"/>
          <w:sz w:val="22"/>
          <w:szCs w:val="22"/>
          <w:lang w:val="it-IT"/>
        </w:rPr>
        <w:t>_____________________________________________________________________________________________________________________</w:t>
      </w:r>
    </w:p>
    <w:p w14:paraId="548ECA2F" w14:textId="77777777" w:rsidR="00EF1085" w:rsidRPr="001E3B58" w:rsidRDefault="00EF1085" w:rsidP="001E3B58">
      <w:pPr>
        <w:autoSpaceDE w:val="0"/>
        <w:spacing w:line="360" w:lineRule="auto"/>
        <w:jc w:val="both"/>
        <w:rPr>
          <w:rFonts w:ascii="Cambria" w:hAnsi="Cambria"/>
          <w:kern w:val="22"/>
          <w:sz w:val="22"/>
          <w:szCs w:val="22"/>
          <w:lang w:val="it-IT"/>
        </w:rPr>
      </w:pPr>
      <w:r w:rsidRPr="001E3B58">
        <w:rPr>
          <w:rFonts w:ascii="Cambria" w:hAnsi="Cambria" w:cs="Cambria"/>
          <w:kern w:val="22"/>
          <w:sz w:val="22"/>
          <w:szCs w:val="22"/>
          <w:lang w:val="it-IT"/>
        </w:rPr>
        <w:t>_____________________________________________________________________________________________________________________</w:t>
      </w:r>
    </w:p>
    <w:p w14:paraId="04EF512F" w14:textId="77777777" w:rsidR="00EF1085" w:rsidRPr="001E3B58" w:rsidRDefault="00EF1085" w:rsidP="001E3B58">
      <w:pPr>
        <w:autoSpaceDE w:val="0"/>
        <w:spacing w:line="360" w:lineRule="auto"/>
        <w:jc w:val="both"/>
        <w:rPr>
          <w:rFonts w:ascii="Cambria" w:hAnsi="Cambria"/>
          <w:kern w:val="22"/>
          <w:sz w:val="22"/>
          <w:szCs w:val="22"/>
          <w:lang w:val="it-IT"/>
        </w:rPr>
      </w:pPr>
      <w:r w:rsidRPr="001E3B58">
        <w:rPr>
          <w:rFonts w:ascii="Cambria" w:hAnsi="Cambria" w:cs="Cambria"/>
          <w:kern w:val="22"/>
          <w:sz w:val="22"/>
          <w:szCs w:val="22"/>
          <w:lang w:val="it-IT"/>
        </w:rPr>
        <w:t>_____________________________________________________________________________________________________________________</w:t>
      </w:r>
    </w:p>
    <w:p w14:paraId="6C0A1EF6" w14:textId="77777777" w:rsidR="00EF1085" w:rsidRPr="001E3B58" w:rsidRDefault="00EF1085" w:rsidP="001E3B58">
      <w:pPr>
        <w:autoSpaceDE w:val="0"/>
        <w:spacing w:line="360" w:lineRule="auto"/>
        <w:jc w:val="both"/>
        <w:rPr>
          <w:rFonts w:ascii="Cambria" w:hAnsi="Cambria"/>
          <w:kern w:val="22"/>
          <w:sz w:val="22"/>
          <w:szCs w:val="22"/>
          <w:lang w:val="it-IT"/>
        </w:rPr>
      </w:pPr>
      <w:r w:rsidRPr="001E3B58">
        <w:rPr>
          <w:rFonts w:ascii="Cambria" w:hAnsi="Cambria" w:cs="Cambria"/>
          <w:kern w:val="22"/>
          <w:sz w:val="22"/>
          <w:szCs w:val="22"/>
          <w:lang w:val="it-IT"/>
        </w:rPr>
        <w:t>_____________________________________________________________________________________________________________________</w:t>
      </w:r>
    </w:p>
    <w:p w14:paraId="5B52A79F" w14:textId="77777777" w:rsidR="00EF1085" w:rsidRPr="001E3B58" w:rsidRDefault="00EF1085" w:rsidP="001E3B58">
      <w:pPr>
        <w:spacing w:line="360" w:lineRule="auto"/>
        <w:jc w:val="both"/>
        <w:rPr>
          <w:rFonts w:ascii="Cambria" w:eastAsia="TimesNewRoman" w:hAnsi="Cambria" w:cs="Cambria"/>
          <w:kern w:val="22"/>
          <w:sz w:val="22"/>
          <w:szCs w:val="22"/>
          <w:lang w:val="it-IT"/>
        </w:rPr>
      </w:pPr>
      <w:r w:rsidRPr="001E3B58">
        <w:rPr>
          <w:rFonts w:ascii="Cambria" w:eastAsia="TimesNewRoman" w:hAnsi="Cambria" w:cs="Cambria"/>
          <w:kern w:val="22"/>
          <w:sz w:val="22"/>
          <w:szCs w:val="22"/>
          <w:lang w:val="it-IT"/>
        </w:rPr>
        <w:t>_____________________________________________________________________________________________________________________</w:t>
      </w:r>
    </w:p>
    <w:p w14:paraId="0CF55A1A" w14:textId="2F339F7E" w:rsidR="001E3B58" w:rsidRDefault="001E3B58">
      <w:pPr>
        <w:widowControl/>
        <w:suppressAutoHyphens w:val="0"/>
        <w:rPr>
          <w:rFonts w:ascii="Cambria" w:hAnsi="Cambria"/>
          <w:kern w:val="22"/>
          <w:sz w:val="22"/>
          <w:szCs w:val="22"/>
          <w:lang w:val="it-IT"/>
        </w:rPr>
      </w:pPr>
      <w:r>
        <w:rPr>
          <w:rFonts w:ascii="Cambria" w:hAnsi="Cambria"/>
          <w:kern w:val="22"/>
          <w:sz w:val="22"/>
          <w:szCs w:val="22"/>
          <w:lang w:val="it-IT"/>
        </w:rPr>
        <w:br w:type="page"/>
      </w:r>
    </w:p>
    <w:p w14:paraId="3B8E5B08" w14:textId="77777777" w:rsidR="00F12AB2" w:rsidRPr="001E3B58" w:rsidRDefault="00452995" w:rsidP="001E3B58">
      <w:pPr>
        <w:jc w:val="both"/>
        <w:rPr>
          <w:rFonts w:ascii="Cambria" w:hAnsi="Cambria"/>
          <w:b/>
          <w:bCs/>
          <w:kern w:val="22"/>
          <w:sz w:val="22"/>
          <w:szCs w:val="22"/>
        </w:rPr>
      </w:pPr>
      <w:r w:rsidRPr="001E3B58">
        <w:rPr>
          <w:rFonts w:ascii="Cambria" w:hAnsi="Cambria"/>
          <w:b/>
          <w:bCs/>
          <w:kern w:val="22"/>
          <w:sz w:val="22"/>
          <w:szCs w:val="22"/>
        </w:rPr>
        <w:lastRenderedPageBreak/>
        <w:t>4</w:t>
      </w:r>
      <w:r w:rsidR="00EF1085" w:rsidRPr="001E3B58">
        <w:rPr>
          <w:rFonts w:ascii="Cambria" w:hAnsi="Cambria"/>
          <w:b/>
          <w:bCs/>
          <w:kern w:val="22"/>
          <w:sz w:val="22"/>
          <w:szCs w:val="22"/>
        </w:rPr>
        <w:t xml:space="preserve">. </w:t>
      </w:r>
      <w:r w:rsidR="008E5F96" w:rsidRPr="001E3B58">
        <w:rPr>
          <w:rFonts w:ascii="Cambria" w:hAnsi="Cambria"/>
          <w:b/>
          <w:kern w:val="22"/>
          <w:sz w:val="22"/>
          <w:szCs w:val="22"/>
        </w:rPr>
        <w:t>Die Aufgabe bezieht sich auf die ungarische Geschichte des 19. Jahrhunderts.</w:t>
      </w:r>
      <w:r w:rsidR="008E5F96" w:rsidRPr="001E3B58">
        <w:rPr>
          <w:rFonts w:ascii="Cambria" w:hAnsi="Cambria"/>
          <w:kern w:val="22"/>
          <w:sz w:val="22"/>
          <w:szCs w:val="22"/>
        </w:rPr>
        <w:t xml:space="preserve"> </w:t>
      </w:r>
      <w:r w:rsidR="008E5F96" w:rsidRPr="001E3B58">
        <w:rPr>
          <w:rFonts w:ascii="Cambria" w:hAnsi="Cambria"/>
          <w:iCs/>
          <w:kern w:val="22"/>
          <w:sz w:val="22"/>
          <w:szCs w:val="22"/>
        </w:rPr>
        <w:t>(lang)</w:t>
      </w:r>
    </w:p>
    <w:p w14:paraId="5F471599" w14:textId="77777777" w:rsidR="00EF1085" w:rsidRPr="001E3B58" w:rsidRDefault="008E5F96" w:rsidP="001E3B58">
      <w:pPr>
        <w:jc w:val="both"/>
        <w:rPr>
          <w:rFonts w:ascii="Cambria" w:hAnsi="Cambria"/>
          <w:i/>
          <w:iCs/>
          <w:kern w:val="22"/>
          <w:sz w:val="22"/>
          <w:szCs w:val="22"/>
        </w:rPr>
      </w:pPr>
      <w:r w:rsidRPr="001E3B58">
        <w:rPr>
          <w:rFonts w:ascii="Cambria" w:hAnsi="Cambria"/>
          <w:b/>
          <w:kern w:val="22"/>
          <w:sz w:val="22"/>
          <w:szCs w:val="22"/>
        </w:rPr>
        <w:t>Stellen Sie anhand der Quellen und Ihrer Kenntnisse den Ausgleich dar! Gehen Sie in Ihrer Antwort auf die Umstände des Ausgleichsschlusses sowie auf die unterschiedlichen Standpunkte in dessen Bewertung ein!</w:t>
      </w:r>
      <w:r w:rsidRPr="001E3B58">
        <w:rPr>
          <w:rFonts w:ascii="Cambria" w:hAnsi="Cambria"/>
          <w:kern w:val="22"/>
          <w:sz w:val="22"/>
          <w:szCs w:val="22"/>
        </w:rPr>
        <w:t xml:space="preserve"> </w:t>
      </w:r>
      <w:r w:rsidRPr="001E3B58">
        <w:rPr>
          <w:rFonts w:ascii="Cambria" w:hAnsi="Cambria"/>
          <w:i/>
          <w:kern w:val="22"/>
          <w:sz w:val="22"/>
          <w:szCs w:val="22"/>
        </w:rPr>
        <w:t>(Verwenden Sie auch den Geschichtsatlas der Mittelschule!)</w:t>
      </w:r>
    </w:p>
    <w:p w14:paraId="45148AAA" w14:textId="77777777" w:rsidR="00EF1085" w:rsidRPr="001E3B58" w:rsidRDefault="00EF1085" w:rsidP="001E3B58">
      <w:pPr>
        <w:jc w:val="both"/>
        <w:rPr>
          <w:rFonts w:ascii="Cambria" w:hAnsi="Cambria"/>
          <w:kern w:val="22"/>
          <w:sz w:val="22"/>
          <w:szCs w:val="22"/>
        </w:rPr>
      </w:pPr>
    </w:p>
    <w:p w14:paraId="40186DCE" w14:textId="77777777" w:rsidR="00EF1085" w:rsidRPr="001E3B58" w:rsidRDefault="008E5F96" w:rsidP="001E3B58">
      <w:pPr>
        <w:jc w:val="both"/>
        <w:rPr>
          <w:rFonts w:ascii="Cambria" w:hAnsi="Cambria"/>
          <w:kern w:val="22"/>
          <w:sz w:val="22"/>
          <w:szCs w:val="22"/>
        </w:rPr>
      </w:pPr>
      <w:r w:rsidRPr="001E3B58">
        <w:rPr>
          <w:rFonts w:ascii="Cambria" w:hAnsi="Cambria"/>
          <w:kern w:val="22"/>
          <w:sz w:val="22"/>
          <w:szCs w:val="22"/>
        </w:rPr>
        <w:t>„Ob es jemanden gibt, der die Auflösung Österreichs will, weiß ich nicht, aber falls es solche gibt, wollen sie dies sicher nicht in unserem Interesse. Ich fürchte, ja ich fürchte sehr, dass bei dieser Auflösung nicht wir gewinnen würden und unser Schicksal sich nicht zum Besseren wenden würde. […] Könnte Ungarn so</w:t>
      </w:r>
      <w:r w:rsidRPr="001E3B58">
        <w:rPr>
          <w:rFonts w:ascii="Cambria" w:hAnsi="Cambria"/>
          <w:spacing w:val="37"/>
          <w:kern w:val="22"/>
          <w:sz w:val="22"/>
          <w:szCs w:val="22"/>
        </w:rPr>
        <w:t xml:space="preserve"> </w:t>
      </w:r>
      <w:r w:rsidRPr="001E3B58">
        <w:rPr>
          <w:rFonts w:ascii="Cambria" w:hAnsi="Cambria"/>
          <w:kern w:val="22"/>
          <w:sz w:val="22"/>
          <w:szCs w:val="22"/>
        </w:rPr>
        <w:t xml:space="preserve">bestehen, eingezwängt zwischen das mächtigen russischen und und das mächtige deutsche Reich? […] Wenn wir hingegen mit anderen Völkern einen Bundesstaat bilden wollten, hätten wir dann keine gemeinsamen Angelegenheiten, die wir mit ihnen zusammen lösen müssten?“ </w:t>
      </w:r>
      <w:r w:rsidRPr="001E3B58">
        <w:rPr>
          <w:rFonts w:ascii="Cambria" w:hAnsi="Cambria"/>
          <w:i/>
          <w:kern w:val="22"/>
          <w:sz w:val="22"/>
          <w:szCs w:val="22"/>
        </w:rPr>
        <w:t>(Auszug aus der Parlamentsrede von Ferenc Deák, März 1867)</w:t>
      </w:r>
    </w:p>
    <w:p w14:paraId="04394DB5" w14:textId="77777777" w:rsidR="00EF1085" w:rsidRPr="001E3B58" w:rsidRDefault="00EF1085" w:rsidP="001E3B58">
      <w:pPr>
        <w:jc w:val="both"/>
        <w:rPr>
          <w:rFonts w:ascii="Cambria" w:hAnsi="Cambria"/>
          <w:kern w:val="22"/>
          <w:sz w:val="22"/>
          <w:szCs w:val="22"/>
        </w:rPr>
      </w:pPr>
    </w:p>
    <w:p w14:paraId="2566D260" w14:textId="77777777" w:rsidR="00EF1085" w:rsidRPr="001E3B58" w:rsidRDefault="00EF1085" w:rsidP="001E3B58">
      <w:pPr>
        <w:jc w:val="both"/>
        <w:rPr>
          <w:rFonts w:ascii="Cambria" w:hAnsi="Cambria"/>
          <w:kern w:val="22"/>
          <w:sz w:val="22"/>
          <w:szCs w:val="22"/>
        </w:rPr>
      </w:pPr>
      <w:bookmarkStart w:id="2" w:name="_Hlk48389688"/>
      <w:r w:rsidRPr="001E3B58">
        <w:rPr>
          <w:rFonts w:ascii="Cambria" w:hAnsi="Cambria"/>
          <w:kern w:val="22"/>
          <w:sz w:val="22"/>
          <w:szCs w:val="22"/>
        </w:rPr>
        <w:t xml:space="preserve">„Van-e, ki óhajtja Ausztria fölbomlását, nem tudom, de ha vannak ilyenek, azok azt bizonyosan nem a mi érdekünkben óhajtják. Félek, nagyon félek, hogy e fölbomlás által nem mi nyernénk, s a mi sorsunk jobbra nem változnék. […] Fönn bírna […] állani Magyarország, beékelve a hatalmas orosz és német birodalom közé? […] Ha pedig más népekkel együtt szövetséges államot akarnánk alakítani, nem volnának-e közös ügyeink, melyeket azokkal együtt kellene intéznünk?” </w:t>
      </w:r>
      <w:r w:rsidRPr="001E3B58">
        <w:rPr>
          <w:rFonts w:ascii="Cambria" w:hAnsi="Cambria"/>
          <w:i/>
          <w:iCs/>
          <w:kern w:val="22"/>
          <w:sz w:val="22"/>
          <w:szCs w:val="22"/>
        </w:rPr>
        <w:t>(Részlet Deák Ferenc parlamenti beszédéből; 1867. március)</w:t>
      </w:r>
    </w:p>
    <w:bookmarkEnd w:id="2"/>
    <w:p w14:paraId="74A17A7F" w14:textId="77777777" w:rsidR="00EF1085" w:rsidRPr="001E3B58" w:rsidRDefault="00EF1085" w:rsidP="001E3B58">
      <w:pPr>
        <w:jc w:val="both"/>
        <w:rPr>
          <w:rFonts w:ascii="Cambria" w:hAnsi="Cambria"/>
          <w:kern w:val="22"/>
          <w:sz w:val="22"/>
          <w:szCs w:val="22"/>
        </w:rPr>
      </w:pPr>
    </w:p>
    <w:tbl>
      <w:tblPr>
        <w:tblW w:w="0" w:type="auto"/>
        <w:tblInd w:w="270" w:type="dxa"/>
        <w:tblLook w:val="04A0" w:firstRow="1" w:lastRow="0" w:firstColumn="1" w:lastColumn="0" w:noHBand="0" w:noVBand="1"/>
      </w:tblPr>
      <w:tblGrid>
        <w:gridCol w:w="9628"/>
      </w:tblGrid>
      <w:tr w:rsidR="00EF1085" w:rsidRPr="001E3B58" w14:paraId="07D00175" w14:textId="77777777" w:rsidTr="00374B15">
        <w:tc>
          <w:tcPr>
            <w:tcW w:w="9628" w:type="dxa"/>
            <w:shd w:val="clear" w:color="auto" w:fill="auto"/>
          </w:tcPr>
          <w:p w14:paraId="71E5613B" w14:textId="77777777" w:rsidR="00EF1085" w:rsidRPr="001E3B58" w:rsidRDefault="00883664" w:rsidP="001E3B58">
            <w:pPr>
              <w:jc w:val="center"/>
              <w:rPr>
                <w:rFonts w:ascii="Cambria" w:hAnsi="Cambria"/>
                <w:i/>
                <w:iCs/>
                <w:kern w:val="22"/>
                <w:sz w:val="22"/>
                <w:szCs w:val="22"/>
              </w:rPr>
            </w:pPr>
            <w:r w:rsidRPr="001E3B58">
              <w:rPr>
                <w:rFonts w:ascii="Cambria" w:hAnsi="Cambria"/>
                <w:i/>
                <w:noProof/>
                <w:kern w:val="22"/>
                <w:sz w:val="22"/>
                <w:szCs w:val="22"/>
                <w:lang w:eastAsia="hu-HU" w:bidi="ar-SA"/>
              </w:rPr>
              <w:drawing>
                <wp:inline distT="0" distB="0" distL="0" distR="0" wp14:anchorId="6065CC0B" wp14:editId="3C51A73A">
                  <wp:extent cx="5433060" cy="4594860"/>
                  <wp:effectExtent l="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l="3421" t="1431" r="7932"/>
                          <a:stretch>
                            <a:fillRect/>
                          </a:stretch>
                        </pic:blipFill>
                        <pic:spPr bwMode="auto">
                          <a:xfrm>
                            <a:off x="0" y="0"/>
                            <a:ext cx="5433060" cy="4594860"/>
                          </a:xfrm>
                          <a:prstGeom prst="rect">
                            <a:avLst/>
                          </a:prstGeom>
                          <a:noFill/>
                          <a:ln>
                            <a:noFill/>
                          </a:ln>
                        </pic:spPr>
                      </pic:pic>
                    </a:graphicData>
                  </a:graphic>
                </wp:inline>
              </w:drawing>
            </w:r>
          </w:p>
        </w:tc>
      </w:tr>
      <w:tr w:rsidR="00EF1085" w:rsidRPr="001E3B58" w14:paraId="65A713B7" w14:textId="77777777" w:rsidTr="00374B15">
        <w:tc>
          <w:tcPr>
            <w:tcW w:w="9628" w:type="dxa"/>
            <w:shd w:val="clear" w:color="auto" w:fill="auto"/>
          </w:tcPr>
          <w:p w14:paraId="51D4A411" w14:textId="77777777" w:rsidR="00EF1085" w:rsidRPr="001E3B58" w:rsidRDefault="008E5F96" w:rsidP="001E3B58">
            <w:pPr>
              <w:jc w:val="center"/>
              <w:rPr>
                <w:rFonts w:ascii="Cambria" w:hAnsi="Cambria"/>
                <w:i/>
                <w:iCs/>
                <w:kern w:val="22"/>
                <w:sz w:val="22"/>
                <w:szCs w:val="22"/>
              </w:rPr>
            </w:pPr>
            <w:r w:rsidRPr="001E3B58">
              <w:rPr>
                <w:rFonts w:ascii="Cambria" w:hAnsi="Cambria"/>
                <w:i/>
                <w:kern w:val="22"/>
                <w:sz w:val="22"/>
                <w:szCs w:val="22"/>
              </w:rPr>
              <w:t>Die Staatsorganisation der österreichisch-ungarischen Monarchie</w:t>
            </w:r>
          </w:p>
        </w:tc>
      </w:tr>
    </w:tbl>
    <w:p w14:paraId="55AC30C4" w14:textId="77777777" w:rsidR="00EF1085" w:rsidRPr="001E3B58" w:rsidRDefault="00EF1085" w:rsidP="001E3B58">
      <w:pPr>
        <w:jc w:val="both"/>
        <w:rPr>
          <w:rFonts w:ascii="Cambria" w:hAnsi="Cambria"/>
          <w:i/>
          <w:iCs/>
          <w:kern w:val="22"/>
          <w:sz w:val="22"/>
          <w:szCs w:val="22"/>
        </w:rPr>
      </w:pPr>
    </w:p>
    <w:p w14:paraId="49D7AE83" w14:textId="77777777" w:rsidR="009A78C8" w:rsidRPr="001E3B58" w:rsidRDefault="009A78C8" w:rsidP="001E3B58">
      <w:pPr>
        <w:jc w:val="both"/>
        <w:rPr>
          <w:rFonts w:ascii="Cambria" w:hAnsi="Cambria"/>
          <w:kern w:val="22"/>
          <w:sz w:val="22"/>
          <w:szCs w:val="22"/>
        </w:rPr>
        <w:sectPr w:rsidR="009A78C8" w:rsidRPr="001E3B58" w:rsidSect="00990835">
          <w:headerReference w:type="default" r:id="rId15"/>
          <w:footerReference w:type="default" r:id="rId16"/>
          <w:headerReference w:type="first" r:id="rId17"/>
          <w:pgSz w:w="11906" w:h="16838"/>
          <w:pgMar w:top="720" w:right="849" w:bottom="720" w:left="720" w:header="1134" w:footer="708" w:gutter="0"/>
          <w:cols w:space="708"/>
          <w:titlePg/>
          <w:docGrid w:linePitch="360"/>
        </w:sectPr>
      </w:pPr>
    </w:p>
    <w:p w14:paraId="724EB339" w14:textId="7527C36F" w:rsidR="009A78C8" w:rsidRPr="001E3B58" w:rsidRDefault="009A78C8" w:rsidP="001E3B58">
      <w:pPr>
        <w:jc w:val="center"/>
        <w:rPr>
          <w:rFonts w:ascii="Cambria" w:hAnsi="Cambria"/>
          <w:kern w:val="22"/>
          <w:sz w:val="22"/>
          <w:szCs w:val="22"/>
        </w:rPr>
      </w:pPr>
      <w:r w:rsidRPr="001E3B58">
        <w:rPr>
          <w:rFonts w:ascii="Cambria" w:hAnsi="Cambria"/>
          <w:kern w:val="22"/>
          <w:sz w:val="22"/>
          <w:szCs w:val="22"/>
        </w:rPr>
        <w:t>Ausztria = Österreich;</w:t>
      </w:r>
    </w:p>
    <w:p w14:paraId="503E9787" w14:textId="11816633" w:rsidR="009A78C8" w:rsidRPr="001E3B58" w:rsidRDefault="009A78C8" w:rsidP="001E3B58">
      <w:pPr>
        <w:jc w:val="center"/>
        <w:rPr>
          <w:rFonts w:ascii="Cambria" w:hAnsi="Cambria"/>
          <w:kern w:val="22"/>
          <w:sz w:val="22"/>
          <w:szCs w:val="22"/>
        </w:rPr>
      </w:pPr>
      <w:r w:rsidRPr="001E3B58">
        <w:rPr>
          <w:rFonts w:ascii="Cambria" w:hAnsi="Cambria"/>
          <w:kern w:val="22"/>
          <w:sz w:val="22"/>
          <w:szCs w:val="22"/>
        </w:rPr>
        <w:t>Magyarország = Ungarn;</w:t>
      </w:r>
    </w:p>
    <w:p w14:paraId="0C47FFC5" w14:textId="2C3A6328" w:rsidR="009A78C8" w:rsidRPr="001E3B58" w:rsidRDefault="009A78C8" w:rsidP="001E3B58">
      <w:pPr>
        <w:jc w:val="center"/>
        <w:rPr>
          <w:rFonts w:ascii="Cambria" w:hAnsi="Cambria"/>
          <w:kern w:val="22"/>
          <w:sz w:val="22"/>
          <w:szCs w:val="22"/>
        </w:rPr>
      </w:pPr>
      <w:r w:rsidRPr="001E3B58">
        <w:rPr>
          <w:rFonts w:ascii="Cambria" w:hAnsi="Cambria"/>
          <w:kern w:val="22"/>
          <w:sz w:val="22"/>
          <w:szCs w:val="22"/>
        </w:rPr>
        <w:t>közös = gemeinsam;</w:t>
      </w:r>
    </w:p>
    <w:p w14:paraId="412BE75B" w14:textId="56FACAF3" w:rsidR="009A78C8" w:rsidRPr="001E3B58" w:rsidRDefault="009A78C8" w:rsidP="001E3B58">
      <w:pPr>
        <w:jc w:val="center"/>
        <w:rPr>
          <w:rFonts w:ascii="Cambria" w:hAnsi="Cambria"/>
          <w:kern w:val="22"/>
          <w:sz w:val="22"/>
          <w:szCs w:val="22"/>
        </w:rPr>
      </w:pPr>
      <w:r w:rsidRPr="001E3B58">
        <w:rPr>
          <w:rFonts w:ascii="Cambria" w:hAnsi="Cambria"/>
          <w:kern w:val="22"/>
          <w:sz w:val="22"/>
          <w:szCs w:val="22"/>
        </w:rPr>
        <w:t>császár = Kaiser;</w:t>
      </w:r>
    </w:p>
    <w:p w14:paraId="4C577024" w14:textId="6E48A8D0" w:rsidR="009A78C8" w:rsidRPr="001E3B58" w:rsidRDefault="009A78C8" w:rsidP="001E3B58">
      <w:pPr>
        <w:jc w:val="center"/>
        <w:rPr>
          <w:rFonts w:ascii="Cambria" w:hAnsi="Cambria"/>
          <w:kern w:val="22"/>
          <w:sz w:val="22"/>
          <w:szCs w:val="22"/>
        </w:rPr>
      </w:pPr>
      <w:r w:rsidRPr="001E3B58">
        <w:rPr>
          <w:rFonts w:ascii="Cambria" w:hAnsi="Cambria"/>
          <w:kern w:val="22"/>
          <w:sz w:val="22"/>
          <w:szCs w:val="22"/>
        </w:rPr>
        <w:t>uralkodó= Herrscher;</w:t>
      </w:r>
    </w:p>
    <w:p w14:paraId="5175E600" w14:textId="748119E9" w:rsidR="009A78C8" w:rsidRPr="001E3B58" w:rsidRDefault="009A78C8" w:rsidP="001E3B58">
      <w:pPr>
        <w:jc w:val="center"/>
        <w:rPr>
          <w:rFonts w:ascii="Cambria" w:hAnsi="Cambria"/>
          <w:kern w:val="22"/>
          <w:sz w:val="22"/>
          <w:szCs w:val="22"/>
        </w:rPr>
      </w:pPr>
      <w:r w:rsidRPr="001E3B58">
        <w:rPr>
          <w:rFonts w:ascii="Cambria" w:hAnsi="Cambria"/>
          <w:kern w:val="22"/>
          <w:sz w:val="22"/>
          <w:szCs w:val="22"/>
        </w:rPr>
        <w:t>király = König;</w:t>
      </w:r>
    </w:p>
    <w:p w14:paraId="33056E6F" w14:textId="17CC04A5" w:rsidR="009A78C8" w:rsidRPr="001E3B58" w:rsidRDefault="009A78C8" w:rsidP="001E3B58">
      <w:pPr>
        <w:jc w:val="center"/>
        <w:rPr>
          <w:rFonts w:ascii="Cambria" w:hAnsi="Cambria"/>
          <w:kern w:val="22"/>
          <w:sz w:val="22"/>
          <w:szCs w:val="22"/>
        </w:rPr>
      </w:pPr>
      <w:r w:rsidRPr="001E3B58">
        <w:rPr>
          <w:rFonts w:ascii="Cambria" w:hAnsi="Cambria"/>
          <w:kern w:val="22"/>
          <w:sz w:val="22"/>
          <w:szCs w:val="22"/>
        </w:rPr>
        <w:lastRenderedPageBreak/>
        <w:t>birodalmi gyűlés = Reichstag;</w:t>
      </w:r>
    </w:p>
    <w:p w14:paraId="726A6965" w14:textId="08DAF14E" w:rsidR="009A78C8" w:rsidRPr="001E3B58" w:rsidRDefault="009A78C8" w:rsidP="001E3B58">
      <w:pPr>
        <w:jc w:val="center"/>
        <w:rPr>
          <w:rFonts w:ascii="Cambria" w:hAnsi="Cambria"/>
          <w:kern w:val="22"/>
          <w:sz w:val="22"/>
          <w:szCs w:val="22"/>
        </w:rPr>
      </w:pPr>
      <w:r w:rsidRPr="001E3B58">
        <w:rPr>
          <w:rFonts w:ascii="Cambria" w:hAnsi="Cambria"/>
          <w:kern w:val="22"/>
          <w:sz w:val="22"/>
          <w:szCs w:val="22"/>
        </w:rPr>
        <w:t>urak háza = Herrenhaus;</w:t>
      </w:r>
    </w:p>
    <w:p w14:paraId="775A360F" w14:textId="5267FC20" w:rsidR="009A78C8" w:rsidRPr="001E3B58" w:rsidRDefault="009A78C8" w:rsidP="001E3B58">
      <w:pPr>
        <w:jc w:val="center"/>
        <w:rPr>
          <w:rFonts w:ascii="Cambria" w:hAnsi="Cambria"/>
          <w:kern w:val="22"/>
          <w:sz w:val="22"/>
          <w:szCs w:val="22"/>
        </w:rPr>
      </w:pPr>
      <w:r w:rsidRPr="001E3B58">
        <w:rPr>
          <w:rFonts w:ascii="Cambria" w:hAnsi="Cambria"/>
          <w:kern w:val="22"/>
          <w:sz w:val="22"/>
          <w:szCs w:val="22"/>
        </w:rPr>
        <w:t>képviselőház = Abgeordnetenhaus;</w:t>
      </w:r>
    </w:p>
    <w:p w14:paraId="5AD8CCB7" w14:textId="7A4039B4" w:rsidR="009A78C8" w:rsidRPr="001E3B58" w:rsidRDefault="009A78C8" w:rsidP="001E3B58">
      <w:pPr>
        <w:jc w:val="center"/>
        <w:rPr>
          <w:rFonts w:ascii="Cambria" w:hAnsi="Cambria"/>
          <w:kern w:val="22"/>
          <w:sz w:val="22"/>
          <w:szCs w:val="22"/>
        </w:rPr>
      </w:pPr>
      <w:r w:rsidRPr="001E3B58">
        <w:rPr>
          <w:rFonts w:ascii="Cambria" w:hAnsi="Cambria"/>
          <w:kern w:val="22"/>
          <w:sz w:val="22"/>
          <w:szCs w:val="22"/>
        </w:rPr>
        <w:t>delegációk = Delegationen;</w:t>
      </w:r>
    </w:p>
    <w:p w14:paraId="4A327EA4" w14:textId="0CF2A5AE" w:rsidR="009A78C8" w:rsidRPr="001E3B58" w:rsidRDefault="009A78C8" w:rsidP="001E3B58">
      <w:pPr>
        <w:jc w:val="center"/>
        <w:rPr>
          <w:rFonts w:ascii="Cambria" w:hAnsi="Cambria"/>
          <w:kern w:val="22"/>
          <w:sz w:val="22"/>
          <w:szCs w:val="22"/>
        </w:rPr>
      </w:pPr>
      <w:r w:rsidRPr="001E3B58">
        <w:rPr>
          <w:rFonts w:ascii="Cambria" w:hAnsi="Cambria"/>
          <w:kern w:val="22"/>
          <w:sz w:val="22"/>
          <w:szCs w:val="22"/>
        </w:rPr>
        <w:t>országgyűlés = Landtag;</w:t>
      </w:r>
    </w:p>
    <w:p w14:paraId="0E314494" w14:textId="53CABE48" w:rsidR="009A78C8" w:rsidRPr="001E3B58" w:rsidRDefault="009A78C8" w:rsidP="001E3B58">
      <w:pPr>
        <w:jc w:val="center"/>
        <w:rPr>
          <w:rFonts w:ascii="Cambria" w:hAnsi="Cambria"/>
          <w:kern w:val="22"/>
          <w:sz w:val="22"/>
          <w:szCs w:val="22"/>
        </w:rPr>
      </w:pPr>
      <w:r w:rsidRPr="001E3B58">
        <w:rPr>
          <w:rFonts w:ascii="Cambria" w:hAnsi="Cambria"/>
          <w:kern w:val="22"/>
          <w:sz w:val="22"/>
          <w:szCs w:val="22"/>
        </w:rPr>
        <w:t>felsőház = Oberhaus;</w:t>
      </w:r>
    </w:p>
    <w:p w14:paraId="1320A3EE" w14:textId="23F2A13B" w:rsidR="009A78C8" w:rsidRPr="001E3B58" w:rsidRDefault="009A78C8" w:rsidP="001E3B58">
      <w:pPr>
        <w:jc w:val="center"/>
        <w:rPr>
          <w:rFonts w:ascii="Cambria" w:hAnsi="Cambria"/>
          <w:kern w:val="22"/>
          <w:sz w:val="22"/>
          <w:szCs w:val="22"/>
        </w:rPr>
      </w:pPr>
      <w:r w:rsidRPr="001E3B58">
        <w:rPr>
          <w:rFonts w:ascii="Cambria" w:hAnsi="Cambria"/>
          <w:kern w:val="22"/>
          <w:sz w:val="22"/>
          <w:szCs w:val="22"/>
        </w:rPr>
        <w:t>képviselőház = Abgeordnetenhaus;</w:t>
      </w:r>
    </w:p>
    <w:p w14:paraId="663DA3D8" w14:textId="2E201C71" w:rsidR="009A78C8" w:rsidRPr="001E3B58" w:rsidRDefault="009A78C8" w:rsidP="001E3B58">
      <w:pPr>
        <w:jc w:val="center"/>
        <w:rPr>
          <w:rFonts w:ascii="Cambria" w:hAnsi="Cambria"/>
          <w:kern w:val="22"/>
          <w:sz w:val="22"/>
          <w:szCs w:val="22"/>
        </w:rPr>
      </w:pPr>
      <w:r w:rsidRPr="001E3B58">
        <w:rPr>
          <w:rFonts w:ascii="Cambria" w:hAnsi="Cambria"/>
          <w:kern w:val="22"/>
          <w:sz w:val="22"/>
          <w:szCs w:val="22"/>
        </w:rPr>
        <w:t>3 tagot = 3 Mitglieder;</w:t>
      </w:r>
    </w:p>
    <w:p w14:paraId="65C3931F" w14:textId="20EFE3E2" w:rsidR="009A78C8" w:rsidRPr="001E3B58" w:rsidRDefault="009A78C8" w:rsidP="001E3B58">
      <w:pPr>
        <w:jc w:val="center"/>
        <w:rPr>
          <w:rFonts w:ascii="Cambria" w:hAnsi="Cambria"/>
          <w:kern w:val="22"/>
          <w:sz w:val="22"/>
          <w:szCs w:val="22"/>
        </w:rPr>
      </w:pPr>
      <w:r w:rsidRPr="001E3B58">
        <w:rPr>
          <w:rFonts w:ascii="Cambria" w:hAnsi="Cambria"/>
          <w:kern w:val="22"/>
          <w:sz w:val="22"/>
          <w:szCs w:val="22"/>
        </w:rPr>
        <w:t>40 képviselőt = 40 Abgeordnete;</w:t>
      </w:r>
    </w:p>
    <w:p w14:paraId="1AEFFD8E" w14:textId="2E061DDC" w:rsidR="009A78C8" w:rsidRPr="001E3B58" w:rsidRDefault="009A78C8" w:rsidP="001E3B58">
      <w:pPr>
        <w:jc w:val="center"/>
        <w:rPr>
          <w:rFonts w:ascii="Cambria" w:hAnsi="Cambria"/>
          <w:kern w:val="22"/>
          <w:sz w:val="22"/>
          <w:szCs w:val="22"/>
        </w:rPr>
      </w:pPr>
      <w:r w:rsidRPr="001E3B58">
        <w:rPr>
          <w:rFonts w:ascii="Cambria" w:hAnsi="Cambria"/>
          <w:kern w:val="22"/>
          <w:sz w:val="22"/>
          <w:szCs w:val="22"/>
        </w:rPr>
        <w:t>horvát országgyűlés = kroatischer Landtag;</w:t>
      </w:r>
    </w:p>
    <w:p w14:paraId="03DEFCA4" w14:textId="3BB442B6" w:rsidR="009A78C8" w:rsidRPr="001E3B58" w:rsidRDefault="009A78C8" w:rsidP="001E3B58">
      <w:pPr>
        <w:jc w:val="center"/>
        <w:rPr>
          <w:rFonts w:ascii="Cambria" w:hAnsi="Cambria"/>
          <w:kern w:val="22"/>
          <w:sz w:val="22"/>
          <w:szCs w:val="22"/>
        </w:rPr>
      </w:pPr>
      <w:r w:rsidRPr="001E3B58">
        <w:rPr>
          <w:rFonts w:ascii="Cambria" w:hAnsi="Cambria"/>
          <w:kern w:val="22"/>
          <w:sz w:val="22"/>
          <w:szCs w:val="22"/>
        </w:rPr>
        <w:t>felelős kormány = verantwortliche Regierung;</w:t>
      </w:r>
    </w:p>
    <w:p w14:paraId="1C8EE111" w14:textId="0D700607" w:rsidR="009A78C8" w:rsidRPr="001E3B58" w:rsidRDefault="009A78C8" w:rsidP="001E3B58">
      <w:pPr>
        <w:jc w:val="center"/>
        <w:rPr>
          <w:rFonts w:ascii="Cambria" w:hAnsi="Cambria"/>
          <w:kern w:val="22"/>
          <w:sz w:val="22"/>
          <w:szCs w:val="22"/>
        </w:rPr>
      </w:pPr>
      <w:r w:rsidRPr="001E3B58">
        <w:rPr>
          <w:rFonts w:ascii="Cambria" w:hAnsi="Cambria"/>
          <w:kern w:val="22"/>
          <w:sz w:val="22"/>
          <w:szCs w:val="22"/>
        </w:rPr>
        <w:t>tárcák = Ministerien;</w:t>
      </w:r>
    </w:p>
    <w:p w14:paraId="305D1993" w14:textId="1DA40014" w:rsidR="009A78C8" w:rsidRPr="001E3B58" w:rsidRDefault="009A78C8" w:rsidP="001E3B58">
      <w:pPr>
        <w:jc w:val="center"/>
        <w:rPr>
          <w:rFonts w:ascii="Cambria" w:hAnsi="Cambria"/>
          <w:kern w:val="22"/>
          <w:sz w:val="22"/>
          <w:szCs w:val="22"/>
        </w:rPr>
      </w:pPr>
      <w:r w:rsidRPr="001E3B58">
        <w:rPr>
          <w:rFonts w:ascii="Cambria" w:hAnsi="Cambria"/>
          <w:kern w:val="22"/>
          <w:sz w:val="22"/>
          <w:szCs w:val="22"/>
        </w:rPr>
        <w:t>közös minisztériumok = gemeinsame Ministerien;</w:t>
      </w:r>
    </w:p>
    <w:p w14:paraId="7EAAF26B" w14:textId="7A0235D0" w:rsidR="009A78C8" w:rsidRPr="001E3B58" w:rsidRDefault="009A78C8" w:rsidP="001E3B58">
      <w:pPr>
        <w:jc w:val="center"/>
        <w:rPr>
          <w:rFonts w:ascii="Cambria" w:hAnsi="Cambria"/>
          <w:kern w:val="22"/>
          <w:sz w:val="22"/>
          <w:szCs w:val="22"/>
        </w:rPr>
      </w:pPr>
      <w:r w:rsidRPr="001E3B58">
        <w:rPr>
          <w:rFonts w:ascii="Cambria" w:hAnsi="Cambria"/>
          <w:kern w:val="22"/>
          <w:sz w:val="22"/>
          <w:szCs w:val="22"/>
        </w:rPr>
        <w:t>külügyminisztérium = Außenministerium;</w:t>
      </w:r>
    </w:p>
    <w:p w14:paraId="7F22E0CA" w14:textId="41D77109" w:rsidR="009A78C8" w:rsidRPr="001E3B58" w:rsidRDefault="009A78C8" w:rsidP="001E3B58">
      <w:pPr>
        <w:jc w:val="center"/>
        <w:rPr>
          <w:rFonts w:ascii="Cambria" w:hAnsi="Cambria"/>
          <w:kern w:val="22"/>
          <w:sz w:val="22"/>
          <w:szCs w:val="22"/>
        </w:rPr>
      </w:pPr>
      <w:r w:rsidRPr="001E3B58">
        <w:rPr>
          <w:rFonts w:ascii="Cambria" w:hAnsi="Cambria"/>
          <w:kern w:val="22"/>
          <w:sz w:val="22"/>
          <w:szCs w:val="22"/>
        </w:rPr>
        <w:t>hadügyminisztérium = Verteidigungsminsterium;</w:t>
      </w:r>
    </w:p>
    <w:p w14:paraId="78169134" w14:textId="01184582" w:rsidR="009A78C8" w:rsidRPr="001E3B58" w:rsidRDefault="009A78C8" w:rsidP="001E3B58">
      <w:pPr>
        <w:jc w:val="center"/>
        <w:rPr>
          <w:rFonts w:ascii="Cambria" w:hAnsi="Cambria"/>
          <w:kern w:val="22"/>
          <w:sz w:val="22"/>
          <w:szCs w:val="22"/>
        </w:rPr>
      </w:pPr>
      <w:r w:rsidRPr="001E3B58">
        <w:rPr>
          <w:rFonts w:ascii="Cambria" w:hAnsi="Cambria"/>
          <w:kern w:val="22"/>
          <w:sz w:val="22"/>
          <w:szCs w:val="22"/>
        </w:rPr>
        <w:t>pénzügyminisztérium = Finanzminsterium,</w:t>
      </w:r>
    </w:p>
    <w:p w14:paraId="14CD606B" w14:textId="407863B5" w:rsidR="009A78C8" w:rsidRPr="001E3B58" w:rsidRDefault="009A78C8" w:rsidP="001E3B58">
      <w:pPr>
        <w:jc w:val="center"/>
        <w:rPr>
          <w:rFonts w:ascii="Cambria" w:hAnsi="Cambria"/>
          <w:kern w:val="22"/>
          <w:sz w:val="22"/>
          <w:szCs w:val="22"/>
        </w:rPr>
      </w:pPr>
      <w:r w:rsidRPr="001E3B58">
        <w:rPr>
          <w:rFonts w:ascii="Cambria" w:hAnsi="Cambria"/>
          <w:kern w:val="22"/>
          <w:sz w:val="22"/>
          <w:szCs w:val="22"/>
        </w:rPr>
        <w:t>miniszterelnök = Ministerpräsident;</w:t>
      </w:r>
    </w:p>
    <w:p w14:paraId="25F8AB56" w14:textId="6595F816" w:rsidR="009A78C8" w:rsidRPr="001E3B58" w:rsidRDefault="009A78C8" w:rsidP="001E3B58">
      <w:pPr>
        <w:jc w:val="center"/>
        <w:rPr>
          <w:rFonts w:ascii="Cambria" w:hAnsi="Cambria"/>
          <w:kern w:val="22"/>
          <w:sz w:val="22"/>
          <w:szCs w:val="22"/>
        </w:rPr>
      </w:pPr>
      <w:r w:rsidRPr="001E3B58">
        <w:rPr>
          <w:rFonts w:ascii="Cambria" w:hAnsi="Cambria"/>
          <w:kern w:val="22"/>
          <w:sz w:val="22"/>
          <w:szCs w:val="22"/>
        </w:rPr>
        <w:t>belügyminiszter = Innenminister;</w:t>
      </w:r>
    </w:p>
    <w:p w14:paraId="4FD1BA23" w14:textId="455B476C" w:rsidR="009A78C8" w:rsidRPr="001E3B58" w:rsidRDefault="009A78C8" w:rsidP="001E3B58">
      <w:pPr>
        <w:jc w:val="center"/>
        <w:rPr>
          <w:rFonts w:ascii="Cambria" w:hAnsi="Cambria"/>
          <w:kern w:val="22"/>
          <w:sz w:val="22"/>
          <w:szCs w:val="22"/>
        </w:rPr>
      </w:pPr>
      <w:r w:rsidRPr="001E3B58">
        <w:rPr>
          <w:rFonts w:ascii="Cambria" w:hAnsi="Cambria"/>
          <w:kern w:val="22"/>
          <w:sz w:val="22"/>
          <w:szCs w:val="22"/>
        </w:rPr>
        <w:t>horvát minister = kroatischer Minister;</w:t>
      </w:r>
    </w:p>
    <w:p w14:paraId="3BDEBDE3" w14:textId="59CFD57F" w:rsidR="009A78C8" w:rsidRPr="001E3B58" w:rsidRDefault="009A78C8" w:rsidP="001E3B58">
      <w:pPr>
        <w:jc w:val="center"/>
        <w:rPr>
          <w:rFonts w:ascii="Cambria" w:hAnsi="Cambria"/>
          <w:kern w:val="22"/>
          <w:sz w:val="22"/>
          <w:szCs w:val="22"/>
        </w:rPr>
      </w:pPr>
      <w:r w:rsidRPr="001E3B58">
        <w:rPr>
          <w:rFonts w:ascii="Cambria" w:hAnsi="Cambria"/>
          <w:kern w:val="22"/>
          <w:sz w:val="22"/>
          <w:szCs w:val="22"/>
        </w:rPr>
        <w:t>Báni kormány = Regierung des Bans (Kroatiens);</w:t>
      </w:r>
    </w:p>
    <w:p w14:paraId="6B2779E4" w14:textId="153E4C1F" w:rsidR="009A78C8" w:rsidRPr="001E3B58" w:rsidRDefault="009A78C8" w:rsidP="001E3B58">
      <w:pPr>
        <w:jc w:val="center"/>
        <w:rPr>
          <w:rFonts w:ascii="Cambria" w:hAnsi="Cambria"/>
          <w:kern w:val="22"/>
          <w:sz w:val="22"/>
          <w:szCs w:val="22"/>
        </w:rPr>
      </w:pPr>
      <w:r w:rsidRPr="001E3B58">
        <w:rPr>
          <w:rFonts w:ascii="Cambria" w:hAnsi="Cambria"/>
          <w:kern w:val="22"/>
          <w:sz w:val="22"/>
          <w:szCs w:val="22"/>
        </w:rPr>
        <w:t>tartományok = Landesteile;</w:t>
      </w:r>
    </w:p>
    <w:p w14:paraId="647C0428" w14:textId="11FAF2B8" w:rsidR="009A78C8" w:rsidRPr="001E3B58" w:rsidRDefault="009A78C8" w:rsidP="001E3B58">
      <w:pPr>
        <w:jc w:val="center"/>
        <w:rPr>
          <w:rFonts w:ascii="Cambria" w:hAnsi="Cambria"/>
          <w:kern w:val="22"/>
          <w:sz w:val="22"/>
          <w:szCs w:val="22"/>
        </w:rPr>
      </w:pPr>
      <w:r w:rsidRPr="001E3B58">
        <w:rPr>
          <w:rFonts w:ascii="Cambria" w:hAnsi="Cambria"/>
          <w:kern w:val="22"/>
          <w:sz w:val="22"/>
          <w:szCs w:val="22"/>
        </w:rPr>
        <w:t>megyék = Komitate;</w:t>
      </w:r>
    </w:p>
    <w:p w14:paraId="04B854C4" w14:textId="633E2BD2" w:rsidR="009A78C8" w:rsidRPr="001E3B58" w:rsidRDefault="009A78C8" w:rsidP="001E3B58">
      <w:pPr>
        <w:jc w:val="center"/>
        <w:rPr>
          <w:rFonts w:ascii="Cambria" w:hAnsi="Cambria"/>
          <w:kern w:val="22"/>
          <w:sz w:val="22"/>
          <w:szCs w:val="22"/>
        </w:rPr>
      </w:pPr>
      <w:r w:rsidRPr="001E3B58">
        <w:rPr>
          <w:rFonts w:ascii="Cambria" w:hAnsi="Cambria"/>
          <w:kern w:val="22"/>
          <w:sz w:val="22"/>
          <w:szCs w:val="22"/>
        </w:rPr>
        <w:t>alispánok = Vizegespane;</w:t>
      </w:r>
    </w:p>
    <w:p w14:paraId="2E989BB3" w14:textId="63241338" w:rsidR="009A78C8" w:rsidRPr="001E3B58" w:rsidRDefault="009A78C8" w:rsidP="001E3B58">
      <w:pPr>
        <w:jc w:val="center"/>
        <w:rPr>
          <w:rFonts w:ascii="Cambria" w:hAnsi="Cambria"/>
          <w:kern w:val="22"/>
          <w:sz w:val="22"/>
          <w:szCs w:val="22"/>
        </w:rPr>
      </w:pPr>
      <w:r w:rsidRPr="001E3B58">
        <w:rPr>
          <w:rFonts w:ascii="Cambria" w:hAnsi="Cambria"/>
          <w:kern w:val="22"/>
          <w:sz w:val="22"/>
          <w:szCs w:val="22"/>
        </w:rPr>
        <w:t>főispánok = Obergespane;</w:t>
      </w:r>
    </w:p>
    <w:p w14:paraId="2F99FA38" w14:textId="77777777" w:rsidR="00EF1085" w:rsidRPr="001E3B58" w:rsidRDefault="009A78C8" w:rsidP="001E3B58">
      <w:pPr>
        <w:jc w:val="center"/>
        <w:rPr>
          <w:rFonts w:ascii="Cambria" w:hAnsi="Cambria"/>
          <w:kern w:val="22"/>
          <w:sz w:val="22"/>
          <w:szCs w:val="22"/>
        </w:rPr>
      </w:pPr>
      <w:r w:rsidRPr="001E3B58">
        <w:rPr>
          <w:rFonts w:ascii="Cambria" w:hAnsi="Cambria"/>
          <w:kern w:val="22"/>
          <w:sz w:val="22"/>
          <w:szCs w:val="22"/>
        </w:rPr>
        <w:t>horvátországi megyék = kroatische Komitate</w:t>
      </w:r>
    </w:p>
    <w:p w14:paraId="4121082A" w14:textId="77777777" w:rsidR="009A78C8" w:rsidRPr="001E3B58" w:rsidRDefault="009A78C8" w:rsidP="001E3B58">
      <w:pPr>
        <w:jc w:val="both"/>
        <w:rPr>
          <w:rFonts w:ascii="Cambria" w:hAnsi="Cambria"/>
          <w:kern w:val="22"/>
          <w:sz w:val="22"/>
          <w:szCs w:val="22"/>
        </w:rPr>
      </w:pPr>
    </w:p>
    <w:p w14:paraId="2B431A96" w14:textId="7DE556FC" w:rsidR="00EF1085" w:rsidRPr="001E3B58" w:rsidRDefault="008E5F96" w:rsidP="001E3B58">
      <w:pPr>
        <w:jc w:val="both"/>
        <w:rPr>
          <w:rFonts w:ascii="Cambria" w:hAnsi="Cambria"/>
          <w:kern w:val="22"/>
          <w:sz w:val="22"/>
          <w:szCs w:val="22"/>
        </w:rPr>
      </w:pPr>
      <w:r w:rsidRPr="001E3B58">
        <w:rPr>
          <w:rFonts w:ascii="Cambria" w:hAnsi="Cambria"/>
          <w:kern w:val="22"/>
          <w:sz w:val="22"/>
          <w:szCs w:val="22"/>
        </w:rPr>
        <w:t>„Österreich gewinnt durch die Anerkennung der Selbständigkeit Ungarns viel an Macht und wahrscheinlich auch an Wohlstand, da es […] seine ganze Macht im Interesse</w:t>
      </w:r>
      <w:r w:rsidRPr="001E3B58">
        <w:rPr>
          <w:rFonts w:ascii="Cambria" w:hAnsi="Cambria"/>
          <w:spacing w:val="-12"/>
          <w:kern w:val="22"/>
          <w:sz w:val="22"/>
          <w:szCs w:val="22"/>
        </w:rPr>
        <w:t xml:space="preserve"> </w:t>
      </w:r>
      <w:r w:rsidRPr="001E3B58">
        <w:rPr>
          <w:rFonts w:ascii="Cambria" w:hAnsi="Cambria"/>
          <w:kern w:val="22"/>
          <w:sz w:val="22"/>
          <w:szCs w:val="22"/>
        </w:rPr>
        <w:t>des</w:t>
      </w:r>
      <w:r w:rsidRPr="001E3B58">
        <w:rPr>
          <w:rFonts w:ascii="Cambria" w:hAnsi="Cambria"/>
          <w:spacing w:val="-11"/>
          <w:kern w:val="22"/>
          <w:sz w:val="22"/>
          <w:szCs w:val="22"/>
        </w:rPr>
        <w:t xml:space="preserve"> </w:t>
      </w:r>
      <w:r w:rsidRPr="001E3B58">
        <w:rPr>
          <w:rFonts w:ascii="Cambria" w:hAnsi="Cambria"/>
          <w:kern w:val="22"/>
          <w:sz w:val="22"/>
          <w:szCs w:val="22"/>
        </w:rPr>
        <w:t>gesamten</w:t>
      </w:r>
      <w:r w:rsidRPr="001E3B58">
        <w:rPr>
          <w:rFonts w:ascii="Cambria" w:hAnsi="Cambria"/>
          <w:spacing w:val="-12"/>
          <w:kern w:val="22"/>
          <w:sz w:val="22"/>
          <w:szCs w:val="22"/>
        </w:rPr>
        <w:t xml:space="preserve"> </w:t>
      </w:r>
      <w:r w:rsidRPr="001E3B58">
        <w:rPr>
          <w:rFonts w:ascii="Cambria" w:hAnsi="Cambria"/>
          <w:kern w:val="22"/>
          <w:sz w:val="22"/>
          <w:szCs w:val="22"/>
        </w:rPr>
        <w:t>Reiches</w:t>
      </w:r>
      <w:r w:rsidRPr="001E3B58">
        <w:rPr>
          <w:rFonts w:ascii="Cambria" w:hAnsi="Cambria"/>
          <w:spacing w:val="-12"/>
          <w:kern w:val="22"/>
          <w:sz w:val="22"/>
          <w:szCs w:val="22"/>
        </w:rPr>
        <w:t xml:space="preserve"> </w:t>
      </w:r>
      <w:r w:rsidRPr="001E3B58">
        <w:rPr>
          <w:rFonts w:ascii="Cambria" w:hAnsi="Cambria"/>
          <w:kern w:val="22"/>
          <w:sz w:val="22"/>
          <w:szCs w:val="22"/>
        </w:rPr>
        <w:t>einsetzen</w:t>
      </w:r>
      <w:r w:rsidRPr="001E3B58">
        <w:rPr>
          <w:rFonts w:ascii="Cambria" w:hAnsi="Cambria"/>
          <w:spacing w:val="-11"/>
          <w:kern w:val="22"/>
          <w:sz w:val="22"/>
          <w:szCs w:val="22"/>
        </w:rPr>
        <w:t xml:space="preserve"> </w:t>
      </w:r>
      <w:r w:rsidRPr="001E3B58">
        <w:rPr>
          <w:rFonts w:ascii="Cambria" w:hAnsi="Cambria"/>
          <w:kern w:val="22"/>
          <w:sz w:val="22"/>
          <w:szCs w:val="22"/>
        </w:rPr>
        <w:t>kann.</w:t>
      </w:r>
      <w:r w:rsidRPr="001E3B58">
        <w:rPr>
          <w:rFonts w:ascii="Cambria" w:hAnsi="Cambria"/>
          <w:spacing w:val="-12"/>
          <w:kern w:val="22"/>
          <w:sz w:val="22"/>
          <w:szCs w:val="22"/>
        </w:rPr>
        <w:t xml:space="preserve"> </w:t>
      </w:r>
      <w:r w:rsidRPr="001E3B58">
        <w:rPr>
          <w:rFonts w:ascii="Cambria" w:hAnsi="Cambria"/>
          <w:kern w:val="22"/>
          <w:sz w:val="22"/>
          <w:szCs w:val="22"/>
        </w:rPr>
        <w:t>Ungarns</w:t>
      </w:r>
      <w:r w:rsidRPr="001E3B58">
        <w:rPr>
          <w:rFonts w:ascii="Cambria" w:hAnsi="Cambria"/>
          <w:spacing w:val="-11"/>
          <w:kern w:val="22"/>
          <w:sz w:val="22"/>
          <w:szCs w:val="22"/>
        </w:rPr>
        <w:t xml:space="preserve"> </w:t>
      </w:r>
      <w:r w:rsidRPr="001E3B58">
        <w:rPr>
          <w:rFonts w:ascii="Cambria" w:hAnsi="Cambria"/>
          <w:kern w:val="22"/>
          <w:sz w:val="22"/>
          <w:szCs w:val="22"/>
        </w:rPr>
        <w:t>separatistischen</w:t>
      </w:r>
      <w:r w:rsidRPr="001E3B58">
        <w:rPr>
          <w:rFonts w:ascii="Cambria" w:hAnsi="Cambria"/>
          <w:spacing w:val="-11"/>
          <w:kern w:val="22"/>
          <w:sz w:val="22"/>
          <w:szCs w:val="22"/>
        </w:rPr>
        <w:t xml:space="preserve"> </w:t>
      </w:r>
      <w:r w:rsidRPr="001E3B58">
        <w:rPr>
          <w:rFonts w:ascii="Cambria" w:hAnsi="Cambria"/>
          <w:kern w:val="22"/>
          <w:sz w:val="22"/>
          <w:szCs w:val="22"/>
        </w:rPr>
        <w:t>Tendenzen [Abspaltungsbestrebungen], die seit drei Jahrhunderten nicht aufgehört haben, können nur so abgestellt werden. […] Auf beiden Seiten übersteigt der Gewinn den Verlust bei weitem</w:t>
      </w:r>
      <w:r w:rsidR="001E3B58" w:rsidRPr="001E3B58">
        <w:rPr>
          <w:rFonts w:ascii="Cambria" w:hAnsi="Cambria"/>
          <w:kern w:val="22"/>
          <w:sz w:val="22"/>
          <w:szCs w:val="22"/>
        </w:rPr>
        <w:t>.“</w:t>
      </w:r>
      <w:r w:rsidRPr="001E3B58">
        <w:rPr>
          <w:rFonts w:ascii="Cambria" w:hAnsi="Cambria"/>
          <w:kern w:val="22"/>
          <w:sz w:val="22"/>
          <w:szCs w:val="22"/>
        </w:rPr>
        <w:t xml:space="preserve"> </w:t>
      </w:r>
      <w:r w:rsidRPr="001E3B58">
        <w:rPr>
          <w:rFonts w:ascii="Cambria" w:hAnsi="Cambria"/>
          <w:i/>
          <w:kern w:val="22"/>
          <w:sz w:val="22"/>
          <w:szCs w:val="22"/>
        </w:rPr>
        <w:t>(Aus dem Tagebuch von József</w:t>
      </w:r>
      <w:r w:rsidRPr="001E3B58">
        <w:rPr>
          <w:rFonts w:ascii="Cambria" w:hAnsi="Cambria"/>
          <w:i/>
          <w:spacing w:val="-30"/>
          <w:kern w:val="22"/>
          <w:sz w:val="22"/>
          <w:szCs w:val="22"/>
        </w:rPr>
        <w:t xml:space="preserve"> </w:t>
      </w:r>
      <w:r w:rsidRPr="001E3B58">
        <w:rPr>
          <w:rFonts w:ascii="Cambria" w:hAnsi="Cambria"/>
          <w:i/>
          <w:kern w:val="22"/>
          <w:sz w:val="22"/>
          <w:szCs w:val="22"/>
        </w:rPr>
        <w:t>Eötvös)</w:t>
      </w:r>
    </w:p>
    <w:p w14:paraId="485FB27A" w14:textId="77777777" w:rsidR="00EF1085" w:rsidRPr="001E3B58" w:rsidRDefault="00EF1085" w:rsidP="001E3B58">
      <w:pPr>
        <w:jc w:val="both"/>
        <w:rPr>
          <w:rFonts w:ascii="Cambria" w:hAnsi="Cambria"/>
          <w:kern w:val="22"/>
          <w:sz w:val="22"/>
          <w:szCs w:val="22"/>
        </w:rPr>
      </w:pPr>
    </w:p>
    <w:p w14:paraId="1A4EBED3" w14:textId="77777777" w:rsidR="00EF1085" w:rsidRPr="001E3B58" w:rsidRDefault="00EF1085" w:rsidP="001E3B58">
      <w:pPr>
        <w:jc w:val="both"/>
        <w:rPr>
          <w:rFonts w:ascii="Cambria" w:hAnsi="Cambria"/>
          <w:kern w:val="22"/>
          <w:sz w:val="22"/>
          <w:szCs w:val="22"/>
        </w:rPr>
      </w:pPr>
      <w:bookmarkStart w:id="3" w:name="_Hlk48389838"/>
      <w:r w:rsidRPr="001E3B58">
        <w:rPr>
          <w:rFonts w:ascii="Cambria" w:hAnsi="Cambria"/>
          <w:kern w:val="22"/>
          <w:sz w:val="22"/>
          <w:szCs w:val="22"/>
        </w:rPr>
        <w:t xml:space="preserve">„Ausztria Magyarország önállását elismerve sokat nyer hatalomban, s valószínűleg anyagi jólétben is, miután [...] összes hatalma az összbirodalom érdekében használható. Magyarország szeparatisztikus tendenciái [elszakadási törekvései], melyek három évszázad óta soha nem szűntek meg, csak így semmisíttethetnek meg. […] Mindkét részről a nyereség jóval felülmúlja a veszteséget.” </w:t>
      </w:r>
      <w:r w:rsidRPr="001E3B58">
        <w:rPr>
          <w:rFonts w:ascii="Cambria" w:hAnsi="Cambria"/>
          <w:i/>
          <w:iCs/>
          <w:kern w:val="22"/>
          <w:sz w:val="22"/>
          <w:szCs w:val="22"/>
        </w:rPr>
        <w:t>(Eötvös József naplójából)</w:t>
      </w:r>
    </w:p>
    <w:bookmarkEnd w:id="3"/>
    <w:p w14:paraId="59FB6996" w14:textId="77777777" w:rsidR="00EF1085" w:rsidRPr="001E3B58" w:rsidRDefault="00EF1085" w:rsidP="001E3B58">
      <w:pPr>
        <w:jc w:val="both"/>
        <w:rPr>
          <w:rFonts w:ascii="Cambria" w:hAnsi="Cambria"/>
          <w:kern w:val="22"/>
          <w:sz w:val="22"/>
          <w:szCs w:val="22"/>
        </w:rPr>
      </w:pPr>
    </w:p>
    <w:p w14:paraId="1D0E7D88" w14:textId="77777777" w:rsidR="008E5F96" w:rsidRPr="001E3B58" w:rsidRDefault="008E5F96" w:rsidP="001E3B58">
      <w:pPr>
        <w:pStyle w:val="Szvegtrzs"/>
        <w:spacing w:after="0"/>
        <w:jc w:val="both"/>
        <w:rPr>
          <w:rFonts w:ascii="Cambria" w:hAnsi="Cambria"/>
          <w:kern w:val="22"/>
          <w:sz w:val="22"/>
          <w:szCs w:val="22"/>
        </w:rPr>
      </w:pPr>
      <w:r w:rsidRPr="001E3B58">
        <w:rPr>
          <w:rFonts w:ascii="Cambria" w:hAnsi="Cambria"/>
          <w:kern w:val="22"/>
          <w:sz w:val="22"/>
          <w:szCs w:val="22"/>
        </w:rPr>
        <w:t>„Gesetzesartikel VXI: Über das zwischen der ungarischen Krone und den anderen Königstümern und Ländern Seiner Majestat geschlossene Zoll- und Handelsbündnis.</w:t>
      </w:r>
    </w:p>
    <w:p w14:paraId="4FF27C4F" w14:textId="6EF1C289" w:rsidR="008E5F96" w:rsidRPr="001E3B58" w:rsidRDefault="008E5F96" w:rsidP="001E3B58">
      <w:pPr>
        <w:pStyle w:val="Szvegtrzs"/>
        <w:spacing w:after="0"/>
        <w:jc w:val="both"/>
        <w:rPr>
          <w:rFonts w:ascii="Cambria" w:hAnsi="Cambria"/>
          <w:kern w:val="22"/>
          <w:sz w:val="22"/>
          <w:szCs w:val="22"/>
        </w:rPr>
      </w:pPr>
      <w:r w:rsidRPr="001E3B58">
        <w:rPr>
          <w:rFonts w:ascii="Cambria" w:hAnsi="Cambria"/>
          <w:kern w:val="22"/>
          <w:sz w:val="22"/>
          <w:szCs w:val="22"/>
        </w:rPr>
        <w:t>§1: Beide Staatsgebiete bilden für die Zeit und im Sinne des Bündnisses ein Zoll- und Handelsgebiet, das von</w:t>
      </w:r>
      <w:r w:rsidR="001E3B58">
        <w:rPr>
          <w:rFonts w:ascii="Cambria" w:hAnsi="Cambria"/>
          <w:kern w:val="22"/>
          <w:sz w:val="22"/>
          <w:szCs w:val="22"/>
        </w:rPr>
        <w:t xml:space="preserve"> </w:t>
      </w:r>
      <w:r w:rsidRPr="001E3B58">
        <w:rPr>
          <w:rFonts w:ascii="Cambria" w:hAnsi="Cambria"/>
          <w:kern w:val="22"/>
          <w:sz w:val="22"/>
          <w:szCs w:val="22"/>
        </w:rPr>
        <w:t>einer gemeinsamen Zollgrenze umgeben ist. […]</w:t>
      </w:r>
    </w:p>
    <w:p w14:paraId="2497BB7E" w14:textId="08E0E14E" w:rsidR="008E5F96" w:rsidRPr="001E3B58" w:rsidRDefault="008E5F96" w:rsidP="001E3B58">
      <w:pPr>
        <w:pStyle w:val="Szvegtrzs"/>
        <w:spacing w:after="0"/>
        <w:jc w:val="both"/>
        <w:rPr>
          <w:rFonts w:ascii="Cambria" w:hAnsi="Cambria"/>
          <w:kern w:val="22"/>
          <w:sz w:val="22"/>
          <w:szCs w:val="22"/>
        </w:rPr>
      </w:pPr>
      <w:r w:rsidRPr="001E3B58">
        <w:rPr>
          <w:rFonts w:ascii="Cambria" w:hAnsi="Cambria"/>
          <w:kern w:val="22"/>
          <w:sz w:val="22"/>
          <w:szCs w:val="22"/>
        </w:rPr>
        <w:t>§12: Die österreichische Währung [Geld] bleibt, solange dies nicht gesetzlich geändert wird, die gemeinsame Währung.</w:t>
      </w:r>
      <w:r w:rsidRPr="001E3B58">
        <w:rPr>
          <w:rFonts w:ascii="Cambria" w:hAnsi="Cambria"/>
          <w:spacing w:val="44"/>
          <w:kern w:val="22"/>
          <w:sz w:val="22"/>
          <w:szCs w:val="22"/>
        </w:rPr>
        <w:t xml:space="preserve"> </w:t>
      </w:r>
      <w:r w:rsidRPr="001E3B58">
        <w:rPr>
          <w:rFonts w:ascii="Cambria" w:hAnsi="Cambria"/>
          <w:kern w:val="22"/>
          <w:sz w:val="22"/>
          <w:szCs w:val="22"/>
        </w:rPr>
        <w:t>[…]</w:t>
      </w:r>
    </w:p>
    <w:p w14:paraId="6C008D9D" w14:textId="77777777" w:rsidR="008E5F96" w:rsidRPr="001E3B58" w:rsidRDefault="008E5F96" w:rsidP="001E3B58">
      <w:pPr>
        <w:pStyle w:val="Szvegtrzs"/>
        <w:spacing w:after="0"/>
        <w:jc w:val="both"/>
        <w:rPr>
          <w:rFonts w:ascii="Cambria" w:hAnsi="Cambria"/>
          <w:kern w:val="22"/>
          <w:sz w:val="22"/>
          <w:szCs w:val="22"/>
        </w:rPr>
      </w:pPr>
      <w:r w:rsidRPr="001E3B58">
        <w:rPr>
          <w:rFonts w:ascii="Cambria" w:hAnsi="Cambria"/>
          <w:kern w:val="22"/>
          <w:sz w:val="22"/>
          <w:szCs w:val="22"/>
        </w:rPr>
        <w:t>§13: Beide versprechen, möglichst ein einheitliches Maß- und Gewichtssystem auf dem Gebiet beider Staaten einzuführen. […]</w:t>
      </w:r>
    </w:p>
    <w:p w14:paraId="6C45ACC1" w14:textId="2D104A62" w:rsidR="00EF1085" w:rsidRPr="001E3B58" w:rsidRDefault="008E5F96" w:rsidP="001E3B58">
      <w:pPr>
        <w:jc w:val="both"/>
        <w:rPr>
          <w:rFonts w:ascii="Cambria" w:hAnsi="Cambria"/>
          <w:kern w:val="22"/>
          <w:sz w:val="22"/>
          <w:szCs w:val="22"/>
        </w:rPr>
      </w:pPr>
      <w:r w:rsidRPr="001E3B58">
        <w:rPr>
          <w:rFonts w:ascii="Cambria" w:hAnsi="Cambria"/>
          <w:kern w:val="22"/>
          <w:sz w:val="22"/>
          <w:szCs w:val="22"/>
        </w:rPr>
        <w:t>§ 22: Dieses Zoll- und Handelsbündnis tritt am Tage seiner Bekanntgabe und für die Dauer von 10 Jahren in Kraft. […]</w:t>
      </w:r>
      <w:r w:rsidR="001E3B58" w:rsidRPr="001E3B58">
        <w:rPr>
          <w:rFonts w:ascii="Cambria" w:hAnsi="Cambria"/>
          <w:kern w:val="22"/>
          <w:sz w:val="22"/>
          <w:szCs w:val="22"/>
        </w:rPr>
        <w:t>“</w:t>
      </w:r>
      <w:r w:rsidRPr="001E3B58">
        <w:rPr>
          <w:rFonts w:ascii="Cambria" w:hAnsi="Cambria"/>
          <w:kern w:val="22"/>
          <w:sz w:val="22"/>
          <w:szCs w:val="22"/>
        </w:rPr>
        <w:t xml:space="preserve"> </w:t>
      </w:r>
      <w:r w:rsidRPr="001E3B58">
        <w:rPr>
          <w:rFonts w:ascii="Cambria" w:hAnsi="Cambria"/>
          <w:i/>
          <w:kern w:val="22"/>
          <w:sz w:val="22"/>
          <w:szCs w:val="22"/>
        </w:rPr>
        <w:t>(Aus den Gesetzen des Jahres 1867)</w:t>
      </w:r>
    </w:p>
    <w:p w14:paraId="48015788" w14:textId="77777777" w:rsidR="00EF1085" w:rsidRPr="001E3B58" w:rsidRDefault="00EF1085" w:rsidP="001E3B58">
      <w:pPr>
        <w:jc w:val="both"/>
        <w:rPr>
          <w:rFonts w:ascii="Cambria" w:hAnsi="Cambria"/>
          <w:kern w:val="22"/>
          <w:sz w:val="22"/>
          <w:szCs w:val="22"/>
        </w:rPr>
      </w:pPr>
    </w:p>
    <w:p w14:paraId="7687DA23"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„XVI. tc. A magyar korona és Ő felsége többi királyságai és országai közt kötött vámés kereskedelmi szövetségről.</w:t>
      </w:r>
    </w:p>
    <w:p w14:paraId="54C879D5"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1.§ Mindkét fél államterülete a szövetség idejére és annak értelmében egy vám- és kereskedelmi területet képez, melyet közös vámhatár vesz körül. […]</w:t>
      </w:r>
    </w:p>
    <w:p w14:paraId="29F6C9CE"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12. § Az ausztriai érték [pénz], míg törvényesen meg nem változtatik, közös marad. […]</w:t>
      </w:r>
    </w:p>
    <w:p w14:paraId="7BA8AD1D"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13. § Mindkét fél késznek nyilatkozik lehetőleg egyforma mérték- és súlyrendszert hozni létre a két állam területén. […]</w:t>
      </w:r>
    </w:p>
    <w:p w14:paraId="1106241B" w14:textId="77777777" w:rsidR="00EF1085" w:rsidRPr="001E3B58" w:rsidRDefault="00EF1085" w:rsidP="001E3B58">
      <w:pPr>
        <w:jc w:val="both"/>
        <w:rPr>
          <w:rFonts w:ascii="Cambria" w:hAnsi="Cambria"/>
          <w:i/>
          <w:iCs/>
          <w:kern w:val="22"/>
          <w:sz w:val="22"/>
          <w:szCs w:val="22"/>
        </w:rPr>
      </w:pPr>
      <w:r w:rsidRPr="001E3B58">
        <w:rPr>
          <w:rFonts w:ascii="Cambria" w:hAnsi="Cambria"/>
          <w:kern w:val="22"/>
          <w:sz w:val="22"/>
          <w:szCs w:val="22"/>
        </w:rPr>
        <w:lastRenderedPageBreak/>
        <w:t xml:space="preserve">22. § E vám- és kereskedelmi szövetség a kihirdetés napján s 10 évi időre lép érvénybe. […]” </w:t>
      </w:r>
      <w:r w:rsidRPr="001E3B58">
        <w:rPr>
          <w:rFonts w:ascii="Cambria" w:hAnsi="Cambria"/>
          <w:i/>
          <w:iCs/>
          <w:kern w:val="22"/>
          <w:sz w:val="22"/>
          <w:szCs w:val="22"/>
        </w:rPr>
        <w:t>(Az 1867. évi törvényekből)</w:t>
      </w:r>
    </w:p>
    <w:p w14:paraId="33A3C8F2" w14:textId="77777777" w:rsidR="00EF1085" w:rsidRPr="001E3B58" w:rsidRDefault="00EF1085" w:rsidP="001E3B58">
      <w:pPr>
        <w:jc w:val="both"/>
        <w:rPr>
          <w:rFonts w:ascii="Cambria" w:hAnsi="Cambria"/>
          <w:kern w:val="22"/>
          <w:sz w:val="22"/>
          <w:szCs w:val="22"/>
        </w:rPr>
      </w:pPr>
    </w:p>
    <w:p w14:paraId="2D60BB0A" w14:textId="77777777" w:rsidR="00EF1085" w:rsidRPr="001E3B58" w:rsidRDefault="009A78C8" w:rsidP="001E3B58">
      <w:pPr>
        <w:jc w:val="both"/>
        <w:rPr>
          <w:rFonts w:ascii="Cambria" w:hAnsi="Cambria"/>
          <w:kern w:val="22"/>
          <w:sz w:val="22"/>
          <w:szCs w:val="22"/>
        </w:rPr>
      </w:pPr>
      <w:r w:rsidRPr="001E3B58">
        <w:rPr>
          <w:rFonts w:ascii="Cambria" w:hAnsi="Cambria"/>
          <w:kern w:val="22"/>
          <w:sz w:val="22"/>
          <w:szCs w:val="22"/>
        </w:rPr>
        <w:t xml:space="preserve">„Ungarn wird in den wichtigsten Angelegenheiten fremden Interessen ausgeliefert; das zu einer sehr untergeordneten Rolle verurteilte ungarische Ministerium ist nicht mehr vollständig unabhängig, der ungarische Landtag kann kaum etwas anderes sein als ein erweiterter Komitatstag. […] Die Wiener Regierung erreicht damit ihr Ziel völlig, und selbst noch der Schatten der Unabhängigkeit des Landes verschwindet. […] Solange ein Land keine eigene Diplomatie besitzt, besitzt es keine eigene Außenpolitik und ist kein unabhängiges Land, sondern nur ergänzender Teil jenes Landes oder Provinz jener Macht, die die Leitung der Diplomatie in ihren Händen hält.“ </w:t>
      </w:r>
      <w:r w:rsidRPr="001E3B58">
        <w:rPr>
          <w:rFonts w:ascii="Cambria" w:hAnsi="Cambria"/>
          <w:i/>
          <w:kern w:val="22"/>
          <w:sz w:val="22"/>
          <w:szCs w:val="22"/>
        </w:rPr>
        <w:t>(Lajos</w:t>
      </w:r>
      <w:r w:rsidRPr="001E3B58">
        <w:rPr>
          <w:rFonts w:ascii="Cambria" w:hAnsi="Cambria"/>
          <w:i/>
          <w:spacing w:val="5"/>
          <w:kern w:val="22"/>
          <w:sz w:val="22"/>
          <w:szCs w:val="22"/>
        </w:rPr>
        <w:t xml:space="preserve"> </w:t>
      </w:r>
      <w:r w:rsidRPr="001E3B58">
        <w:rPr>
          <w:rFonts w:ascii="Cambria" w:hAnsi="Cambria"/>
          <w:i/>
          <w:kern w:val="22"/>
          <w:sz w:val="22"/>
          <w:szCs w:val="22"/>
        </w:rPr>
        <w:t>Kossuth)</w:t>
      </w:r>
    </w:p>
    <w:p w14:paraId="72F44147" w14:textId="77777777" w:rsidR="00EF1085" w:rsidRPr="001E3B58" w:rsidRDefault="00EF1085" w:rsidP="001E3B58">
      <w:pPr>
        <w:jc w:val="both"/>
        <w:rPr>
          <w:rFonts w:ascii="Cambria" w:hAnsi="Cambria"/>
          <w:kern w:val="22"/>
          <w:sz w:val="22"/>
          <w:szCs w:val="22"/>
        </w:rPr>
      </w:pPr>
    </w:p>
    <w:p w14:paraId="1F79280C" w14:textId="77777777" w:rsidR="00EF1085" w:rsidRPr="001E3B58" w:rsidRDefault="00EF1085" w:rsidP="001E3B58">
      <w:pPr>
        <w:jc w:val="both"/>
        <w:rPr>
          <w:rFonts w:ascii="Cambria" w:hAnsi="Cambria"/>
          <w:kern w:val="22"/>
          <w:sz w:val="22"/>
          <w:szCs w:val="22"/>
        </w:rPr>
      </w:pPr>
      <w:bookmarkStart w:id="4" w:name="_Hlk48389873"/>
      <w:r w:rsidRPr="001E3B58">
        <w:rPr>
          <w:rFonts w:ascii="Cambria" w:hAnsi="Cambria"/>
          <w:kern w:val="22"/>
          <w:sz w:val="22"/>
          <w:szCs w:val="22"/>
        </w:rPr>
        <w:t xml:space="preserve">„Magyarország a legfontosabb ügyekben idegen érdekek vontatókötelére akasztatik; a nagyon alárendelt szerepre kárhoztatott magyar minisztérium többé teljességgel nem független, a magyar országgyűlés alig lehet egyéb, mint a megszaporított megyegyűlés. […] A bécsi kormány ezzel teljesen célt ér, és az ország önállóságának még árnyéka is eltűnik. […] Amely országnak nincs saját diplomatiája, annak nincs saját külpolitikája, az nem független ország, az mindenkor kiegészítő része azon országnak, vagy provinciája azon hatalomnak, mely a diplomatia vezetését kezei között tartja.” </w:t>
      </w:r>
      <w:r w:rsidRPr="001E3B58">
        <w:rPr>
          <w:rFonts w:ascii="Cambria" w:hAnsi="Cambria"/>
          <w:i/>
          <w:iCs/>
          <w:kern w:val="22"/>
          <w:sz w:val="22"/>
          <w:szCs w:val="22"/>
        </w:rPr>
        <w:t>(Kossuth Lajos)</w:t>
      </w:r>
    </w:p>
    <w:bookmarkEnd w:id="4"/>
    <w:p w14:paraId="06021387" w14:textId="77777777" w:rsidR="00EF1085" w:rsidRPr="001E3B58" w:rsidRDefault="00EF1085" w:rsidP="001E3B58">
      <w:pPr>
        <w:jc w:val="both"/>
        <w:rPr>
          <w:rFonts w:ascii="Cambria" w:hAnsi="Cambria"/>
          <w:kern w:val="22"/>
          <w:sz w:val="22"/>
          <w:szCs w:val="22"/>
        </w:rPr>
      </w:pPr>
    </w:p>
    <w:p w14:paraId="18B3DA3E"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6C838D7"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A39726A"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8E70BF9"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2C32387"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336C43E"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7133BF6"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7F04A79"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865E957"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8B558DD"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01F0135"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07E2FCF"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3FD0539"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CBE1A47"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402BC9A"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80A6399" w14:textId="77777777" w:rsidR="00230F73" w:rsidRPr="001E3B58" w:rsidRDefault="00EF1085" w:rsidP="001E3B58">
      <w:pPr>
        <w:autoSpaceDE w:val="0"/>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319B9D9B"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9F9FF8D"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6CD9F8F"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96F1AE6"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667BD41"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4D415F8"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75B9D23"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0A843F3"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2437B0D"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lastRenderedPageBreak/>
        <w:t>_____________________________________________________________________________________________________________________</w:t>
      </w:r>
    </w:p>
    <w:p w14:paraId="11D456ED"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A17743A"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0D29C68"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AC6F242"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D48BBD2"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A5A4C38"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52ACD85" w14:textId="77777777" w:rsidR="00EF1085" w:rsidRPr="001E3B58" w:rsidRDefault="00EF1085" w:rsidP="001E3B58">
      <w:pPr>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361B449A" w14:textId="77777777" w:rsidR="00EF1085" w:rsidRPr="001E3B58" w:rsidRDefault="00EF1085" w:rsidP="001E3B58">
      <w:pPr>
        <w:jc w:val="both"/>
        <w:rPr>
          <w:rFonts w:ascii="Cambria" w:hAnsi="Cambria"/>
          <w:i/>
          <w:iCs/>
          <w:kern w:val="22"/>
          <w:sz w:val="22"/>
          <w:szCs w:val="22"/>
        </w:rPr>
      </w:pPr>
    </w:p>
    <w:p w14:paraId="4F23A741" w14:textId="77777777" w:rsidR="00230F73" w:rsidRPr="001E3B58" w:rsidRDefault="00452995" w:rsidP="001E3B58">
      <w:pPr>
        <w:jc w:val="both"/>
        <w:rPr>
          <w:rFonts w:ascii="Cambria" w:hAnsi="Cambria"/>
          <w:bCs/>
          <w:kern w:val="22"/>
          <w:sz w:val="22"/>
          <w:szCs w:val="22"/>
        </w:rPr>
      </w:pPr>
      <w:r w:rsidRPr="001E3B58">
        <w:rPr>
          <w:rFonts w:ascii="Cambria" w:hAnsi="Cambria"/>
          <w:b/>
          <w:bCs/>
          <w:kern w:val="22"/>
          <w:sz w:val="22"/>
          <w:szCs w:val="22"/>
        </w:rPr>
        <w:t>5</w:t>
      </w:r>
      <w:r w:rsidR="00EF1085" w:rsidRPr="001E3B58">
        <w:rPr>
          <w:rFonts w:ascii="Cambria" w:hAnsi="Cambria"/>
          <w:b/>
          <w:bCs/>
          <w:kern w:val="22"/>
          <w:sz w:val="22"/>
          <w:szCs w:val="22"/>
        </w:rPr>
        <w:t xml:space="preserve">. </w:t>
      </w:r>
      <w:r w:rsidR="00136412" w:rsidRPr="001E3B58">
        <w:rPr>
          <w:rFonts w:ascii="Cambria" w:hAnsi="Cambria"/>
          <w:b/>
          <w:kern w:val="22"/>
          <w:sz w:val="22"/>
          <w:szCs w:val="22"/>
        </w:rPr>
        <w:t>Die Aufgabe bezieht sich auf die Revolution von 1848.</w:t>
      </w:r>
      <w:r w:rsidR="00136412" w:rsidRPr="001E3B58">
        <w:rPr>
          <w:rFonts w:ascii="Cambria" w:hAnsi="Cambria"/>
          <w:spacing w:val="-9"/>
          <w:kern w:val="22"/>
          <w:sz w:val="22"/>
          <w:szCs w:val="22"/>
        </w:rPr>
        <w:t xml:space="preserve"> </w:t>
      </w:r>
      <w:r w:rsidR="00136412" w:rsidRPr="001E3B58">
        <w:rPr>
          <w:rFonts w:ascii="Cambria" w:hAnsi="Cambria"/>
          <w:iCs/>
          <w:kern w:val="22"/>
          <w:sz w:val="22"/>
          <w:szCs w:val="22"/>
        </w:rPr>
        <w:t>(kurz)</w:t>
      </w:r>
    </w:p>
    <w:p w14:paraId="25D44441" w14:textId="77777777" w:rsidR="00EF1085" w:rsidRPr="001E3B58" w:rsidRDefault="00136412" w:rsidP="001E3B58">
      <w:pPr>
        <w:jc w:val="both"/>
        <w:rPr>
          <w:rFonts w:ascii="Cambria" w:hAnsi="Cambria"/>
          <w:b/>
          <w:bCs/>
          <w:kern w:val="22"/>
          <w:sz w:val="22"/>
          <w:szCs w:val="22"/>
        </w:rPr>
      </w:pPr>
      <w:r w:rsidRPr="001E3B58">
        <w:rPr>
          <w:rFonts w:ascii="Cambria" w:hAnsi="Cambria"/>
          <w:b/>
          <w:kern w:val="22"/>
          <w:sz w:val="22"/>
          <w:szCs w:val="22"/>
        </w:rPr>
        <w:t>Zeigen Sie anhand des Textes der Aprilgesetze, wie die Revolution von 1848 die Grundlagen für das bürgerliche verfassungsmäßige Regierungssystem in Ungarn geschaffen hat!</w:t>
      </w:r>
    </w:p>
    <w:p w14:paraId="5B4B2AB5" w14:textId="77777777" w:rsidR="00EF1085" w:rsidRPr="001E3B58" w:rsidRDefault="00EF1085" w:rsidP="001E3B58">
      <w:pPr>
        <w:jc w:val="both"/>
        <w:rPr>
          <w:rFonts w:ascii="Cambria" w:hAnsi="Cambria"/>
          <w:b/>
          <w:bCs/>
          <w:kern w:val="22"/>
          <w:sz w:val="22"/>
          <w:szCs w:val="22"/>
        </w:rPr>
      </w:pPr>
    </w:p>
    <w:p w14:paraId="6DB24B53" w14:textId="77777777" w:rsidR="00136412" w:rsidRPr="001E3B58" w:rsidRDefault="00136412" w:rsidP="001E3B58">
      <w:pPr>
        <w:pStyle w:val="Szvegtrzs"/>
        <w:spacing w:after="0"/>
        <w:jc w:val="both"/>
        <w:rPr>
          <w:rFonts w:ascii="Cambria" w:hAnsi="Cambria"/>
          <w:kern w:val="22"/>
          <w:sz w:val="22"/>
          <w:szCs w:val="22"/>
        </w:rPr>
      </w:pPr>
      <w:r w:rsidRPr="001E3B58">
        <w:rPr>
          <w:rFonts w:ascii="Cambria" w:hAnsi="Cambria"/>
          <w:kern w:val="22"/>
          <w:sz w:val="22"/>
          <w:szCs w:val="22"/>
        </w:rPr>
        <w:t>„III. Gesetzesartikel: Über die Schaffung eines unabhängigen ungarischen verantwortlichen Ministeriums</w:t>
      </w:r>
    </w:p>
    <w:p w14:paraId="6C00ACBB" w14:textId="77777777" w:rsidR="00136412" w:rsidRPr="001E3B58" w:rsidRDefault="00136412" w:rsidP="001E3B58">
      <w:pPr>
        <w:pStyle w:val="Szvegtrzs"/>
        <w:spacing w:after="0"/>
        <w:jc w:val="both"/>
        <w:rPr>
          <w:rFonts w:ascii="Cambria" w:hAnsi="Cambria"/>
          <w:kern w:val="22"/>
          <w:sz w:val="22"/>
          <w:szCs w:val="22"/>
        </w:rPr>
      </w:pPr>
      <w:r w:rsidRPr="001E3B58">
        <w:rPr>
          <w:rFonts w:ascii="Cambria" w:hAnsi="Cambria"/>
          <w:kern w:val="22"/>
          <w:sz w:val="22"/>
          <w:szCs w:val="22"/>
        </w:rPr>
        <w:t>§3: Seine Majestät und in Seiner Abwesenheit der Palatin und königliche Statthalter üben die ausführende Gewalt im Sinne der Gesetze durch das unabhängige ungarische Ministerium aus, und jedwede Erlasse, Befehle, Beschlüsse und Ernennungen sind nur dann gültig, wenn sie auch von einem der in Buda-Pesth residierenden Minister unterschrieben worden</w:t>
      </w:r>
      <w:r w:rsidRPr="001E3B58">
        <w:rPr>
          <w:rFonts w:ascii="Cambria" w:hAnsi="Cambria"/>
          <w:spacing w:val="-21"/>
          <w:kern w:val="22"/>
          <w:sz w:val="22"/>
          <w:szCs w:val="22"/>
        </w:rPr>
        <w:t xml:space="preserve"> </w:t>
      </w:r>
      <w:r w:rsidRPr="001E3B58">
        <w:rPr>
          <w:rFonts w:ascii="Cambria" w:hAnsi="Cambria"/>
          <w:kern w:val="22"/>
          <w:sz w:val="22"/>
          <w:szCs w:val="22"/>
        </w:rPr>
        <w:t>sind.</w:t>
      </w:r>
    </w:p>
    <w:p w14:paraId="70EF6C41" w14:textId="77777777" w:rsidR="00136412" w:rsidRPr="001E3B58" w:rsidRDefault="00136412" w:rsidP="001E3B58">
      <w:pPr>
        <w:pStyle w:val="Szvegtrzs"/>
        <w:spacing w:after="0"/>
        <w:jc w:val="both"/>
        <w:rPr>
          <w:rFonts w:ascii="Cambria" w:hAnsi="Cambria"/>
          <w:kern w:val="22"/>
          <w:sz w:val="22"/>
          <w:szCs w:val="22"/>
        </w:rPr>
      </w:pPr>
      <w:r w:rsidRPr="001E3B58">
        <w:rPr>
          <w:rFonts w:ascii="Cambria" w:hAnsi="Cambria"/>
          <w:kern w:val="22"/>
          <w:sz w:val="22"/>
          <w:szCs w:val="22"/>
        </w:rPr>
        <w:t>§4: Jedes Mitglied der Regierung ist verantwortlich für jedes seiner öffentlichen Vorgehen. [...]</w:t>
      </w:r>
    </w:p>
    <w:p w14:paraId="2C18F03A" w14:textId="77777777" w:rsidR="00136412" w:rsidRPr="001E3B58" w:rsidRDefault="00136412" w:rsidP="001E3B58">
      <w:pPr>
        <w:pStyle w:val="Szvegtrzs"/>
        <w:spacing w:after="0"/>
        <w:jc w:val="both"/>
        <w:rPr>
          <w:rFonts w:ascii="Cambria" w:hAnsi="Cambria"/>
          <w:kern w:val="22"/>
          <w:sz w:val="22"/>
          <w:szCs w:val="22"/>
        </w:rPr>
      </w:pPr>
      <w:r w:rsidRPr="001E3B58">
        <w:rPr>
          <w:rFonts w:ascii="Cambria" w:hAnsi="Cambria"/>
          <w:kern w:val="22"/>
          <w:sz w:val="22"/>
          <w:szCs w:val="22"/>
        </w:rPr>
        <w:t>§6: In allen Bereichen, die bisher zu den Bereichen der königlich ungarischen Hofkanzlei, des königlichen Statthalterrats und der königlichen Hofkammer gehörten [...], wird Seine Majestät die Exekutivgewalt von nun an ausschließlich durch das ungarische Ministerium ausüben [...]</w:t>
      </w:r>
    </w:p>
    <w:p w14:paraId="53C4A93A" w14:textId="77777777" w:rsidR="00136412" w:rsidRPr="001E3B58" w:rsidRDefault="00136412" w:rsidP="001E3B58">
      <w:pPr>
        <w:pStyle w:val="Szvegtrzs"/>
        <w:spacing w:after="0"/>
        <w:jc w:val="both"/>
        <w:rPr>
          <w:rFonts w:ascii="Cambria" w:hAnsi="Cambria"/>
          <w:kern w:val="22"/>
          <w:sz w:val="22"/>
          <w:szCs w:val="22"/>
        </w:rPr>
      </w:pPr>
    </w:p>
    <w:p w14:paraId="3A9CECD7" w14:textId="77777777" w:rsidR="00136412" w:rsidRPr="001E3B58" w:rsidRDefault="00136412" w:rsidP="001E3B58">
      <w:pPr>
        <w:pStyle w:val="Szvegtrzs"/>
        <w:spacing w:after="0"/>
        <w:jc w:val="both"/>
        <w:rPr>
          <w:rFonts w:ascii="Cambria" w:hAnsi="Cambria"/>
          <w:kern w:val="22"/>
          <w:sz w:val="22"/>
          <w:szCs w:val="22"/>
        </w:rPr>
      </w:pPr>
      <w:r w:rsidRPr="001E3B58">
        <w:rPr>
          <w:rFonts w:ascii="Cambria" w:hAnsi="Cambria"/>
          <w:kern w:val="22"/>
          <w:sz w:val="22"/>
          <w:szCs w:val="22"/>
        </w:rPr>
        <w:t>IV. Gesetzesartikel: Über die jährlichen Sitzungen des Landtages</w:t>
      </w:r>
    </w:p>
    <w:p w14:paraId="3136B49F" w14:textId="3C0FE88E" w:rsidR="00EF1085" w:rsidRPr="001E3B58" w:rsidRDefault="00136412" w:rsidP="001E3B58">
      <w:pPr>
        <w:jc w:val="both"/>
        <w:rPr>
          <w:rFonts w:ascii="Cambria" w:hAnsi="Cambria"/>
          <w:kern w:val="22"/>
          <w:sz w:val="22"/>
          <w:szCs w:val="22"/>
        </w:rPr>
      </w:pPr>
      <w:r w:rsidRPr="001E3B58">
        <w:rPr>
          <w:rFonts w:ascii="Cambria" w:hAnsi="Cambria"/>
          <w:kern w:val="22"/>
          <w:sz w:val="22"/>
          <w:szCs w:val="22"/>
        </w:rPr>
        <w:t>§6: Vor der Vorlage der vorjährigen Abrechnung und des Haushaltsentwurfs für das kommende Jahr durch das Ministerium und der Beschlussfassung darüber darf die jährliche Sitzung nicht aufgehoben und der Landtag nicht aufgelöst werden</w:t>
      </w:r>
      <w:r w:rsidR="001E3B58" w:rsidRPr="001E3B58">
        <w:rPr>
          <w:rFonts w:ascii="Cambria" w:hAnsi="Cambria"/>
          <w:kern w:val="22"/>
          <w:sz w:val="22"/>
          <w:szCs w:val="22"/>
        </w:rPr>
        <w:t>.“</w:t>
      </w:r>
      <w:r w:rsidR="001E3B58">
        <w:rPr>
          <w:rFonts w:ascii="Cambria" w:hAnsi="Cambria"/>
          <w:kern w:val="22"/>
          <w:sz w:val="22"/>
          <w:szCs w:val="22"/>
        </w:rPr>
        <w:t xml:space="preserve"> </w:t>
      </w:r>
      <w:r w:rsidR="001E3B58" w:rsidRPr="001E3B58">
        <w:rPr>
          <w:rFonts w:ascii="Cambria" w:hAnsi="Cambria"/>
          <w:i/>
          <w:kern w:val="22"/>
          <w:sz w:val="22"/>
          <w:szCs w:val="22"/>
        </w:rPr>
        <w:t>(Auszüge aus den Aprilgesetzen)</w:t>
      </w:r>
    </w:p>
    <w:p w14:paraId="1ABBFA4D" w14:textId="77777777" w:rsidR="00EF1085" w:rsidRPr="001E3B58" w:rsidRDefault="00EF1085" w:rsidP="001E3B58">
      <w:pPr>
        <w:jc w:val="both"/>
        <w:rPr>
          <w:rFonts w:ascii="Cambria" w:hAnsi="Cambria"/>
          <w:kern w:val="22"/>
          <w:sz w:val="22"/>
          <w:szCs w:val="22"/>
        </w:rPr>
      </w:pPr>
    </w:p>
    <w:p w14:paraId="387E1AD7" w14:textId="77777777" w:rsidR="00230F73" w:rsidRPr="001E3B58" w:rsidRDefault="00EF1085" w:rsidP="001E3B58">
      <w:pPr>
        <w:jc w:val="both"/>
        <w:rPr>
          <w:rFonts w:ascii="Cambria" w:hAnsi="Cambria"/>
          <w:kern w:val="22"/>
          <w:sz w:val="22"/>
          <w:szCs w:val="22"/>
        </w:rPr>
      </w:pPr>
      <w:r w:rsidRPr="001E3B58">
        <w:rPr>
          <w:rFonts w:ascii="Cambria" w:hAnsi="Cambria"/>
          <w:kern w:val="22"/>
          <w:sz w:val="22"/>
          <w:szCs w:val="22"/>
        </w:rPr>
        <w:t xml:space="preserve">„III. Törvényczikk. Független magyar felelős ministerium alakításáról. </w:t>
      </w:r>
    </w:p>
    <w:p w14:paraId="58D86CCA" w14:textId="77777777" w:rsidR="00230F73" w:rsidRPr="001E3B58" w:rsidRDefault="00EF1085" w:rsidP="001E3B58">
      <w:pPr>
        <w:jc w:val="both"/>
        <w:rPr>
          <w:rFonts w:ascii="Cambria" w:hAnsi="Cambria"/>
          <w:kern w:val="22"/>
          <w:sz w:val="22"/>
          <w:szCs w:val="22"/>
        </w:rPr>
      </w:pPr>
      <w:r w:rsidRPr="001E3B58">
        <w:rPr>
          <w:rFonts w:ascii="Cambria" w:hAnsi="Cambria"/>
          <w:kern w:val="22"/>
          <w:sz w:val="22"/>
          <w:szCs w:val="22"/>
        </w:rPr>
        <w:t xml:space="preserve">3.§. Ő Felsége, s az Ő távollétében a nádor s királyi helytartó a végrehajtó hatalmat a törvények értelmében független magyar ministerium által gyakorolják, s bármelly rendeleteik, parancsolataik, határozataik, kinevezéseik csak úgy érvényesek, ha a Buda-Pesten székelő ministerek egyike által is aláíratnak. </w:t>
      </w:r>
    </w:p>
    <w:p w14:paraId="01D2748D" w14:textId="77777777" w:rsidR="00230F73" w:rsidRPr="001E3B58" w:rsidRDefault="00EF1085" w:rsidP="001E3B58">
      <w:pPr>
        <w:jc w:val="both"/>
        <w:rPr>
          <w:rFonts w:ascii="Cambria" w:hAnsi="Cambria"/>
          <w:kern w:val="22"/>
          <w:sz w:val="22"/>
          <w:szCs w:val="22"/>
        </w:rPr>
      </w:pPr>
      <w:r w:rsidRPr="001E3B58">
        <w:rPr>
          <w:rFonts w:ascii="Cambria" w:hAnsi="Cambria"/>
          <w:kern w:val="22"/>
          <w:sz w:val="22"/>
          <w:szCs w:val="22"/>
        </w:rPr>
        <w:t xml:space="preserve">4.§. A ministeriumnak mindegyik tagja mindennemű hivatalos eljárásaért felelős […] </w:t>
      </w:r>
    </w:p>
    <w:p w14:paraId="01CDFFAC" w14:textId="77777777" w:rsidR="00230F73" w:rsidRPr="001E3B58" w:rsidRDefault="00EF1085" w:rsidP="001E3B58">
      <w:pPr>
        <w:jc w:val="both"/>
        <w:rPr>
          <w:rFonts w:ascii="Cambria" w:hAnsi="Cambria"/>
          <w:kern w:val="22"/>
          <w:sz w:val="22"/>
          <w:szCs w:val="22"/>
        </w:rPr>
      </w:pPr>
      <w:r w:rsidRPr="001E3B58">
        <w:rPr>
          <w:rFonts w:ascii="Cambria" w:hAnsi="Cambria"/>
          <w:kern w:val="22"/>
          <w:sz w:val="22"/>
          <w:szCs w:val="22"/>
        </w:rPr>
        <w:t>6.§. Mindazon tárgyakban, mellyek eddig a m. k. udvari kanczelláriának, a k. helytartó tanácsnak, s a k. kincstárnak, […] köréhez tartoztak […] Ő Felsége a végrehajtóhatalmat ezentúl kizárólag csak a magyar ministerium által fogja gyakorolni […]</w:t>
      </w:r>
      <w:r w:rsidR="00230F73" w:rsidRPr="001E3B58">
        <w:rPr>
          <w:rFonts w:ascii="Cambria" w:hAnsi="Cambria"/>
          <w:kern w:val="22"/>
          <w:sz w:val="22"/>
          <w:szCs w:val="22"/>
        </w:rPr>
        <w:t>.</w:t>
      </w:r>
      <w:r w:rsidRPr="001E3B58">
        <w:rPr>
          <w:rFonts w:ascii="Cambria" w:hAnsi="Cambria"/>
          <w:kern w:val="22"/>
          <w:sz w:val="22"/>
          <w:szCs w:val="22"/>
        </w:rPr>
        <w:t xml:space="preserve"> </w:t>
      </w:r>
    </w:p>
    <w:p w14:paraId="56D610AC" w14:textId="77777777" w:rsidR="00230F73" w:rsidRPr="001E3B58" w:rsidRDefault="00230F73" w:rsidP="001E3B58">
      <w:pPr>
        <w:jc w:val="both"/>
        <w:rPr>
          <w:rFonts w:ascii="Cambria" w:hAnsi="Cambria"/>
          <w:kern w:val="22"/>
          <w:sz w:val="22"/>
          <w:szCs w:val="22"/>
        </w:rPr>
      </w:pPr>
    </w:p>
    <w:p w14:paraId="6D4A873F" w14:textId="77777777" w:rsidR="00230F73" w:rsidRPr="001E3B58" w:rsidRDefault="00EF1085" w:rsidP="001E3B58">
      <w:pPr>
        <w:jc w:val="both"/>
        <w:rPr>
          <w:rFonts w:ascii="Cambria" w:hAnsi="Cambria"/>
          <w:kern w:val="22"/>
          <w:sz w:val="22"/>
          <w:szCs w:val="22"/>
        </w:rPr>
      </w:pPr>
      <w:r w:rsidRPr="001E3B58">
        <w:rPr>
          <w:rFonts w:ascii="Cambria" w:hAnsi="Cambria"/>
          <w:kern w:val="22"/>
          <w:sz w:val="22"/>
          <w:szCs w:val="22"/>
        </w:rPr>
        <w:t xml:space="preserve">IV. Törvényczikk. Az országgyűlés évenkénti üléseiről. </w:t>
      </w:r>
    </w:p>
    <w:p w14:paraId="5F335C3E"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6.§. Az évi ülés az utolsó évrőli számadásnak, és következő évi költségvetésnek a ministerium által leendő előterjesztése, s az irántoki határozatnak meghozata előtt be nem rekesztethetik, sem az országgyűlés fel nem oszlathatik.”</w:t>
      </w:r>
      <w:r w:rsidR="00A17886" w:rsidRPr="001E3B58">
        <w:rPr>
          <w:rFonts w:ascii="Cambria" w:hAnsi="Cambria"/>
          <w:kern w:val="22"/>
          <w:sz w:val="22"/>
          <w:szCs w:val="22"/>
        </w:rPr>
        <w:t xml:space="preserve"> </w:t>
      </w:r>
      <w:r w:rsidR="00A17886" w:rsidRPr="001E3B58">
        <w:rPr>
          <w:rFonts w:ascii="Cambria" w:hAnsi="Cambria"/>
          <w:i/>
          <w:iCs/>
          <w:kern w:val="22"/>
          <w:sz w:val="22"/>
          <w:szCs w:val="22"/>
        </w:rPr>
        <w:t>(Részletek az áprilisi törvényekből)</w:t>
      </w:r>
    </w:p>
    <w:p w14:paraId="5066A724" w14:textId="77777777" w:rsidR="00EF1085" w:rsidRPr="001E3B58" w:rsidRDefault="00EF1085" w:rsidP="001E3B58">
      <w:pPr>
        <w:jc w:val="both"/>
        <w:rPr>
          <w:rFonts w:ascii="Cambria" w:hAnsi="Cambria"/>
          <w:kern w:val="22"/>
          <w:sz w:val="22"/>
          <w:szCs w:val="22"/>
        </w:rPr>
      </w:pPr>
    </w:p>
    <w:p w14:paraId="0D26EA25"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8F14DA8" w14:textId="77777777" w:rsidR="00230F73" w:rsidRPr="001E3B58" w:rsidRDefault="00EF1085" w:rsidP="001E3B58">
      <w:pPr>
        <w:autoSpaceDE w:val="0"/>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4C3CF30F"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94555CC"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3F95AA9"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017E049"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lastRenderedPageBreak/>
        <w:t>_____________________________________________________________________________________________________________________</w:t>
      </w:r>
    </w:p>
    <w:p w14:paraId="4F0410A8"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9FFE973"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9ABDA9D"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0EE79D8"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7C5583F"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8D71745"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EA47641"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6595A53"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CEB23A1"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3C2AC88" w14:textId="77777777" w:rsidR="00EF1085" w:rsidRPr="001E3B58" w:rsidRDefault="00EF108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E61BD77" w14:textId="77777777" w:rsidR="00EF1085" w:rsidRPr="001E3B58" w:rsidRDefault="00EF1085" w:rsidP="001E3B58">
      <w:pPr>
        <w:jc w:val="both"/>
        <w:rPr>
          <w:rFonts w:ascii="Cambria" w:hAnsi="Cambria"/>
          <w:kern w:val="22"/>
          <w:sz w:val="22"/>
          <w:szCs w:val="22"/>
        </w:rPr>
      </w:pPr>
    </w:p>
    <w:p w14:paraId="26AE52D4" w14:textId="77777777" w:rsidR="00230F73" w:rsidRPr="001E3B58" w:rsidRDefault="00452995" w:rsidP="001E3B58">
      <w:pPr>
        <w:jc w:val="both"/>
        <w:rPr>
          <w:rFonts w:ascii="Cambria" w:hAnsi="Cambria"/>
          <w:b/>
          <w:bCs/>
          <w:kern w:val="22"/>
          <w:sz w:val="22"/>
          <w:szCs w:val="22"/>
        </w:rPr>
      </w:pPr>
      <w:r w:rsidRPr="001E3B58">
        <w:rPr>
          <w:rFonts w:ascii="Cambria" w:hAnsi="Cambria"/>
          <w:b/>
          <w:bCs/>
          <w:kern w:val="22"/>
          <w:sz w:val="22"/>
          <w:szCs w:val="22"/>
        </w:rPr>
        <w:t>6</w:t>
      </w:r>
      <w:r w:rsidR="00EF1085" w:rsidRPr="001E3B58">
        <w:rPr>
          <w:rFonts w:ascii="Cambria" w:hAnsi="Cambria"/>
          <w:b/>
          <w:bCs/>
          <w:kern w:val="22"/>
          <w:sz w:val="22"/>
          <w:szCs w:val="22"/>
        </w:rPr>
        <w:t xml:space="preserve">. </w:t>
      </w:r>
      <w:r w:rsidR="00136412" w:rsidRPr="001E3B58">
        <w:rPr>
          <w:rFonts w:ascii="Cambria" w:hAnsi="Cambria"/>
          <w:b/>
          <w:kern w:val="22"/>
          <w:sz w:val="22"/>
          <w:szCs w:val="22"/>
        </w:rPr>
        <w:t>Die Aufgabe bezieht sich auf die Wirtschaftsgeschichte Ungarns in der Zeit des Dualismus.</w:t>
      </w:r>
      <w:r w:rsidR="00136412" w:rsidRPr="001E3B58">
        <w:rPr>
          <w:rFonts w:ascii="Cambria" w:hAnsi="Cambria"/>
          <w:spacing w:val="-2"/>
          <w:kern w:val="22"/>
          <w:sz w:val="22"/>
          <w:szCs w:val="22"/>
        </w:rPr>
        <w:t xml:space="preserve"> </w:t>
      </w:r>
      <w:r w:rsidR="00136412" w:rsidRPr="001E3B58">
        <w:rPr>
          <w:rFonts w:ascii="Cambria" w:hAnsi="Cambria"/>
          <w:iCs/>
          <w:kern w:val="22"/>
          <w:sz w:val="22"/>
          <w:szCs w:val="22"/>
        </w:rPr>
        <w:t>(lang)</w:t>
      </w:r>
    </w:p>
    <w:p w14:paraId="08AC4544" w14:textId="77777777" w:rsidR="00EF1085" w:rsidRPr="001E3B58" w:rsidRDefault="00136412" w:rsidP="001E3B58">
      <w:pPr>
        <w:jc w:val="both"/>
        <w:rPr>
          <w:rFonts w:ascii="Cambria" w:hAnsi="Cambria"/>
          <w:i/>
          <w:iCs/>
          <w:kern w:val="22"/>
          <w:sz w:val="22"/>
          <w:szCs w:val="22"/>
        </w:rPr>
      </w:pPr>
      <w:r w:rsidRPr="001E3B58">
        <w:rPr>
          <w:rFonts w:ascii="Cambria" w:hAnsi="Cambria"/>
          <w:b/>
          <w:kern w:val="22"/>
          <w:sz w:val="22"/>
          <w:szCs w:val="22"/>
        </w:rPr>
        <w:t xml:space="preserve">Zeigen Sie bitte anhand der Quellen und Ihrer Kenntnisse die Entwicklung der Industrie in Ungarn in der Zeit des Dualismus! Gehen Sie auf die Schaffung der Vorbedingungen für die Industrialisierung, die sich entwicklenden Industriezweige und die geographische Anordnung ein! </w:t>
      </w:r>
      <w:r w:rsidRPr="001E3B58">
        <w:rPr>
          <w:rFonts w:ascii="Cambria" w:hAnsi="Cambria"/>
          <w:i/>
          <w:kern w:val="22"/>
          <w:sz w:val="22"/>
          <w:szCs w:val="22"/>
        </w:rPr>
        <w:t>Verwenden Sie den Geschichtsatlas für</w:t>
      </w:r>
      <w:r w:rsidRPr="001E3B58">
        <w:rPr>
          <w:rFonts w:ascii="Cambria" w:hAnsi="Cambria"/>
          <w:i/>
          <w:spacing w:val="-13"/>
          <w:kern w:val="22"/>
          <w:sz w:val="22"/>
          <w:szCs w:val="22"/>
        </w:rPr>
        <w:t xml:space="preserve"> </w:t>
      </w:r>
      <w:r w:rsidRPr="001E3B58">
        <w:rPr>
          <w:rFonts w:ascii="Cambria" w:hAnsi="Cambria"/>
          <w:i/>
          <w:kern w:val="22"/>
          <w:sz w:val="22"/>
          <w:szCs w:val="22"/>
        </w:rPr>
        <w:t>Mittelschulen!</w:t>
      </w:r>
    </w:p>
    <w:p w14:paraId="53EA08A9" w14:textId="77777777" w:rsidR="00EF1085" w:rsidRPr="001E3B58" w:rsidRDefault="00EF1085" w:rsidP="001E3B58">
      <w:pPr>
        <w:jc w:val="both"/>
        <w:rPr>
          <w:rFonts w:ascii="Cambria" w:hAnsi="Cambria"/>
          <w:i/>
          <w:iCs/>
          <w:kern w:val="22"/>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134"/>
        <w:gridCol w:w="1260"/>
      </w:tblGrid>
      <w:tr w:rsidR="00EF1085" w:rsidRPr="001E3B58" w14:paraId="455E8F90" w14:textId="77777777" w:rsidTr="001E3B58">
        <w:tc>
          <w:tcPr>
            <w:tcW w:w="5000" w:type="pct"/>
            <w:gridSpan w:val="4"/>
            <w:shd w:val="clear" w:color="auto" w:fill="auto"/>
          </w:tcPr>
          <w:p w14:paraId="545B15C2" w14:textId="77777777" w:rsidR="00EF1085" w:rsidRPr="001E3B58" w:rsidRDefault="00136412" w:rsidP="001E3B58">
            <w:pPr>
              <w:jc w:val="center"/>
              <w:rPr>
                <w:rFonts w:ascii="Cambria" w:hAnsi="Cambria"/>
                <w:b/>
                <w:bCs/>
                <w:kern w:val="22"/>
                <w:sz w:val="22"/>
                <w:szCs w:val="22"/>
              </w:rPr>
            </w:pPr>
            <w:r w:rsidRPr="001E3B58">
              <w:rPr>
                <w:rFonts w:ascii="Cambria" w:hAnsi="Cambria"/>
                <w:b/>
                <w:kern w:val="22"/>
                <w:sz w:val="22"/>
                <w:szCs w:val="22"/>
                <w:lang w:val="en-US"/>
              </w:rPr>
              <w:t>Die Entwicklung des Kreditwesens (1890-1913)</w:t>
            </w:r>
          </w:p>
        </w:tc>
      </w:tr>
      <w:tr w:rsidR="00136412" w:rsidRPr="001E3B58" w14:paraId="1FB61C30" w14:textId="77777777" w:rsidTr="001E3B58">
        <w:tc>
          <w:tcPr>
            <w:tcW w:w="3155" w:type="pct"/>
            <w:shd w:val="clear" w:color="auto" w:fill="auto"/>
          </w:tcPr>
          <w:p w14:paraId="57B66A37" w14:textId="77777777" w:rsidR="00136412" w:rsidRPr="001E3B58" w:rsidRDefault="00136412" w:rsidP="001E3B58">
            <w:pPr>
              <w:pStyle w:val="TableParagraph"/>
              <w:spacing w:line="256" w:lineRule="exact"/>
              <w:jc w:val="center"/>
              <w:rPr>
                <w:rFonts w:ascii="Cambria" w:hAnsi="Cambria"/>
                <w:b/>
                <w:kern w:val="22"/>
                <w:lang w:val="en-US"/>
              </w:rPr>
            </w:pPr>
            <w:r w:rsidRPr="001E3B58">
              <w:rPr>
                <w:rFonts w:ascii="Cambria" w:hAnsi="Cambria"/>
                <w:b/>
                <w:kern w:val="22"/>
                <w:lang w:val="en-US"/>
              </w:rPr>
              <w:t>Bezeichnung</w:t>
            </w:r>
          </w:p>
        </w:tc>
        <w:tc>
          <w:tcPr>
            <w:tcW w:w="686" w:type="pct"/>
            <w:shd w:val="clear" w:color="auto" w:fill="auto"/>
          </w:tcPr>
          <w:p w14:paraId="0C15B732" w14:textId="77777777" w:rsidR="00136412" w:rsidRPr="001E3B58" w:rsidRDefault="00136412" w:rsidP="001E3B58">
            <w:pPr>
              <w:jc w:val="center"/>
              <w:rPr>
                <w:rFonts w:ascii="Cambria" w:hAnsi="Cambria"/>
                <w:b/>
                <w:bCs/>
                <w:kern w:val="22"/>
                <w:sz w:val="22"/>
                <w:szCs w:val="22"/>
              </w:rPr>
            </w:pPr>
            <w:r w:rsidRPr="001E3B58">
              <w:rPr>
                <w:rFonts w:ascii="Cambria" w:hAnsi="Cambria"/>
                <w:b/>
                <w:bCs/>
                <w:kern w:val="22"/>
                <w:sz w:val="22"/>
                <w:szCs w:val="22"/>
              </w:rPr>
              <w:t>1890</w:t>
            </w:r>
          </w:p>
        </w:tc>
        <w:tc>
          <w:tcPr>
            <w:tcW w:w="549" w:type="pct"/>
            <w:shd w:val="clear" w:color="auto" w:fill="auto"/>
          </w:tcPr>
          <w:p w14:paraId="3821AC44" w14:textId="77777777" w:rsidR="00136412" w:rsidRPr="001E3B58" w:rsidRDefault="00136412" w:rsidP="001E3B58">
            <w:pPr>
              <w:jc w:val="center"/>
              <w:rPr>
                <w:rFonts w:ascii="Cambria" w:hAnsi="Cambria"/>
                <w:b/>
                <w:bCs/>
                <w:kern w:val="22"/>
                <w:sz w:val="22"/>
                <w:szCs w:val="22"/>
              </w:rPr>
            </w:pPr>
            <w:r w:rsidRPr="001E3B58">
              <w:rPr>
                <w:rFonts w:ascii="Cambria" w:hAnsi="Cambria"/>
                <w:b/>
                <w:bCs/>
                <w:kern w:val="22"/>
                <w:sz w:val="22"/>
                <w:szCs w:val="22"/>
              </w:rPr>
              <w:t>1900</w:t>
            </w:r>
          </w:p>
        </w:tc>
        <w:tc>
          <w:tcPr>
            <w:tcW w:w="610" w:type="pct"/>
            <w:shd w:val="clear" w:color="auto" w:fill="auto"/>
          </w:tcPr>
          <w:p w14:paraId="7EDA81E5" w14:textId="77777777" w:rsidR="00136412" w:rsidRPr="001E3B58" w:rsidRDefault="00136412" w:rsidP="001E3B58">
            <w:pPr>
              <w:jc w:val="center"/>
              <w:rPr>
                <w:rFonts w:ascii="Cambria" w:hAnsi="Cambria"/>
                <w:b/>
                <w:bCs/>
                <w:kern w:val="22"/>
                <w:sz w:val="22"/>
                <w:szCs w:val="22"/>
              </w:rPr>
            </w:pPr>
            <w:r w:rsidRPr="001E3B58">
              <w:rPr>
                <w:rFonts w:ascii="Cambria" w:hAnsi="Cambria"/>
                <w:b/>
                <w:bCs/>
                <w:kern w:val="22"/>
                <w:sz w:val="22"/>
                <w:szCs w:val="22"/>
              </w:rPr>
              <w:t>1913</w:t>
            </w:r>
          </w:p>
        </w:tc>
      </w:tr>
      <w:tr w:rsidR="00136412" w:rsidRPr="001E3B58" w14:paraId="77AB923E" w14:textId="77777777" w:rsidTr="001E3B58">
        <w:tc>
          <w:tcPr>
            <w:tcW w:w="3155" w:type="pct"/>
            <w:shd w:val="clear" w:color="auto" w:fill="auto"/>
          </w:tcPr>
          <w:p w14:paraId="286429CB" w14:textId="77777777" w:rsidR="00136412" w:rsidRPr="001E3B58" w:rsidRDefault="00136412" w:rsidP="001E3B58">
            <w:pPr>
              <w:pStyle w:val="TableParagraph"/>
              <w:spacing w:line="256" w:lineRule="exact"/>
              <w:jc w:val="center"/>
              <w:rPr>
                <w:rFonts w:ascii="Cambria" w:hAnsi="Cambria"/>
                <w:kern w:val="22"/>
                <w:lang w:val="en-US"/>
              </w:rPr>
            </w:pPr>
            <w:r w:rsidRPr="001E3B58">
              <w:rPr>
                <w:rFonts w:ascii="Cambria" w:hAnsi="Cambria"/>
                <w:kern w:val="22"/>
                <w:lang w:val="en-US"/>
              </w:rPr>
              <w:t>Kapital der Kreditinstitute in Ungarn (in Millionen Kronen)</w:t>
            </w:r>
          </w:p>
        </w:tc>
        <w:tc>
          <w:tcPr>
            <w:tcW w:w="686" w:type="pct"/>
            <w:shd w:val="clear" w:color="auto" w:fill="auto"/>
          </w:tcPr>
          <w:p w14:paraId="25A407BF"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2,624</w:t>
            </w:r>
          </w:p>
        </w:tc>
        <w:tc>
          <w:tcPr>
            <w:tcW w:w="549" w:type="pct"/>
            <w:shd w:val="clear" w:color="auto" w:fill="auto"/>
          </w:tcPr>
          <w:p w14:paraId="20C9EA4E"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5,666</w:t>
            </w:r>
          </w:p>
        </w:tc>
        <w:tc>
          <w:tcPr>
            <w:tcW w:w="610" w:type="pct"/>
            <w:shd w:val="clear" w:color="auto" w:fill="auto"/>
          </w:tcPr>
          <w:p w14:paraId="7D2E637C"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14,407</w:t>
            </w:r>
          </w:p>
        </w:tc>
      </w:tr>
      <w:tr w:rsidR="00136412" w:rsidRPr="001E3B58" w14:paraId="5F8DDC57" w14:textId="77777777" w:rsidTr="001E3B58">
        <w:tc>
          <w:tcPr>
            <w:tcW w:w="3155" w:type="pct"/>
            <w:shd w:val="clear" w:color="auto" w:fill="auto"/>
          </w:tcPr>
          <w:p w14:paraId="0C163AA7" w14:textId="77777777" w:rsidR="00136412" w:rsidRPr="001E3B58" w:rsidRDefault="00136412" w:rsidP="001E3B58">
            <w:pPr>
              <w:pStyle w:val="TableParagraph"/>
              <w:spacing w:line="276" w:lineRule="exact"/>
              <w:jc w:val="center"/>
              <w:rPr>
                <w:rFonts w:ascii="Cambria" w:hAnsi="Cambria"/>
                <w:kern w:val="22"/>
                <w:lang w:val="en-US"/>
              </w:rPr>
            </w:pPr>
            <w:r w:rsidRPr="001E3B58">
              <w:rPr>
                <w:rFonts w:ascii="Cambria" w:hAnsi="Cambria"/>
                <w:kern w:val="22"/>
                <w:lang w:val="en-US"/>
              </w:rPr>
              <w:t>Kapital der Kreditinstitute in Österreich (in Millionen Kronen)</w:t>
            </w:r>
          </w:p>
        </w:tc>
        <w:tc>
          <w:tcPr>
            <w:tcW w:w="686" w:type="pct"/>
            <w:shd w:val="clear" w:color="auto" w:fill="auto"/>
          </w:tcPr>
          <w:p w14:paraId="4BD4E252"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6,448</w:t>
            </w:r>
          </w:p>
        </w:tc>
        <w:tc>
          <w:tcPr>
            <w:tcW w:w="549" w:type="pct"/>
            <w:shd w:val="clear" w:color="auto" w:fill="auto"/>
          </w:tcPr>
          <w:p w14:paraId="40FB52D5"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11,220</w:t>
            </w:r>
          </w:p>
        </w:tc>
        <w:tc>
          <w:tcPr>
            <w:tcW w:w="610" w:type="pct"/>
            <w:shd w:val="clear" w:color="auto" w:fill="auto"/>
          </w:tcPr>
          <w:p w14:paraId="04A59691"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25,457</w:t>
            </w:r>
          </w:p>
        </w:tc>
      </w:tr>
      <w:tr w:rsidR="00136412" w:rsidRPr="001E3B58" w14:paraId="4A6513DA" w14:textId="77777777" w:rsidTr="001E3B58">
        <w:tc>
          <w:tcPr>
            <w:tcW w:w="3155" w:type="pct"/>
            <w:shd w:val="clear" w:color="auto" w:fill="auto"/>
          </w:tcPr>
          <w:p w14:paraId="604AE120" w14:textId="77777777" w:rsidR="00136412" w:rsidRPr="001E3B58" w:rsidRDefault="00136412" w:rsidP="001E3B58">
            <w:pPr>
              <w:pStyle w:val="TableParagraph"/>
              <w:spacing w:line="255" w:lineRule="exact"/>
              <w:jc w:val="center"/>
              <w:rPr>
                <w:rFonts w:ascii="Cambria" w:hAnsi="Cambria"/>
                <w:kern w:val="22"/>
                <w:lang w:val="en-US"/>
              </w:rPr>
            </w:pPr>
            <w:r w:rsidRPr="001E3B58">
              <w:rPr>
                <w:rFonts w:ascii="Cambria" w:hAnsi="Cambria"/>
                <w:kern w:val="22"/>
                <w:lang w:val="en-US"/>
              </w:rPr>
              <w:t>Kapital pro Einwohner in Ungarn (in Kronen)</w:t>
            </w:r>
          </w:p>
        </w:tc>
        <w:tc>
          <w:tcPr>
            <w:tcW w:w="686" w:type="pct"/>
            <w:shd w:val="clear" w:color="auto" w:fill="auto"/>
          </w:tcPr>
          <w:p w14:paraId="33AB7B91"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172</w:t>
            </w:r>
          </w:p>
        </w:tc>
        <w:tc>
          <w:tcPr>
            <w:tcW w:w="549" w:type="pct"/>
            <w:shd w:val="clear" w:color="auto" w:fill="auto"/>
          </w:tcPr>
          <w:p w14:paraId="54B03594"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337</w:t>
            </w:r>
          </w:p>
        </w:tc>
        <w:tc>
          <w:tcPr>
            <w:tcW w:w="610" w:type="pct"/>
            <w:shd w:val="clear" w:color="auto" w:fill="auto"/>
          </w:tcPr>
          <w:p w14:paraId="070448AF"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769</w:t>
            </w:r>
          </w:p>
        </w:tc>
      </w:tr>
      <w:tr w:rsidR="00136412" w:rsidRPr="001E3B58" w14:paraId="0DD7CF8A" w14:textId="77777777" w:rsidTr="001E3B58">
        <w:trPr>
          <w:trHeight w:val="70"/>
        </w:trPr>
        <w:tc>
          <w:tcPr>
            <w:tcW w:w="3155" w:type="pct"/>
            <w:shd w:val="clear" w:color="auto" w:fill="auto"/>
          </w:tcPr>
          <w:p w14:paraId="22B76777" w14:textId="77777777" w:rsidR="00136412" w:rsidRPr="001E3B58" w:rsidRDefault="00136412" w:rsidP="001E3B58">
            <w:pPr>
              <w:pStyle w:val="TableParagraph"/>
              <w:spacing w:line="257" w:lineRule="exact"/>
              <w:jc w:val="center"/>
              <w:rPr>
                <w:rFonts w:ascii="Cambria" w:hAnsi="Cambria"/>
                <w:kern w:val="22"/>
                <w:lang w:val="en-US"/>
              </w:rPr>
            </w:pPr>
            <w:r w:rsidRPr="001E3B58">
              <w:rPr>
                <w:rFonts w:ascii="Cambria" w:hAnsi="Cambria"/>
                <w:kern w:val="22"/>
                <w:lang w:val="en-US"/>
              </w:rPr>
              <w:t>Kapital pro Einwohner in Österreich (in Kronen)</w:t>
            </w:r>
          </w:p>
        </w:tc>
        <w:tc>
          <w:tcPr>
            <w:tcW w:w="686" w:type="pct"/>
            <w:shd w:val="clear" w:color="auto" w:fill="auto"/>
          </w:tcPr>
          <w:p w14:paraId="71090ED4"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272</w:t>
            </w:r>
          </w:p>
        </w:tc>
        <w:tc>
          <w:tcPr>
            <w:tcW w:w="549" w:type="pct"/>
            <w:shd w:val="clear" w:color="auto" w:fill="auto"/>
          </w:tcPr>
          <w:p w14:paraId="038AC99D"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429</w:t>
            </w:r>
          </w:p>
        </w:tc>
        <w:tc>
          <w:tcPr>
            <w:tcW w:w="610" w:type="pct"/>
            <w:shd w:val="clear" w:color="auto" w:fill="auto"/>
          </w:tcPr>
          <w:p w14:paraId="7E654367"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872</w:t>
            </w:r>
          </w:p>
        </w:tc>
      </w:tr>
    </w:tbl>
    <w:p w14:paraId="2B41A432" w14:textId="77777777" w:rsidR="00E62C7C" w:rsidRPr="001E3B58" w:rsidRDefault="00E62C7C" w:rsidP="001E3B58">
      <w:pPr>
        <w:jc w:val="both"/>
        <w:rPr>
          <w:rFonts w:ascii="Cambria" w:hAnsi="Cambria"/>
          <w:kern w:val="22"/>
          <w:sz w:val="22"/>
          <w:szCs w:val="22"/>
        </w:rPr>
      </w:pPr>
    </w:p>
    <w:p w14:paraId="1044DB72" w14:textId="77777777" w:rsidR="00EF1085" w:rsidRPr="001E3B58" w:rsidRDefault="00E62C7C" w:rsidP="001E3B58">
      <w:pPr>
        <w:jc w:val="both"/>
        <w:rPr>
          <w:rFonts w:ascii="Cambria" w:hAnsi="Cambria"/>
          <w:kern w:val="22"/>
          <w:sz w:val="22"/>
          <w:szCs w:val="22"/>
        </w:rPr>
      </w:pPr>
      <w:r w:rsidRPr="001E3B58">
        <w:rPr>
          <w:rFonts w:ascii="Cambria" w:hAnsi="Cambria"/>
          <w:kern w:val="22"/>
          <w:sz w:val="22"/>
          <w:szCs w:val="22"/>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1283"/>
        <w:gridCol w:w="691"/>
        <w:gridCol w:w="1293"/>
        <w:gridCol w:w="680"/>
        <w:gridCol w:w="1287"/>
        <w:gridCol w:w="633"/>
        <w:gridCol w:w="1227"/>
        <w:gridCol w:w="693"/>
      </w:tblGrid>
      <w:tr w:rsidR="00EF1085" w:rsidRPr="001E3B58" w14:paraId="65242CD2" w14:textId="77777777" w:rsidTr="00136412">
        <w:tc>
          <w:tcPr>
            <w:tcW w:w="10219" w:type="dxa"/>
            <w:gridSpan w:val="9"/>
            <w:shd w:val="clear" w:color="auto" w:fill="auto"/>
          </w:tcPr>
          <w:p w14:paraId="3CA3709E" w14:textId="77777777" w:rsidR="00EF1085" w:rsidRPr="001E3B58" w:rsidRDefault="00136412" w:rsidP="001E3B58">
            <w:pPr>
              <w:jc w:val="center"/>
              <w:rPr>
                <w:rFonts w:ascii="Cambria" w:hAnsi="Cambria"/>
                <w:b/>
                <w:bCs/>
                <w:kern w:val="22"/>
                <w:sz w:val="22"/>
                <w:szCs w:val="22"/>
              </w:rPr>
            </w:pPr>
            <w:r w:rsidRPr="001E3B58">
              <w:rPr>
                <w:rFonts w:ascii="Cambria" w:hAnsi="Cambria"/>
                <w:b/>
                <w:kern w:val="22"/>
                <w:sz w:val="22"/>
                <w:szCs w:val="22"/>
                <w:lang w:val="en-US"/>
              </w:rPr>
              <w:lastRenderedPageBreak/>
              <w:t>Entwicklung der Struktur der Fabrikindustrie</w:t>
            </w:r>
          </w:p>
        </w:tc>
      </w:tr>
      <w:tr w:rsidR="00EF1085" w:rsidRPr="001E3B58" w14:paraId="69EA0235" w14:textId="77777777" w:rsidTr="00B231AC">
        <w:tc>
          <w:tcPr>
            <w:tcW w:w="2432" w:type="dxa"/>
            <w:vMerge w:val="restart"/>
            <w:shd w:val="clear" w:color="auto" w:fill="auto"/>
          </w:tcPr>
          <w:p w14:paraId="37D862CF" w14:textId="77777777" w:rsidR="00EF1085" w:rsidRPr="001E3B58" w:rsidRDefault="00136412" w:rsidP="001E3B58">
            <w:pPr>
              <w:jc w:val="center"/>
              <w:rPr>
                <w:rFonts w:ascii="Cambria" w:hAnsi="Cambria"/>
                <w:b/>
                <w:bCs/>
                <w:kern w:val="22"/>
                <w:sz w:val="22"/>
                <w:szCs w:val="22"/>
              </w:rPr>
            </w:pPr>
            <w:r w:rsidRPr="001E3B58">
              <w:rPr>
                <w:rFonts w:ascii="Cambria" w:hAnsi="Cambria"/>
                <w:b/>
                <w:kern w:val="22"/>
                <w:sz w:val="22"/>
                <w:szCs w:val="22"/>
                <w:lang w:val="en-US"/>
              </w:rPr>
              <w:t>Industriezweig</w:t>
            </w:r>
          </w:p>
        </w:tc>
        <w:tc>
          <w:tcPr>
            <w:tcW w:w="3947" w:type="dxa"/>
            <w:gridSpan w:val="4"/>
            <w:shd w:val="clear" w:color="auto" w:fill="auto"/>
          </w:tcPr>
          <w:p w14:paraId="035375F8" w14:textId="77777777" w:rsidR="00EF1085" w:rsidRPr="001E3B58" w:rsidRDefault="00136412" w:rsidP="001E3B58">
            <w:pPr>
              <w:jc w:val="center"/>
              <w:rPr>
                <w:rFonts w:ascii="Cambria" w:hAnsi="Cambria"/>
                <w:b/>
                <w:bCs/>
                <w:kern w:val="22"/>
                <w:sz w:val="22"/>
                <w:szCs w:val="22"/>
              </w:rPr>
            </w:pPr>
            <w:r w:rsidRPr="001E3B58">
              <w:rPr>
                <w:rFonts w:ascii="Cambria" w:hAnsi="Cambria"/>
                <w:b/>
                <w:kern w:val="22"/>
                <w:sz w:val="22"/>
                <w:szCs w:val="22"/>
                <w:lang w:val="en-US"/>
              </w:rPr>
              <w:t>Zahl der Arbeiter und Aufteilung in Prozent</w:t>
            </w:r>
          </w:p>
        </w:tc>
        <w:tc>
          <w:tcPr>
            <w:tcW w:w="3840" w:type="dxa"/>
            <w:gridSpan w:val="4"/>
            <w:shd w:val="clear" w:color="auto" w:fill="auto"/>
          </w:tcPr>
          <w:p w14:paraId="33E16B9C" w14:textId="77777777" w:rsidR="00EF1085" w:rsidRPr="001E3B58" w:rsidRDefault="00136412" w:rsidP="001E3B58">
            <w:pPr>
              <w:jc w:val="center"/>
              <w:rPr>
                <w:rFonts w:ascii="Cambria" w:hAnsi="Cambria"/>
                <w:b/>
                <w:bCs/>
                <w:kern w:val="22"/>
                <w:sz w:val="22"/>
                <w:szCs w:val="22"/>
              </w:rPr>
            </w:pPr>
            <w:r w:rsidRPr="001E3B58">
              <w:rPr>
                <w:rFonts w:ascii="Cambria" w:hAnsi="Cambria"/>
                <w:b/>
                <w:kern w:val="22"/>
                <w:sz w:val="22"/>
                <w:szCs w:val="22"/>
                <w:lang w:val="en-US"/>
              </w:rPr>
              <w:t>produzierter Wert und Aufteilung in Prozent</w:t>
            </w:r>
          </w:p>
        </w:tc>
      </w:tr>
      <w:tr w:rsidR="00374B15" w:rsidRPr="001E3B58" w14:paraId="29E5C248" w14:textId="77777777" w:rsidTr="00B231AC">
        <w:tc>
          <w:tcPr>
            <w:tcW w:w="2432" w:type="dxa"/>
            <w:vMerge/>
            <w:shd w:val="clear" w:color="auto" w:fill="auto"/>
          </w:tcPr>
          <w:p w14:paraId="5163A77C" w14:textId="77777777" w:rsidR="00EF1085" w:rsidRPr="001E3B58" w:rsidRDefault="00EF1085" w:rsidP="001E3B58">
            <w:pPr>
              <w:jc w:val="center"/>
              <w:rPr>
                <w:rFonts w:ascii="Cambria" w:hAnsi="Cambria"/>
                <w:kern w:val="22"/>
                <w:sz w:val="22"/>
                <w:szCs w:val="22"/>
              </w:rPr>
            </w:pPr>
          </w:p>
        </w:tc>
        <w:tc>
          <w:tcPr>
            <w:tcW w:w="1974" w:type="dxa"/>
            <w:gridSpan w:val="2"/>
            <w:shd w:val="clear" w:color="auto" w:fill="auto"/>
          </w:tcPr>
          <w:p w14:paraId="771D2007" w14:textId="77777777" w:rsidR="00EF1085" w:rsidRPr="001E3B58" w:rsidRDefault="00EF1085" w:rsidP="001E3B58">
            <w:pPr>
              <w:jc w:val="center"/>
              <w:rPr>
                <w:rFonts w:ascii="Cambria" w:hAnsi="Cambria"/>
                <w:b/>
                <w:bCs/>
                <w:kern w:val="22"/>
                <w:sz w:val="22"/>
                <w:szCs w:val="22"/>
              </w:rPr>
            </w:pPr>
            <w:r w:rsidRPr="001E3B58">
              <w:rPr>
                <w:rFonts w:ascii="Cambria" w:hAnsi="Cambria"/>
                <w:b/>
                <w:bCs/>
                <w:kern w:val="22"/>
                <w:sz w:val="22"/>
                <w:szCs w:val="22"/>
              </w:rPr>
              <w:t>1898</w:t>
            </w:r>
          </w:p>
        </w:tc>
        <w:tc>
          <w:tcPr>
            <w:tcW w:w="1973" w:type="dxa"/>
            <w:gridSpan w:val="2"/>
            <w:shd w:val="clear" w:color="auto" w:fill="auto"/>
          </w:tcPr>
          <w:p w14:paraId="3362A088" w14:textId="77777777" w:rsidR="00EF1085" w:rsidRPr="001E3B58" w:rsidRDefault="00EF1085" w:rsidP="001E3B58">
            <w:pPr>
              <w:jc w:val="center"/>
              <w:rPr>
                <w:rFonts w:ascii="Cambria" w:hAnsi="Cambria"/>
                <w:b/>
                <w:bCs/>
                <w:kern w:val="22"/>
                <w:sz w:val="22"/>
                <w:szCs w:val="22"/>
              </w:rPr>
            </w:pPr>
            <w:r w:rsidRPr="001E3B58">
              <w:rPr>
                <w:rFonts w:ascii="Cambria" w:hAnsi="Cambria"/>
                <w:b/>
                <w:bCs/>
                <w:kern w:val="22"/>
                <w:sz w:val="22"/>
                <w:szCs w:val="22"/>
              </w:rPr>
              <w:t>1913</w:t>
            </w:r>
          </w:p>
        </w:tc>
        <w:tc>
          <w:tcPr>
            <w:tcW w:w="1920" w:type="dxa"/>
            <w:gridSpan w:val="2"/>
            <w:shd w:val="clear" w:color="auto" w:fill="auto"/>
          </w:tcPr>
          <w:p w14:paraId="69B56223" w14:textId="77777777" w:rsidR="00EF1085" w:rsidRPr="001E3B58" w:rsidRDefault="00EF1085" w:rsidP="001E3B58">
            <w:pPr>
              <w:jc w:val="center"/>
              <w:rPr>
                <w:rFonts w:ascii="Cambria" w:hAnsi="Cambria"/>
                <w:b/>
                <w:bCs/>
                <w:kern w:val="22"/>
                <w:sz w:val="22"/>
                <w:szCs w:val="22"/>
              </w:rPr>
            </w:pPr>
            <w:r w:rsidRPr="001E3B58">
              <w:rPr>
                <w:rFonts w:ascii="Cambria" w:hAnsi="Cambria"/>
                <w:b/>
                <w:bCs/>
                <w:kern w:val="22"/>
                <w:sz w:val="22"/>
                <w:szCs w:val="22"/>
              </w:rPr>
              <w:t>1898</w:t>
            </w:r>
          </w:p>
        </w:tc>
        <w:tc>
          <w:tcPr>
            <w:tcW w:w="1920" w:type="dxa"/>
            <w:gridSpan w:val="2"/>
            <w:shd w:val="clear" w:color="auto" w:fill="auto"/>
          </w:tcPr>
          <w:p w14:paraId="6E82C5A8" w14:textId="77777777" w:rsidR="00EF1085" w:rsidRPr="001E3B58" w:rsidRDefault="00EF1085" w:rsidP="001E3B58">
            <w:pPr>
              <w:jc w:val="center"/>
              <w:rPr>
                <w:rFonts w:ascii="Cambria" w:hAnsi="Cambria"/>
                <w:b/>
                <w:bCs/>
                <w:kern w:val="22"/>
                <w:sz w:val="22"/>
                <w:szCs w:val="22"/>
              </w:rPr>
            </w:pPr>
            <w:r w:rsidRPr="001E3B58">
              <w:rPr>
                <w:rFonts w:ascii="Cambria" w:hAnsi="Cambria"/>
                <w:b/>
                <w:bCs/>
                <w:kern w:val="22"/>
                <w:sz w:val="22"/>
                <w:szCs w:val="22"/>
              </w:rPr>
              <w:t>1913</w:t>
            </w:r>
          </w:p>
        </w:tc>
      </w:tr>
      <w:tr w:rsidR="00B231AC" w:rsidRPr="001E3B58" w14:paraId="5FC1D854" w14:textId="77777777" w:rsidTr="00B231AC">
        <w:tc>
          <w:tcPr>
            <w:tcW w:w="2432" w:type="dxa"/>
            <w:vMerge/>
            <w:shd w:val="clear" w:color="auto" w:fill="auto"/>
          </w:tcPr>
          <w:p w14:paraId="6E5B0E8F" w14:textId="77777777" w:rsidR="00EF1085" w:rsidRPr="001E3B58" w:rsidRDefault="00EF1085" w:rsidP="001E3B58">
            <w:pPr>
              <w:jc w:val="center"/>
              <w:rPr>
                <w:rFonts w:ascii="Cambria" w:hAnsi="Cambria"/>
                <w:kern w:val="22"/>
                <w:sz w:val="22"/>
                <w:szCs w:val="22"/>
              </w:rPr>
            </w:pPr>
          </w:p>
        </w:tc>
        <w:tc>
          <w:tcPr>
            <w:tcW w:w="1283" w:type="dxa"/>
            <w:shd w:val="clear" w:color="auto" w:fill="auto"/>
          </w:tcPr>
          <w:p w14:paraId="364A6BF3" w14:textId="77777777" w:rsidR="00EF1085" w:rsidRPr="001E3B58" w:rsidRDefault="00B231AC" w:rsidP="001E3B58">
            <w:pPr>
              <w:jc w:val="center"/>
              <w:rPr>
                <w:rFonts w:ascii="Cambria" w:hAnsi="Cambria"/>
                <w:b/>
                <w:bCs/>
                <w:kern w:val="22"/>
                <w:sz w:val="22"/>
                <w:szCs w:val="22"/>
              </w:rPr>
            </w:pPr>
            <w:r w:rsidRPr="001E3B58">
              <w:rPr>
                <w:rFonts w:ascii="Cambria" w:hAnsi="Cambria"/>
                <w:b/>
                <w:kern w:val="22"/>
                <w:sz w:val="22"/>
                <w:szCs w:val="22"/>
                <w:lang w:val="en-US"/>
              </w:rPr>
              <w:t>tausend Personen</w:t>
            </w:r>
          </w:p>
        </w:tc>
        <w:tc>
          <w:tcPr>
            <w:tcW w:w="691" w:type="dxa"/>
            <w:shd w:val="clear" w:color="auto" w:fill="auto"/>
          </w:tcPr>
          <w:p w14:paraId="601C279C" w14:textId="77777777" w:rsidR="00EF1085" w:rsidRPr="001E3B58" w:rsidRDefault="00EF1085" w:rsidP="001E3B58">
            <w:pPr>
              <w:jc w:val="center"/>
              <w:rPr>
                <w:rFonts w:ascii="Cambria" w:hAnsi="Cambria"/>
                <w:b/>
                <w:bCs/>
                <w:kern w:val="22"/>
                <w:sz w:val="22"/>
                <w:szCs w:val="22"/>
              </w:rPr>
            </w:pPr>
            <w:r w:rsidRPr="001E3B58">
              <w:rPr>
                <w:rFonts w:ascii="Cambria" w:hAnsi="Cambria"/>
                <w:b/>
                <w:bCs/>
                <w:kern w:val="22"/>
                <w:sz w:val="22"/>
                <w:szCs w:val="22"/>
              </w:rPr>
              <w:t>%</w:t>
            </w:r>
          </w:p>
        </w:tc>
        <w:tc>
          <w:tcPr>
            <w:tcW w:w="1293" w:type="dxa"/>
            <w:shd w:val="clear" w:color="auto" w:fill="auto"/>
          </w:tcPr>
          <w:p w14:paraId="33287FD0" w14:textId="77777777" w:rsidR="00EF1085" w:rsidRPr="001E3B58" w:rsidRDefault="00B231AC" w:rsidP="001E3B58">
            <w:pPr>
              <w:jc w:val="center"/>
              <w:rPr>
                <w:rFonts w:ascii="Cambria" w:hAnsi="Cambria"/>
                <w:b/>
                <w:bCs/>
                <w:kern w:val="22"/>
                <w:sz w:val="22"/>
                <w:szCs w:val="22"/>
              </w:rPr>
            </w:pPr>
            <w:r w:rsidRPr="001E3B58">
              <w:rPr>
                <w:rFonts w:ascii="Cambria" w:hAnsi="Cambria"/>
                <w:b/>
                <w:kern w:val="22"/>
                <w:sz w:val="22"/>
                <w:szCs w:val="22"/>
                <w:lang w:val="en-US"/>
              </w:rPr>
              <w:t>tausend Personen</w:t>
            </w:r>
          </w:p>
        </w:tc>
        <w:tc>
          <w:tcPr>
            <w:tcW w:w="680" w:type="dxa"/>
            <w:shd w:val="clear" w:color="auto" w:fill="auto"/>
          </w:tcPr>
          <w:p w14:paraId="33BC16DF" w14:textId="77777777" w:rsidR="00EF1085" w:rsidRPr="001E3B58" w:rsidRDefault="00EF1085" w:rsidP="001E3B58">
            <w:pPr>
              <w:jc w:val="center"/>
              <w:rPr>
                <w:rFonts w:ascii="Cambria" w:hAnsi="Cambria"/>
                <w:b/>
                <w:bCs/>
                <w:kern w:val="22"/>
                <w:sz w:val="22"/>
                <w:szCs w:val="22"/>
              </w:rPr>
            </w:pPr>
            <w:r w:rsidRPr="001E3B58">
              <w:rPr>
                <w:rFonts w:ascii="Cambria" w:hAnsi="Cambria"/>
                <w:b/>
                <w:bCs/>
                <w:kern w:val="22"/>
                <w:sz w:val="22"/>
                <w:szCs w:val="22"/>
              </w:rPr>
              <w:t>%</w:t>
            </w:r>
          </w:p>
        </w:tc>
        <w:tc>
          <w:tcPr>
            <w:tcW w:w="1287" w:type="dxa"/>
            <w:shd w:val="clear" w:color="auto" w:fill="auto"/>
          </w:tcPr>
          <w:p w14:paraId="51C6275A" w14:textId="77777777" w:rsidR="00EF1085" w:rsidRPr="001E3B58" w:rsidRDefault="00B231AC" w:rsidP="001E3B58">
            <w:pPr>
              <w:jc w:val="center"/>
              <w:rPr>
                <w:rFonts w:ascii="Cambria" w:hAnsi="Cambria"/>
                <w:b/>
                <w:bCs/>
                <w:kern w:val="22"/>
                <w:sz w:val="22"/>
                <w:szCs w:val="22"/>
              </w:rPr>
            </w:pPr>
            <w:r w:rsidRPr="001E3B58">
              <w:rPr>
                <w:rFonts w:ascii="Cambria" w:hAnsi="Cambria"/>
                <w:b/>
                <w:kern w:val="22"/>
                <w:sz w:val="22"/>
                <w:szCs w:val="22"/>
                <w:lang w:val="en-US"/>
              </w:rPr>
              <w:t>Millionen Kronen</w:t>
            </w:r>
          </w:p>
        </w:tc>
        <w:tc>
          <w:tcPr>
            <w:tcW w:w="633" w:type="dxa"/>
            <w:shd w:val="clear" w:color="auto" w:fill="auto"/>
          </w:tcPr>
          <w:p w14:paraId="39E08655" w14:textId="77777777" w:rsidR="00EF1085" w:rsidRPr="001E3B58" w:rsidRDefault="00EF1085" w:rsidP="001E3B58">
            <w:pPr>
              <w:jc w:val="center"/>
              <w:rPr>
                <w:rFonts w:ascii="Cambria" w:hAnsi="Cambria"/>
                <w:b/>
                <w:bCs/>
                <w:kern w:val="22"/>
                <w:sz w:val="22"/>
                <w:szCs w:val="22"/>
              </w:rPr>
            </w:pPr>
            <w:r w:rsidRPr="001E3B58">
              <w:rPr>
                <w:rFonts w:ascii="Cambria" w:hAnsi="Cambria"/>
                <w:b/>
                <w:bCs/>
                <w:kern w:val="22"/>
                <w:sz w:val="22"/>
                <w:szCs w:val="22"/>
              </w:rPr>
              <w:t>%</w:t>
            </w:r>
          </w:p>
        </w:tc>
        <w:tc>
          <w:tcPr>
            <w:tcW w:w="1227" w:type="dxa"/>
            <w:shd w:val="clear" w:color="auto" w:fill="auto"/>
          </w:tcPr>
          <w:p w14:paraId="758E2E29" w14:textId="77777777" w:rsidR="00EF1085" w:rsidRPr="001E3B58" w:rsidRDefault="00B231AC" w:rsidP="001E3B58">
            <w:pPr>
              <w:jc w:val="center"/>
              <w:rPr>
                <w:rFonts w:ascii="Cambria" w:hAnsi="Cambria"/>
                <w:b/>
                <w:bCs/>
                <w:kern w:val="22"/>
                <w:sz w:val="22"/>
                <w:szCs w:val="22"/>
              </w:rPr>
            </w:pPr>
            <w:r w:rsidRPr="001E3B58">
              <w:rPr>
                <w:rFonts w:ascii="Cambria" w:hAnsi="Cambria"/>
                <w:b/>
                <w:kern w:val="22"/>
                <w:sz w:val="22"/>
                <w:szCs w:val="22"/>
                <w:lang w:val="en-US"/>
              </w:rPr>
              <w:t>Millionen Kronen</w:t>
            </w:r>
          </w:p>
        </w:tc>
        <w:tc>
          <w:tcPr>
            <w:tcW w:w="693" w:type="dxa"/>
            <w:shd w:val="clear" w:color="auto" w:fill="auto"/>
          </w:tcPr>
          <w:p w14:paraId="6A8DDF71" w14:textId="77777777" w:rsidR="00EF1085" w:rsidRPr="001E3B58" w:rsidRDefault="00EF1085" w:rsidP="001E3B58">
            <w:pPr>
              <w:jc w:val="center"/>
              <w:rPr>
                <w:rFonts w:ascii="Cambria" w:hAnsi="Cambria"/>
                <w:b/>
                <w:bCs/>
                <w:kern w:val="22"/>
                <w:sz w:val="22"/>
                <w:szCs w:val="22"/>
              </w:rPr>
            </w:pPr>
            <w:r w:rsidRPr="001E3B58">
              <w:rPr>
                <w:rFonts w:ascii="Cambria" w:hAnsi="Cambria"/>
                <w:b/>
                <w:bCs/>
                <w:kern w:val="22"/>
                <w:sz w:val="22"/>
                <w:szCs w:val="22"/>
              </w:rPr>
              <w:t>%</w:t>
            </w:r>
          </w:p>
        </w:tc>
      </w:tr>
      <w:tr w:rsidR="00B231AC" w:rsidRPr="001E3B58" w14:paraId="6B2CD1FE" w14:textId="77777777" w:rsidTr="00B231AC">
        <w:tc>
          <w:tcPr>
            <w:tcW w:w="2432" w:type="dxa"/>
            <w:shd w:val="clear" w:color="auto" w:fill="auto"/>
          </w:tcPr>
          <w:p w14:paraId="2A94E609" w14:textId="77777777" w:rsidR="00136412" w:rsidRPr="001E3B58" w:rsidRDefault="00136412" w:rsidP="001E3B58">
            <w:pPr>
              <w:pStyle w:val="TableParagraph"/>
              <w:spacing w:line="271" w:lineRule="exact"/>
              <w:rPr>
                <w:rFonts w:ascii="Cambria" w:hAnsi="Cambria"/>
                <w:i/>
                <w:kern w:val="22"/>
                <w:lang w:val="en-US"/>
              </w:rPr>
            </w:pPr>
            <w:r w:rsidRPr="001E3B58">
              <w:rPr>
                <w:rFonts w:ascii="Cambria" w:hAnsi="Cambria"/>
                <w:i/>
                <w:kern w:val="22"/>
                <w:lang w:val="en-US"/>
              </w:rPr>
              <w:t>Bergbau und</w:t>
            </w:r>
          </w:p>
          <w:p w14:paraId="2D49A0BE" w14:textId="77777777" w:rsidR="00136412" w:rsidRPr="001E3B58" w:rsidRDefault="00136412" w:rsidP="001E3B58">
            <w:pPr>
              <w:pStyle w:val="TableParagraph"/>
              <w:spacing w:line="258" w:lineRule="exact"/>
              <w:rPr>
                <w:rFonts w:ascii="Cambria" w:hAnsi="Cambria"/>
                <w:i/>
                <w:kern w:val="22"/>
                <w:lang w:val="en-US"/>
              </w:rPr>
            </w:pPr>
            <w:r w:rsidRPr="001E3B58">
              <w:rPr>
                <w:rFonts w:ascii="Cambria" w:hAnsi="Cambria"/>
                <w:i/>
                <w:kern w:val="22"/>
                <w:lang w:val="en-US"/>
              </w:rPr>
              <w:t>Verhüttung</w:t>
            </w:r>
          </w:p>
        </w:tc>
        <w:tc>
          <w:tcPr>
            <w:tcW w:w="1283" w:type="dxa"/>
            <w:shd w:val="clear" w:color="auto" w:fill="auto"/>
          </w:tcPr>
          <w:p w14:paraId="7CA858B6" w14:textId="77777777" w:rsidR="00136412" w:rsidRPr="001E3B58" w:rsidRDefault="00136412" w:rsidP="001E3B58">
            <w:pPr>
              <w:jc w:val="center"/>
              <w:rPr>
                <w:rFonts w:ascii="Cambria" w:hAnsi="Cambria"/>
                <w:i/>
                <w:iCs/>
                <w:kern w:val="22"/>
                <w:sz w:val="22"/>
                <w:szCs w:val="22"/>
              </w:rPr>
            </w:pPr>
            <w:r w:rsidRPr="001E3B58">
              <w:rPr>
                <w:rFonts w:ascii="Cambria" w:hAnsi="Cambria"/>
                <w:i/>
                <w:iCs/>
                <w:kern w:val="22"/>
                <w:sz w:val="22"/>
                <w:szCs w:val="22"/>
              </w:rPr>
              <w:t>70</w:t>
            </w:r>
          </w:p>
        </w:tc>
        <w:tc>
          <w:tcPr>
            <w:tcW w:w="691" w:type="dxa"/>
            <w:shd w:val="clear" w:color="auto" w:fill="auto"/>
          </w:tcPr>
          <w:p w14:paraId="61602717" w14:textId="77777777" w:rsidR="00136412" w:rsidRPr="001E3B58" w:rsidRDefault="00136412" w:rsidP="001E3B58">
            <w:pPr>
              <w:jc w:val="center"/>
              <w:rPr>
                <w:rFonts w:ascii="Cambria" w:hAnsi="Cambria"/>
                <w:i/>
                <w:iCs/>
                <w:kern w:val="22"/>
                <w:sz w:val="22"/>
                <w:szCs w:val="22"/>
              </w:rPr>
            </w:pPr>
            <w:r w:rsidRPr="001E3B58">
              <w:rPr>
                <w:rFonts w:ascii="Cambria" w:hAnsi="Cambria"/>
                <w:i/>
                <w:iCs/>
                <w:kern w:val="22"/>
                <w:sz w:val="22"/>
                <w:szCs w:val="22"/>
              </w:rPr>
              <w:t>23.1</w:t>
            </w:r>
          </w:p>
        </w:tc>
        <w:tc>
          <w:tcPr>
            <w:tcW w:w="1293" w:type="dxa"/>
            <w:shd w:val="clear" w:color="auto" w:fill="auto"/>
          </w:tcPr>
          <w:p w14:paraId="40C889A1" w14:textId="77777777" w:rsidR="00136412" w:rsidRPr="001E3B58" w:rsidRDefault="00136412" w:rsidP="001E3B58">
            <w:pPr>
              <w:jc w:val="center"/>
              <w:rPr>
                <w:rFonts w:ascii="Cambria" w:hAnsi="Cambria"/>
                <w:i/>
                <w:iCs/>
                <w:kern w:val="22"/>
                <w:sz w:val="22"/>
                <w:szCs w:val="22"/>
              </w:rPr>
            </w:pPr>
            <w:r w:rsidRPr="001E3B58">
              <w:rPr>
                <w:rFonts w:ascii="Cambria" w:hAnsi="Cambria"/>
                <w:i/>
                <w:iCs/>
                <w:kern w:val="22"/>
                <w:sz w:val="22"/>
                <w:szCs w:val="22"/>
              </w:rPr>
              <w:t>84</w:t>
            </w:r>
          </w:p>
        </w:tc>
        <w:tc>
          <w:tcPr>
            <w:tcW w:w="680" w:type="dxa"/>
            <w:shd w:val="clear" w:color="auto" w:fill="auto"/>
          </w:tcPr>
          <w:p w14:paraId="6854AB05" w14:textId="77777777" w:rsidR="00136412" w:rsidRPr="001E3B58" w:rsidRDefault="00136412" w:rsidP="001E3B58">
            <w:pPr>
              <w:jc w:val="center"/>
              <w:rPr>
                <w:rFonts w:ascii="Cambria" w:hAnsi="Cambria"/>
                <w:i/>
                <w:iCs/>
                <w:kern w:val="22"/>
                <w:sz w:val="22"/>
                <w:szCs w:val="22"/>
              </w:rPr>
            </w:pPr>
            <w:r w:rsidRPr="001E3B58">
              <w:rPr>
                <w:rFonts w:ascii="Cambria" w:hAnsi="Cambria"/>
                <w:i/>
                <w:iCs/>
                <w:kern w:val="22"/>
                <w:sz w:val="22"/>
                <w:szCs w:val="22"/>
              </w:rPr>
              <w:t>15.8</w:t>
            </w:r>
          </w:p>
        </w:tc>
        <w:tc>
          <w:tcPr>
            <w:tcW w:w="1287" w:type="dxa"/>
            <w:shd w:val="clear" w:color="auto" w:fill="auto"/>
          </w:tcPr>
          <w:p w14:paraId="1331CE3D" w14:textId="77777777" w:rsidR="00136412" w:rsidRPr="001E3B58" w:rsidRDefault="00136412" w:rsidP="001E3B58">
            <w:pPr>
              <w:jc w:val="center"/>
              <w:rPr>
                <w:rFonts w:ascii="Cambria" w:hAnsi="Cambria"/>
                <w:i/>
                <w:iCs/>
                <w:kern w:val="22"/>
                <w:sz w:val="22"/>
                <w:szCs w:val="22"/>
              </w:rPr>
            </w:pPr>
            <w:r w:rsidRPr="001E3B58">
              <w:rPr>
                <w:rFonts w:ascii="Cambria" w:hAnsi="Cambria"/>
                <w:i/>
                <w:iCs/>
                <w:kern w:val="22"/>
                <w:sz w:val="22"/>
                <w:szCs w:val="22"/>
              </w:rPr>
              <w:t>98</w:t>
            </w:r>
          </w:p>
        </w:tc>
        <w:tc>
          <w:tcPr>
            <w:tcW w:w="633" w:type="dxa"/>
            <w:shd w:val="clear" w:color="auto" w:fill="auto"/>
          </w:tcPr>
          <w:p w14:paraId="78C1B174" w14:textId="77777777" w:rsidR="00136412" w:rsidRPr="001E3B58" w:rsidRDefault="00136412" w:rsidP="001E3B58">
            <w:pPr>
              <w:jc w:val="center"/>
              <w:rPr>
                <w:rFonts w:ascii="Cambria" w:hAnsi="Cambria"/>
                <w:i/>
                <w:iCs/>
                <w:kern w:val="22"/>
                <w:sz w:val="22"/>
                <w:szCs w:val="22"/>
              </w:rPr>
            </w:pPr>
            <w:r w:rsidRPr="001E3B58">
              <w:rPr>
                <w:rFonts w:ascii="Cambria" w:hAnsi="Cambria"/>
                <w:i/>
                <w:iCs/>
                <w:kern w:val="22"/>
                <w:sz w:val="22"/>
                <w:szCs w:val="22"/>
              </w:rPr>
              <w:t>6.7</w:t>
            </w:r>
          </w:p>
        </w:tc>
        <w:tc>
          <w:tcPr>
            <w:tcW w:w="1227" w:type="dxa"/>
            <w:shd w:val="clear" w:color="auto" w:fill="auto"/>
          </w:tcPr>
          <w:p w14:paraId="39C1B14B" w14:textId="77777777" w:rsidR="00136412" w:rsidRPr="001E3B58" w:rsidRDefault="00136412" w:rsidP="001E3B58">
            <w:pPr>
              <w:jc w:val="center"/>
              <w:rPr>
                <w:rFonts w:ascii="Cambria" w:hAnsi="Cambria"/>
                <w:i/>
                <w:iCs/>
                <w:kern w:val="22"/>
                <w:sz w:val="22"/>
                <w:szCs w:val="22"/>
              </w:rPr>
            </w:pPr>
            <w:r w:rsidRPr="001E3B58">
              <w:rPr>
                <w:rFonts w:ascii="Cambria" w:hAnsi="Cambria"/>
                <w:i/>
                <w:iCs/>
                <w:kern w:val="22"/>
                <w:sz w:val="22"/>
                <w:szCs w:val="22"/>
              </w:rPr>
              <w:t>180</w:t>
            </w:r>
          </w:p>
        </w:tc>
        <w:tc>
          <w:tcPr>
            <w:tcW w:w="693" w:type="dxa"/>
            <w:shd w:val="clear" w:color="auto" w:fill="auto"/>
          </w:tcPr>
          <w:p w14:paraId="56BB515A" w14:textId="77777777" w:rsidR="00136412" w:rsidRPr="001E3B58" w:rsidRDefault="00136412" w:rsidP="001E3B58">
            <w:pPr>
              <w:jc w:val="center"/>
              <w:rPr>
                <w:rFonts w:ascii="Cambria" w:hAnsi="Cambria"/>
                <w:i/>
                <w:iCs/>
                <w:kern w:val="22"/>
                <w:sz w:val="22"/>
                <w:szCs w:val="22"/>
              </w:rPr>
            </w:pPr>
            <w:r w:rsidRPr="001E3B58">
              <w:rPr>
                <w:rFonts w:ascii="Cambria" w:hAnsi="Cambria"/>
                <w:i/>
                <w:iCs/>
                <w:kern w:val="22"/>
                <w:sz w:val="22"/>
                <w:szCs w:val="22"/>
              </w:rPr>
              <w:t>5.4</w:t>
            </w:r>
          </w:p>
        </w:tc>
      </w:tr>
      <w:tr w:rsidR="00B231AC" w:rsidRPr="001E3B58" w14:paraId="46718BA9" w14:textId="77777777" w:rsidTr="00B231AC">
        <w:tc>
          <w:tcPr>
            <w:tcW w:w="2432" w:type="dxa"/>
            <w:shd w:val="clear" w:color="auto" w:fill="auto"/>
          </w:tcPr>
          <w:p w14:paraId="3180F77C" w14:textId="77777777" w:rsidR="00136412" w:rsidRPr="001E3B58" w:rsidRDefault="00136412" w:rsidP="001E3B58">
            <w:pPr>
              <w:pStyle w:val="TableParagraph"/>
              <w:spacing w:line="276" w:lineRule="exact"/>
              <w:rPr>
                <w:rFonts w:ascii="Cambria" w:hAnsi="Cambria"/>
                <w:kern w:val="22"/>
                <w:lang w:val="en-US"/>
              </w:rPr>
            </w:pPr>
            <w:r w:rsidRPr="001E3B58">
              <w:rPr>
                <w:rFonts w:ascii="Cambria" w:hAnsi="Cambria"/>
                <w:kern w:val="22"/>
                <w:lang w:val="en-US"/>
              </w:rPr>
              <w:t>Eisen- und Metallindustrie</w:t>
            </w:r>
          </w:p>
        </w:tc>
        <w:tc>
          <w:tcPr>
            <w:tcW w:w="1283" w:type="dxa"/>
            <w:shd w:val="clear" w:color="auto" w:fill="auto"/>
          </w:tcPr>
          <w:p w14:paraId="3BA30D6A"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44</w:t>
            </w:r>
          </w:p>
        </w:tc>
        <w:tc>
          <w:tcPr>
            <w:tcW w:w="691" w:type="dxa"/>
            <w:shd w:val="clear" w:color="auto" w:fill="auto"/>
          </w:tcPr>
          <w:p w14:paraId="79466C47"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14.7</w:t>
            </w:r>
          </w:p>
        </w:tc>
        <w:tc>
          <w:tcPr>
            <w:tcW w:w="1293" w:type="dxa"/>
            <w:shd w:val="clear" w:color="auto" w:fill="auto"/>
          </w:tcPr>
          <w:p w14:paraId="1DB4D8A8"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62</w:t>
            </w:r>
          </w:p>
        </w:tc>
        <w:tc>
          <w:tcPr>
            <w:tcW w:w="680" w:type="dxa"/>
            <w:shd w:val="clear" w:color="auto" w:fill="auto"/>
          </w:tcPr>
          <w:p w14:paraId="3DE8580F"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11.5</w:t>
            </w:r>
          </w:p>
        </w:tc>
        <w:tc>
          <w:tcPr>
            <w:tcW w:w="1287" w:type="dxa"/>
            <w:shd w:val="clear" w:color="auto" w:fill="auto"/>
          </w:tcPr>
          <w:p w14:paraId="158705AD"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184</w:t>
            </w:r>
          </w:p>
        </w:tc>
        <w:tc>
          <w:tcPr>
            <w:tcW w:w="633" w:type="dxa"/>
            <w:shd w:val="clear" w:color="auto" w:fill="auto"/>
          </w:tcPr>
          <w:p w14:paraId="77F18999"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12.6</w:t>
            </w:r>
          </w:p>
        </w:tc>
        <w:tc>
          <w:tcPr>
            <w:tcW w:w="1227" w:type="dxa"/>
            <w:shd w:val="clear" w:color="auto" w:fill="auto"/>
          </w:tcPr>
          <w:p w14:paraId="0838A4ED"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503</w:t>
            </w:r>
          </w:p>
        </w:tc>
        <w:tc>
          <w:tcPr>
            <w:tcW w:w="693" w:type="dxa"/>
            <w:shd w:val="clear" w:color="auto" w:fill="auto"/>
          </w:tcPr>
          <w:p w14:paraId="001BD2C5"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15.2</w:t>
            </w:r>
          </w:p>
        </w:tc>
      </w:tr>
      <w:tr w:rsidR="00B231AC" w:rsidRPr="001E3B58" w14:paraId="16341F01" w14:textId="77777777" w:rsidTr="00B231AC">
        <w:tc>
          <w:tcPr>
            <w:tcW w:w="2432" w:type="dxa"/>
            <w:shd w:val="clear" w:color="auto" w:fill="auto"/>
          </w:tcPr>
          <w:p w14:paraId="0D079FCD" w14:textId="77777777" w:rsidR="00136412" w:rsidRPr="001E3B58" w:rsidRDefault="00136412" w:rsidP="001E3B58">
            <w:pPr>
              <w:pStyle w:val="TableParagraph"/>
              <w:spacing w:line="255" w:lineRule="exact"/>
              <w:rPr>
                <w:rFonts w:ascii="Cambria" w:hAnsi="Cambria"/>
                <w:kern w:val="22"/>
                <w:lang w:val="en-US"/>
              </w:rPr>
            </w:pPr>
            <w:r w:rsidRPr="001E3B58">
              <w:rPr>
                <w:rFonts w:ascii="Cambria" w:hAnsi="Cambria"/>
                <w:kern w:val="22"/>
                <w:lang w:val="en-US"/>
              </w:rPr>
              <w:t>Maschinenbau</w:t>
            </w:r>
          </w:p>
        </w:tc>
        <w:tc>
          <w:tcPr>
            <w:tcW w:w="1283" w:type="dxa"/>
            <w:shd w:val="clear" w:color="auto" w:fill="auto"/>
          </w:tcPr>
          <w:p w14:paraId="788A2F52"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33</w:t>
            </w:r>
          </w:p>
        </w:tc>
        <w:tc>
          <w:tcPr>
            <w:tcW w:w="691" w:type="dxa"/>
            <w:shd w:val="clear" w:color="auto" w:fill="auto"/>
          </w:tcPr>
          <w:p w14:paraId="6846514D"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10.9</w:t>
            </w:r>
          </w:p>
        </w:tc>
        <w:tc>
          <w:tcPr>
            <w:tcW w:w="1293" w:type="dxa"/>
            <w:shd w:val="clear" w:color="auto" w:fill="auto"/>
          </w:tcPr>
          <w:p w14:paraId="6CA9E231"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48</w:t>
            </w:r>
          </w:p>
        </w:tc>
        <w:tc>
          <w:tcPr>
            <w:tcW w:w="680" w:type="dxa"/>
            <w:shd w:val="clear" w:color="auto" w:fill="auto"/>
          </w:tcPr>
          <w:p w14:paraId="4C576F3B"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9.1</w:t>
            </w:r>
          </w:p>
        </w:tc>
        <w:tc>
          <w:tcPr>
            <w:tcW w:w="1287" w:type="dxa"/>
            <w:shd w:val="clear" w:color="auto" w:fill="auto"/>
          </w:tcPr>
          <w:p w14:paraId="515306F8"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132</w:t>
            </w:r>
          </w:p>
        </w:tc>
        <w:tc>
          <w:tcPr>
            <w:tcW w:w="633" w:type="dxa"/>
            <w:shd w:val="clear" w:color="auto" w:fill="auto"/>
          </w:tcPr>
          <w:p w14:paraId="793F3E71"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9.0</w:t>
            </w:r>
          </w:p>
        </w:tc>
        <w:tc>
          <w:tcPr>
            <w:tcW w:w="1227" w:type="dxa"/>
            <w:shd w:val="clear" w:color="auto" w:fill="auto"/>
          </w:tcPr>
          <w:p w14:paraId="0A4B79E7"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230</w:t>
            </w:r>
          </w:p>
        </w:tc>
        <w:tc>
          <w:tcPr>
            <w:tcW w:w="693" w:type="dxa"/>
            <w:shd w:val="clear" w:color="auto" w:fill="auto"/>
          </w:tcPr>
          <w:p w14:paraId="0C904858"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6.9</w:t>
            </w:r>
          </w:p>
        </w:tc>
      </w:tr>
      <w:tr w:rsidR="00B231AC" w:rsidRPr="001E3B58" w14:paraId="1FE2F146" w14:textId="77777777" w:rsidTr="00B231AC">
        <w:tc>
          <w:tcPr>
            <w:tcW w:w="2432" w:type="dxa"/>
            <w:shd w:val="clear" w:color="auto" w:fill="auto"/>
          </w:tcPr>
          <w:p w14:paraId="68962454" w14:textId="77777777" w:rsidR="00136412" w:rsidRPr="001E3B58" w:rsidRDefault="00136412" w:rsidP="001E3B58">
            <w:pPr>
              <w:pStyle w:val="TableParagraph"/>
              <w:spacing w:line="256" w:lineRule="exact"/>
              <w:rPr>
                <w:rFonts w:ascii="Cambria" w:hAnsi="Cambria"/>
                <w:kern w:val="22"/>
                <w:lang w:val="en-US"/>
              </w:rPr>
            </w:pPr>
            <w:r w:rsidRPr="001E3B58">
              <w:rPr>
                <w:rFonts w:ascii="Cambria" w:hAnsi="Cambria"/>
                <w:kern w:val="22"/>
                <w:lang w:val="en-US"/>
              </w:rPr>
              <w:t>Stromerzeugung</w:t>
            </w:r>
          </w:p>
        </w:tc>
        <w:tc>
          <w:tcPr>
            <w:tcW w:w="1283" w:type="dxa"/>
            <w:shd w:val="clear" w:color="auto" w:fill="auto"/>
          </w:tcPr>
          <w:p w14:paraId="62FCA8D8"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3</w:t>
            </w:r>
          </w:p>
        </w:tc>
        <w:tc>
          <w:tcPr>
            <w:tcW w:w="691" w:type="dxa"/>
            <w:shd w:val="clear" w:color="auto" w:fill="auto"/>
          </w:tcPr>
          <w:p w14:paraId="11E649C0"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1.0</w:t>
            </w:r>
          </w:p>
        </w:tc>
        <w:tc>
          <w:tcPr>
            <w:tcW w:w="1293" w:type="dxa"/>
            <w:shd w:val="clear" w:color="auto" w:fill="auto"/>
          </w:tcPr>
          <w:p w14:paraId="4AA81813"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13</w:t>
            </w:r>
          </w:p>
        </w:tc>
        <w:tc>
          <w:tcPr>
            <w:tcW w:w="680" w:type="dxa"/>
            <w:shd w:val="clear" w:color="auto" w:fill="auto"/>
          </w:tcPr>
          <w:p w14:paraId="2DB07C20"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2.4</w:t>
            </w:r>
          </w:p>
        </w:tc>
        <w:tc>
          <w:tcPr>
            <w:tcW w:w="1287" w:type="dxa"/>
            <w:shd w:val="clear" w:color="auto" w:fill="auto"/>
          </w:tcPr>
          <w:p w14:paraId="6696AEB1"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35</w:t>
            </w:r>
          </w:p>
        </w:tc>
        <w:tc>
          <w:tcPr>
            <w:tcW w:w="633" w:type="dxa"/>
            <w:shd w:val="clear" w:color="auto" w:fill="auto"/>
          </w:tcPr>
          <w:p w14:paraId="3DB898B0"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2.4</w:t>
            </w:r>
          </w:p>
        </w:tc>
        <w:tc>
          <w:tcPr>
            <w:tcW w:w="1227" w:type="dxa"/>
            <w:shd w:val="clear" w:color="auto" w:fill="auto"/>
          </w:tcPr>
          <w:p w14:paraId="6DC6705A"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75</w:t>
            </w:r>
          </w:p>
        </w:tc>
        <w:tc>
          <w:tcPr>
            <w:tcW w:w="693" w:type="dxa"/>
            <w:shd w:val="clear" w:color="auto" w:fill="auto"/>
          </w:tcPr>
          <w:p w14:paraId="70D1136B"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2.3</w:t>
            </w:r>
          </w:p>
        </w:tc>
      </w:tr>
      <w:tr w:rsidR="00B231AC" w:rsidRPr="001E3B58" w14:paraId="11F32835" w14:textId="77777777" w:rsidTr="00B231AC">
        <w:tc>
          <w:tcPr>
            <w:tcW w:w="2432" w:type="dxa"/>
            <w:shd w:val="clear" w:color="auto" w:fill="auto"/>
          </w:tcPr>
          <w:p w14:paraId="604ED894" w14:textId="77777777" w:rsidR="00136412" w:rsidRPr="001E3B58" w:rsidRDefault="00136412" w:rsidP="001E3B58">
            <w:pPr>
              <w:pStyle w:val="TableParagraph"/>
              <w:spacing w:line="257" w:lineRule="exact"/>
              <w:rPr>
                <w:rFonts w:ascii="Cambria" w:hAnsi="Cambria"/>
                <w:kern w:val="22"/>
                <w:lang w:val="en-US"/>
              </w:rPr>
            </w:pPr>
            <w:r w:rsidRPr="001E3B58">
              <w:rPr>
                <w:rFonts w:ascii="Cambria" w:hAnsi="Cambria"/>
                <w:kern w:val="22"/>
                <w:lang w:val="en-US"/>
              </w:rPr>
              <w:t>Baustoffindustrie</w:t>
            </w:r>
          </w:p>
        </w:tc>
        <w:tc>
          <w:tcPr>
            <w:tcW w:w="1283" w:type="dxa"/>
            <w:shd w:val="clear" w:color="auto" w:fill="auto"/>
          </w:tcPr>
          <w:p w14:paraId="4BD790EA"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32</w:t>
            </w:r>
          </w:p>
        </w:tc>
        <w:tc>
          <w:tcPr>
            <w:tcW w:w="691" w:type="dxa"/>
            <w:shd w:val="clear" w:color="auto" w:fill="auto"/>
          </w:tcPr>
          <w:p w14:paraId="27DF311C"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10.5</w:t>
            </w:r>
          </w:p>
        </w:tc>
        <w:tc>
          <w:tcPr>
            <w:tcW w:w="1293" w:type="dxa"/>
            <w:shd w:val="clear" w:color="auto" w:fill="auto"/>
          </w:tcPr>
          <w:p w14:paraId="386BB951"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66</w:t>
            </w:r>
          </w:p>
        </w:tc>
        <w:tc>
          <w:tcPr>
            <w:tcW w:w="680" w:type="dxa"/>
            <w:shd w:val="clear" w:color="auto" w:fill="auto"/>
          </w:tcPr>
          <w:p w14:paraId="17B13078"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12.4</w:t>
            </w:r>
          </w:p>
        </w:tc>
        <w:tc>
          <w:tcPr>
            <w:tcW w:w="1287" w:type="dxa"/>
            <w:shd w:val="clear" w:color="auto" w:fill="auto"/>
          </w:tcPr>
          <w:p w14:paraId="039D2F7C"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51</w:t>
            </w:r>
          </w:p>
        </w:tc>
        <w:tc>
          <w:tcPr>
            <w:tcW w:w="633" w:type="dxa"/>
            <w:shd w:val="clear" w:color="auto" w:fill="auto"/>
          </w:tcPr>
          <w:p w14:paraId="40334AE4"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3.5</w:t>
            </w:r>
          </w:p>
        </w:tc>
        <w:tc>
          <w:tcPr>
            <w:tcW w:w="1227" w:type="dxa"/>
            <w:shd w:val="clear" w:color="auto" w:fill="auto"/>
          </w:tcPr>
          <w:p w14:paraId="0ACCD211"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136</w:t>
            </w:r>
          </w:p>
        </w:tc>
        <w:tc>
          <w:tcPr>
            <w:tcW w:w="693" w:type="dxa"/>
            <w:shd w:val="clear" w:color="auto" w:fill="auto"/>
          </w:tcPr>
          <w:p w14:paraId="6EA3835B"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4.1</w:t>
            </w:r>
          </w:p>
        </w:tc>
      </w:tr>
      <w:tr w:rsidR="00B231AC" w:rsidRPr="001E3B58" w14:paraId="71F157F0" w14:textId="77777777" w:rsidTr="00B231AC">
        <w:tc>
          <w:tcPr>
            <w:tcW w:w="2432" w:type="dxa"/>
            <w:shd w:val="clear" w:color="auto" w:fill="auto"/>
          </w:tcPr>
          <w:p w14:paraId="385A2D54" w14:textId="77777777" w:rsidR="00136412" w:rsidRPr="001E3B58" w:rsidRDefault="00136412" w:rsidP="001E3B58">
            <w:pPr>
              <w:pStyle w:val="TableParagraph"/>
              <w:spacing w:line="256" w:lineRule="exact"/>
              <w:rPr>
                <w:rFonts w:ascii="Cambria" w:hAnsi="Cambria"/>
                <w:kern w:val="22"/>
                <w:lang w:val="en-US"/>
              </w:rPr>
            </w:pPr>
            <w:r w:rsidRPr="001E3B58">
              <w:rPr>
                <w:rFonts w:ascii="Cambria" w:hAnsi="Cambria"/>
                <w:kern w:val="22"/>
                <w:lang w:val="en-US"/>
              </w:rPr>
              <w:t>chemische Industrie</w:t>
            </w:r>
          </w:p>
        </w:tc>
        <w:tc>
          <w:tcPr>
            <w:tcW w:w="1283" w:type="dxa"/>
            <w:shd w:val="clear" w:color="auto" w:fill="auto"/>
          </w:tcPr>
          <w:p w14:paraId="7689D291"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12</w:t>
            </w:r>
          </w:p>
        </w:tc>
        <w:tc>
          <w:tcPr>
            <w:tcW w:w="691" w:type="dxa"/>
            <w:shd w:val="clear" w:color="auto" w:fill="auto"/>
          </w:tcPr>
          <w:p w14:paraId="206009D3"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4.0</w:t>
            </w:r>
          </w:p>
        </w:tc>
        <w:tc>
          <w:tcPr>
            <w:tcW w:w="1293" w:type="dxa"/>
            <w:shd w:val="clear" w:color="auto" w:fill="auto"/>
          </w:tcPr>
          <w:p w14:paraId="1F65B4F4"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26</w:t>
            </w:r>
          </w:p>
        </w:tc>
        <w:tc>
          <w:tcPr>
            <w:tcW w:w="680" w:type="dxa"/>
            <w:shd w:val="clear" w:color="auto" w:fill="auto"/>
          </w:tcPr>
          <w:p w14:paraId="1BDBAB31"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4.8</w:t>
            </w:r>
          </w:p>
        </w:tc>
        <w:tc>
          <w:tcPr>
            <w:tcW w:w="1287" w:type="dxa"/>
            <w:shd w:val="clear" w:color="auto" w:fill="auto"/>
          </w:tcPr>
          <w:p w14:paraId="55433344"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83</w:t>
            </w:r>
          </w:p>
        </w:tc>
        <w:tc>
          <w:tcPr>
            <w:tcW w:w="633" w:type="dxa"/>
            <w:shd w:val="clear" w:color="auto" w:fill="auto"/>
          </w:tcPr>
          <w:p w14:paraId="0E12A7F3"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5.7</w:t>
            </w:r>
          </w:p>
        </w:tc>
        <w:tc>
          <w:tcPr>
            <w:tcW w:w="1227" w:type="dxa"/>
            <w:shd w:val="clear" w:color="auto" w:fill="auto"/>
          </w:tcPr>
          <w:p w14:paraId="7CC1CC7F"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241</w:t>
            </w:r>
          </w:p>
        </w:tc>
        <w:tc>
          <w:tcPr>
            <w:tcW w:w="693" w:type="dxa"/>
            <w:shd w:val="clear" w:color="auto" w:fill="auto"/>
          </w:tcPr>
          <w:p w14:paraId="31CF1F52"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7.3</w:t>
            </w:r>
          </w:p>
        </w:tc>
      </w:tr>
      <w:tr w:rsidR="00B231AC" w:rsidRPr="001E3B58" w14:paraId="7112DC43" w14:textId="77777777" w:rsidTr="00B231AC">
        <w:tc>
          <w:tcPr>
            <w:tcW w:w="2432" w:type="dxa"/>
            <w:shd w:val="clear" w:color="auto" w:fill="auto"/>
          </w:tcPr>
          <w:p w14:paraId="52C79982" w14:textId="77777777" w:rsidR="00136412" w:rsidRPr="001E3B58" w:rsidRDefault="00136412" w:rsidP="001E3B58">
            <w:pPr>
              <w:pStyle w:val="TableParagraph"/>
              <w:spacing w:line="276" w:lineRule="exact"/>
              <w:rPr>
                <w:rFonts w:ascii="Cambria" w:hAnsi="Cambria"/>
                <w:i/>
                <w:kern w:val="22"/>
                <w:lang w:val="en-US"/>
              </w:rPr>
            </w:pPr>
            <w:r w:rsidRPr="001E3B58">
              <w:rPr>
                <w:rFonts w:ascii="Cambria" w:hAnsi="Cambria"/>
                <w:i/>
                <w:kern w:val="22"/>
                <w:lang w:val="en-US"/>
              </w:rPr>
              <w:t>Schwerindustrie insgesamt</w:t>
            </w:r>
          </w:p>
        </w:tc>
        <w:tc>
          <w:tcPr>
            <w:tcW w:w="1283" w:type="dxa"/>
            <w:shd w:val="clear" w:color="auto" w:fill="auto"/>
          </w:tcPr>
          <w:p w14:paraId="4E58EBDD" w14:textId="77777777" w:rsidR="00136412" w:rsidRPr="001E3B58" w:rsidRDefault="00136412" w:rsidP="001E3B58">
            <w:pPr>
              <w:jc w:val="center"/>
              <w:rPr>
                <w:rFonts w:ascii="Cambria" w:hAnsi="Cambria"/>
                <w:i/>
                <w:iCs/>
                <w:kern w:val="22"/>
                <w:sz w:val="22"/>
                <w:szCs w:val="22"/>
              </w:rPr>
            </w:pPr>
            <w:r w:rsidRPr="001E3B58">
              <w:rPr>
                <w:rFonts w:ascii="Cambria" w:hAnsi="Cambria"/>
                <w:i/>
                <w:iCs/>
                <w:kern w:val="22"/>
                <w:sz w:val="22"/>
                <w:szCs w:val="22"/>
              </w:rPr>
              <w:t>124</w:t>
            </w:r>
          </w:p>
        </w:tc>
        <w:tc>
          <w:tcPr>
            <w:tcW w:w="691" w:type="dxa"/>
            <w:shd w:val="clear" w:color="auto" w:fill="auto"/>
          </w:tcPr>
          <w:p w14:paraId="445D5CBE" w14:textId="77777777" w:rsidR="00136412" w:rsidRPr="001E3B58" w:rsidRDefault="00136412" w:rsidP="001E3B58">
            <w:pPr>
              <w:jc w:val="center"/>
              <w:rPr>
                <w:rFonts w:ascii="Cambria" w:hAnsi="Cambria"/>
                <w:i/>
                <w:iCs/>
                <w:kern w:val="22"/>
                <w:sz w:val="22"/>
                <w:szCs w:val="22"/>
              </w:rPr>
            </w:pPr>
            <w:r w:rsidRPr="001E3B58">
              <w:rPr>
                <w:rFonts w:ascii="Cambria" w:hAnsi="Cambria"/>
                <w:i/>
                <w:iCs/>
                <w:kern w:val="22"/>
                <w:sz w:val="22"/>
                <w:szCs w:val="22"/>
              </w:rPr>
              <w:t>41.1</w:t>
            </w:r>
          </w:p>
        </w:tc>
        <w:tc>
          <w:tcPr>
            <w:tcW w:w="1293" w:type="dxa"/>
            <w:shd w:val="clear" w:color="auto" w:fill="auto"/>
          </w:tcPr>
          <w:p w14:paraId="4CBBCE99" w14:textId="77777777" w:rsidR="00136412" w:rsidRPr="001E3B58" w:rsidRDefault="00136412" w:rsidP="001E3B58">
            <w:pPr>
              <w:jc w:val="center"/>
              <w:rPr>
                <w:rFonts w:ascii="Cambria" w:hAnsi="Cambria"/>
                <w:i/>
                <w:iCs/>
                <w:kern w:val="22"/>
                <w:sz w:val="22"/>
                <w:szCs w:val="22"/>
              </w:rPr>
            </w:pPr>
            <w:r w:rsidRPr="001E3B58">
              <w:rPr>
                <w:rFonts w:ascii="Cambria" w:hAnsi="Cambria"/>
                <w:i/>
                <w:iCs/>
                <w:kern w:val="22"/>
                <w:sz w:val="22"/>
                <w:szCs w:val="22"/>
              </w:rPr>
              <w:t>215</w:t>
            </w:r>
          </w:p>
        </w:tc>
        <w:tc>
          <w:tcPr>
            <w:tcW w:w="680" w:type="dxa"/>
            <w:shd w:val="clear" w:color="auto" w:fill="auto"/>
          </w:tcPr>
          <w:p w14:paraId="5BF19ACC" w14:textId="77777777" w:rsidR="00136412" w:rsidRPr="001E3B58" w:rsidRDefault="00136412" w:rsidP="001E3B58">
            <w:pPr>
              <w:jc w:val="center"/>
              <w:rPr>
                <w:rFonts w:ascii="Cambria" w:hAnsi="Cambria"/>
                <w:i/>
                <w:iCs/>
                <w:kern w:val="22"/>
                <w:sz w:val="22"/>
                <w:szCs w:val="22"/>
              </w:rPr>
            </w:pPr>
            <w:r w:rsidRPr="001E3B58">
              <w:rPr>
                <w:rFonts w:ascii="Cambria" w:hAnsi="Cambria"/>
                <w:i/>
                <w:iCs/>
                <w:kern w:val="22"/>
                <w:sz w:val="22"/>
                <w:szCs w:val="22"/>
              </w:rPr>
              <w:t>40.3</w:t>
            </w:r>
          </w:p>
        </w:tc>
        <w:tc>
          <w:tcPr>
            <w:tcW w:w="1287" w:type="dxa"/>
            <w:shd w:val="clear" w:color="auto" w:fill="auto"/>
          </w:tcPr>
          <w:p w14:paraId="5ECC6E6E" w14:textId="77777777" w:rsidR="00136412" w:rsidRPr="001E3B58" w:rsidRDefault="00136412" w:rsidP="001E3B58">
            <w:pPr>
              <w:jc w:val="center"/>
              <w:rPr>
                <w:rFonts w:ascii="Cambria" w:hAnsi="Cambria"/>
                <w:i/>
                <w:iCs/>
                <w:kern w:val="22"/>
                <w:sz w:val="22"/>
                <w:szCs w:val="22"/>
              </w:rPr>
            </w:pPr>
            <w:r w:rsidRPr="001E3B58">
              <w:rPr>
                <w:rFonts w:ascii="Cambria" w:hAnsi="Cambria"/>
                <w:i/>
                <w:iCs/>
                <w:kern w:val="22"/>
                <w:sz w:val="22"/>
                <w:szCs w:val="22"/>
              </w:rPr>
              <w:t>485</w:t>
            </w:r>
          </w:p>
        </w:tc>
        <w:tc>
          <w:tcPr>
            <w:tcW w:w="633" w:type="dxa"/>
            <w:shd w:val="clear" w:color="auto" w:fill="auto"/>
          </w:tcPr>
          <w:p w14:paraId="63B5687F" w14:textId="77777777" w:rsidR="00136412" w:rsidRPr="001E3B58" w:rsidRDefault="00136412" w:rsidP="001E3B58">
            <w:pPr>
              <w:jc w:val="center"/>
              <w:rPr>
                <w:rFonts w:ascii="Cambria" w:hAnsi="Cambria"/>
                <w:i/>
                <w:iCs/>
                <w:kern w:val="22"/>
                <w:sz w:val="22"/>
                <w:szCs w:val="22"/>
              </w:rPr>
            </w:pPr>
            <w:r w:rsidRPr="001E3B58">
              <w:rPr>
                <w:rFonts w:ascii="Cambria" w:hAnsi="Cambria"/>
                <w:i/>
                <w:iCs/>
                <w:kern w:val="22"/>
                <w:sz w:val="22"/>
                <w:szCs w:val="22"/>
              </w:rPr>
              <w:t>33.2</w:t>
            </w:r>
          </w:p>
        </w:tc>
        <w:tc>
          <w:tcPr>
            <w:tcW w:w="1227" w:type="dxa"/>
            <w:shd w:val="clear" w:color="auto" w:fill="auto"/>
          </w:tcPr>
          <w:p w14:paraId="4176B79D" w14:textId="77777777" w:rsidR="00136412" w:rsidRPr="001E3B58" w:rsidRDefault="00136412" w:rsidP="001E3B58">
            <w:pPr>
              <w:jc w:val="center"/>
              <w:rPr>
                <w:rFonts w:ascii="Cambria" w:hAnsi="Cambria"/>
                <w:i/>
                <w:iCs/>
                <w:kern w:val="22"/>
                <w:sz w:val="22"/>
                <w:szCs w:val="22"/>
              </w:rPr>
            </w:pPr>
            <w:r w:rsidRPr="001E3B58">
              <w:rPr>
                <w:rFonts w:ascii="Cambria" w:hAnsi="Cambria"/>
                <w:i/>
                <w:iCs/>
                <w:kern w:val="22"/>
                <w:sz w:val="22"/>
                <w:szCs w:val="22"/>
              </w:rPr>
              <w:t>1185</w:t>
            </w:r>
          </w:p>
        </w:tc>
        <w:tc>
          <w:tcPr>
            <w:tcW w:w="693" w:type="dxa"/>
            <w:shd w:val="clear" w:color="auto" w:fill="auto"/>
          </w:tcPr>
          <w:p w14:paraId="026ED5F5" w14:textId="77777777" w:rsidR="00136412" w:rsidRPr="001E3B58" w:rsidRDefault="00136412" w:rsidP="001E3B58">
            <w:pPr>
              <w:jc w:val="center"/>
              <w:rPr>
                <w:rFonts w:ascii="Cambria" w:hAnsi="Cambria"/>
                <w:i/>
                <w:iCs/>
                <w:kern w:val="22"/>
                <w:sz w:val="22"/>
                <w:szCs w:val="22"/>
              </w:rPr>
            </w:pPr>
            <w:r w:rsidRPr="001E3B58">
              <w:rPr>
                <w:rFonts w:ascii="Cambria" w:hAnsi="Cambria"/>
                <w:i/>
                <w:iCs/>
                <w:kern w:val="22"/>
                <w:sz w:val="22"/>
                <w:szCs w:val="22"/>
              </w:rPr>
              <w:t>35.8</w:t>
            </w:r>
          </w:p>
        </w:tc>
      </w:tr>
      <w:tr w:rsidR="00B231AC" w:rsidRPr="001E3B58" w14:paraId="3A488951" w14:textId="77777777" w:rsidTr="00B231AC">
        <w:tc>
          <w:tcPr>
            <w:tcW w:w="2432" w:type="dxa"/>
            <w:shd w:val="clear" w:color="auto" w:fill="auto"/>
          </w:tcPr>
          <w:p w14:paraId="7B98E263" w14:textId="77777777" w:rsidR="00136412" w:rsidRPr="001E3B58" w:rsidRDefault="00136412" w:rsidP="001E3B58">
            <w:pPr>
              <w:pStyle w:val="TableParagraph"/>
              <w:spacing w:line="255" w:lineRule="exact"/>
              <w:rPr>
                <w:rFonts w:ascii="Cambria" w:hAnsi="Cambria"/>
                <w:kern w:val="22"/>
                <w:lang w:val="en-US"/>
              </w:rPr>
            </w:pPr>
            <w:r w:rsidRPr="001E3B58">
              <w:rPr>
                <w:rFonts w:ascii="Cambria" w:hAnsi="Cambria"/>
                <w:kern w:val="22"/>
                <w:lang w:val="en-US"/>
              </w:rPr>
              <w:t>Textilindustrie</w:t>
            </w:r>
          </w:p>
        </w:tc>
        <w:tc>
          <w:tcPr>
            <w:tcW w:w="1283" w:type="dxa"/>
            <w:shd w:val="clear" w:color="auto" w:fill="auto"/>
          </w:tcPr>
          <w:p w14:paraId="3331DE09"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14</w:t>
            </w:r>
          </w:p>
        </w:tc>
        <w:tc>
          <w:tcPr>
            <w:tcW w:w="691" w:type="dxa"/>
            <w:shd w:val="clear" w:color="auto" w:fill="auto"/>
          </w:tcPr>
          <w:p w14:paraId="1B1FD2AB"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4.6</w:t>
            </w:r>
          </w:p>
        </w:tc>
        <w:tc>
          <w:tcPr>
            <w:tcW w:w="1293" w:type="dxa"/>
            <w:shd w:val="clear" w:color="auto" w:fill="auto"/>
          </w:tcPr>
          <w:p w14:paraId="2EE1A3F8"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46</w:t>
            </w:r>
          </w:p>
        </w:tc>
        <w:tc>
          <w:tcPr>
            <w:tcW w:w="680" w:type="dxa"/>
            <w:shd w:val="clear" w:color="auto" w:fill="auto"/>
          </w:tcPr>
          <w:p w14:paraId="215C1D43"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8.7</w:t>
            </w:r>
          </w:p>
        </w:tc>
        <w:tc>
          <w:tcPr>
            <w:tcW w:w="1287" w:type="dxa"/>
            <w:shd w:val="clear" w:color="auto" w:fill="auto"/>
          </w:tcPr>
          <w:p w14:paraId="65DB67B5"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53</w:t>
            </w:r>
          </w:p>
        </w:tc>
        <w:tc>
          <w:tcPr>
            <w:tcW w:w="633" w:type="dxa"/>
            <w:shd w:val="clear" w:color="auto" w:fill="auto"/>
          </w:tcPr>
          <w:p w14:paraId="2D2678D3"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3.6</w:t>
            </w:r>
          </w:p>
        </w:tc>
        <w:tc>
          <w:tcPr>
            <w:tcW w:w="1227" w:type="dxa"/>
            <w:shd w:val="clear" w:color="auto" w:fill="auto"/>
          </w:tcPr>
          <w:p w14:paraId="37F609F9"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209</w:t>
            </w:r>
          </w:p>
        </w:tc>
        <w:tc>
          <w:tcPr>
            <w:tcW w:w="693" w:type="dxa"/>
            <w:shd w:val="clear" w:color="auto" w:fill="auto"/>
          </w:tcPr>
          <w:p w14:paraId="74E96EB2"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6.3</w:t>
            </w:r>
          </w:p>
        </w:tc>
      </w:tr>
      <w:tr w:rsidR="00B231AC" w:rsidRPr="001E3B58" w14:paraId="13832F44" w14:textId="77777777" w:rsidTr="00B231AC">
        <w:tc>
          <w:tcPr>
            <w:tcW w:w="2432" w:type="dxa"/>
            <w:shd w:val="clear" w:color="auto" w:fill="auto"/>
          </w:tcPr>
          <w:p w14:paraId="0BC8BC93" w14:textId="77777777" w:rsidR="00136412" w:rsidRPr="001E3B58" w:rsidRDefault="00136412" w:rsidP="001E3B58">
            <w:pPr>
              <w:pStyle w:val="TableParagraph"/>
              <w:spacing w:line="273" w:lineRule="exact"/>
              <w:rPr>
                <w:rFonts w:ascii="Cambria" w:hAnsi="Cambria"/>
                <w:kern w:val="22"/>
                <w:lang w:val="en-US"/>
              </w:rPr>
            </w:pPr>
            <w:r w:rsidRPr="001E3B58">
              <w:rPr>
                <w:rFonts w:ascii="Cambria" w:hAnsi="Cambria"/>
                <w:kern w:val="22"/>
                <w:lang w:val="en-US"/>
              </w:rPr>
              <w:t>sonstige</w:t>
            </w:r>
          </w:p>
          <w:p w14:paraId="2EF70635" w14:textId="77777777" w:rsidR="00136412" w:rsidRPr="001E3B58" w:rsidRDefault="00136412" w:rsidP="001E3B58">
            <w:pPr>
              <w:pStyle w:val="TableParagraph"/>
              <w:spacing w:line="259" w:lineRule="exact"/>
              <w:rPr>
                <w:rFonts w:ascii="Cambria" w:hAnsi="Cambria"/>
                <w:kern w:val="22"/>
                <w:lang w:val="en-US"/>
              </w:rPr>
            </w:pPr>
            <w:r w:rsidRPr="001E3B58">
              <w:rPr>
                <w:rFonts w:ascii="Cambria" w:hAnsi="Cambria"/>
                <w:kern w:val="22"/>
                <w:lang w:val="en-US"/>
              </w:rPr>
              <w:t>Leichtindustrie</w:t>
            </w:r>
          </w:p>
        </w:tc>
        <w:tc>
          <w:tcPr>
            <w:tcW w:w="1283" w:type="dxa"/>
            <w:shd w:val="clear" w:color="auto" w:fill="auto"/>
          </w:tcPr>
          <w:p w14:paraId="55B5D893"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48</w:t>
            </w:r>
          </w:p>
        </w:tc>
        <w:tc>
          <w:tcPr>
            <w:tcW w:w="691" w:type="dxa"/>
            <w:shd w:val="clear" w:color="auto" w:fill="auto"/>
          </w:tcPr>
          <w:p w14:paraId="3C425785"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15.9</w:t>
            </w:r>
          </w:p>
        </w:tc>
        <w:tc>
          <w:tcPr>
            <w:tcW w:w="1293" w:type="dxa"/>
            <w:shd w:val="clear" w:color="auto" w:fill="auto"/>
          </w:tcPr>
          <w:p w14:paraId="5824542B"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141</w:t>
            </w:r>
          </w:p>
        </w:tc>
        <w:tc>
          <w:tcPr>
            <w:tcW w:w="680" w:type="dxa"/>
            <w:shd w:val="clear" w:color="auto" w:fill="auto"/>
          </w:tcPr>
          <w:p w14:paraId="04BDE112"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20.8</w:t>
            </w:r>
          </w:p>
        </w:tc>
        <w:tc>
          <w:tcPr>
            <w:tcW w:w="1287" w:type="dxa"/>
            <w:shd w:val="clear" w:color="auto" w:fill="auto"/>
          </w:tcPr>
          <w:p w14:paraId="03703527"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178</w:t>
            </w:r>
          </w:p>
        </w:tc>
        <w:tc>
          <w:tcPr>
            <w:tcW w:w="633" w:type="dxa"/>
            <w:shd w:val="clear" w:color="auto" w:fill="auto"/>
          </w:tcPr>
          <w:p w14:paraId="02B3C2D5"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12.4</w:t>
            </w:r>
          </w:p>
        </w:tc>
        <w:tc>
          <w:tcPr>
            <w:tcW w:w="1227" w:type="dxa"/>
            <w:shd w:val="clear" w:color="auto" w:fill="auto"/>
          </w:tcPr>
          <w:p w14:paraId="4546188E"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451</w:t>
            </w:r>
          </w:p>
        </w:tc>
        <w:tc>
          <w:tcPr>
            <w:tcW w:w="693" w:type="dxa"/>
            <w:shd w:val="clear" w:color="auto" w:fill="auto"/>
          </w:tcPr>
          <w:p w14:paraId="2D28DBC0" w14:textId="77777777" w:rsidR="00136412" w:rsidRPr="001E3B58" w:rsidRDefault="00136412" w:rsidP="001E3B58">
            <w:pPr>
              <w:jc w:val="center"/>
              <w:rPr>
                <w:rFonts w:ascii="Cambria" w:hAnsi="Cambria"/>
                <w:kern w:val="22"/>
                <w:sz w:val="22"/>
                <w:szCs w:val="22"/>
              </w:rPr>
            </w:pPr>
            <w:r w:rsidRPr="001E3B58">
              <w:rPr>
                <w:rFonts w:ascii="Cambria" w:hAnsi="Cambria"/>
                <w:kern w:val="22"/>
                <w:sz w:val="22"/>
                <w:szCs w:val="22"/>
              </w:rPr>
              <w:t>13.6</w:t>
            </w:r>
          </w:p>
        </w:tc>
      </w:tr>
      <w:tr w:rsidR="00B231AC" w:rsidRPr="001E3B58" w14:paraId="5E20DCD3" w14:textId="77777777" w:rsidTr="00B231AC">
        <w:tc>
          <w:tcPr>
            <w:tcW w:w="2432" w:type="dxa"/>
            <w:shd w:val="clear" w:color="auto" w:fill="auto"/>
          </w:tcPr>
          <w:p w14:paraId="2AB9075D" w14:textId="77777777" w:rsidR="00136412" w:rsidRPr="001E3B58" w:rsidRDefault="00136412" w:rsidP="001E3B58">
            <w:pPr>
              <w:pStyle w:val="TableParagraph"/>
              <w:spacing w:line="276" w:lineRule="exact"/>
              <w:rPr>
                <w:rFonts w:ascii="Cambria" w:hAnsi="Cambria"/>
                <w:i/>
                <w:kern w:val="22"/>
                <w:lang w:val="en-US"/>
              </w:rPr>
            </w:pPr>
            <w:r w:rsidRPr="001E3B58">
              <w:rPr>
                <w:rFonts w:ascii="Cambria" w:hAnsi="Cambria"/>
                <w:i/>
                <w:kern w:val="22"/>
                <w:lang w:val="en-US"/>
              </w:rPr>
              <w:t>Leichtindustrie insgesamt</w:t>
            </w:r>
          </w:p>
        </w:tc>
        <w:tc>
          <w:tcPr>
            <w:tcW w:w="1283" w:type="dxa"/>
            <w:shd w:val="clear" w:color="auto" w:fill="auto"/>
          </w:tcPr>
          <w:p w14:paraId="175C5574" w14:textId="77777777" w:rsidR="00136412" w:rsidRPr="001E3B58" w:rsidRDefault="00136412" w:rsidP="001E3B58">
            <w:pPr>
              <w:jc w:val="center"/>
              <w:rPr>
                <w:rFonts w:ascii="Cambria" w:hAnsi="Cambria"/>
                <w:i/>
                <w:iCs/>
                <w:kern w:val="22"/>
                <w:sz w:val="22"/>
                <w:szCs w:val="22"/>
              </w:rPr>
            </w:pPr>
            <w:r w:rsidRPr="001E3B58">
              <w:rPr>
                <w:rFonts w:ascii="Cambria" w:hAnsi="Cambria"/>
                <w:i/>
                <w:iCs/>
                <w:kern w:val="22"/>
                <w:sz w:val="22"/>
                <w:szCs w:val="22"/>
              </w:rPr>
              <w:t>62</w:t>
            </w:r>
          </w:p>
        </w:tc>
        <w:tc>
          <w:tcPr>
            <w:tcW w:w="691" w:type="dxa"/>
            <w:shd w:val="clear" w:color="auto" w:fill="auto"/>
          </w:tcPr>
          <w:p w14:paraId="4C46EE60" w14:textId="77777777" w:rsidR="00136412" w:rsidRPr="001E3B58" w:rsidRDefault="00136412" w:rsidP="001E3B58">
            <w:pPr>
              <w:jc w:val="center"/>
              <w:rPr>
                <w:rFonts w:ascii="Cambria" w:hAnsi="Cambria"/>
                <w:i/>
                <w:iCs/>
                <w:kern w:val="22"/>
                <w:sz w:val="22"/>
                <w:szCs w:val="22"/>
              </w:rPr>
            </w:pPr>
            <w:r w:rsidRPr="001E3B58">
              <w:rPr>
                <w:rFonts w:ascii="Cambria" w:hAnsi="Cambria"/>
                <w:i/>
                <w:iCs/>
                <w:kern w:val="22"/>
                <w:sz w:val="22"/>
                <w:szCs w:val="22"/>
              </w:rPr>
              <w:t>20.5</w:t>
            </w:r>
          </w:p>
        </w:tc>
        <w:tc>
          <w:tcPr>
            <w:tcW w:w="1293" w:type="dxa"/>
            <w:shd w:val="clear" w:color="auto" w:fill="auto"/>
          </w:tcPr>
          <w:p w14:paraId="5833AB4C" w14:textId="77777777" w:rsidR="00136412" w:rsidRPr="001E3B58" w:rsidRDefault="00136412" w:rsidP="001E3B58">
            <w:pPr>
              <w:jc w:val="center"/>
              <w:rPr>
                <w:rFonts w:ascii="Cambria" w:hAnsi="Cambria"/>
                <w:i/>
                <w:iCs/>
                <w:kern w:val="22"/>
                <w:sz w:val="22"/>
                <w:szCs w:val="22"/>
              </w:rPr>
            </w:pPr>
            <w:r w:rsidRPr="001E3B58">
              <w:rPr>
                <w:rFonts w:ascii="Cambria" w:hAnsi="Cambria"/>
                <w:i/>
                <w:iCs/>
                <w:kern w:val="22"/>
                <w:sz w:val="22"/>
                <w:szCs w:val="22"/>
              </w:rPr>
              <w:t>157</w:t>
            </w:r>
          </w:p>
        </w:tc>
        <w:tc>
          <w:tcPr>
            <w:tcW w:w="680" w:type="dxa"/>
            <w:shd w:val="clear" w:color="auto" w:fill="auto"/>
          </w:tcPr>
          <w:p w14:paraId="513F54F4" w14:textId="77777777" w:rsidR="00136412" w:rsidRPr="001E3B58" w:rsidRDefault="00136412" w:rsidP="001E3B58">
            <w:pPr>
              <w:jc w:val="center"/>
              <w:rPr>
                <w:rFonts w:ascii="Cambria" w:hAnsi="Cambria"/>
                <w:i/>
                <w:iCs/>
                <w:kern w:val="22"/>
                <w:sz w:val="22"/>
                <w:szCs w:val="22"/>
              </w:rPr>
            </w:pPr>
            <w:r w:rsidRPr="001E3B58">
              <w:rPr>
                <w:rFonts w:ascii="Cambria" w:hAnsi="Cambria"/>
                <w:i/>
                <w:iCs/>
                <w:kern w:val="22"/>
                <w:sz w:val="22"/>
                <w:szCs w:val="22"/>
              </w:rPr>
              <w:t>29.5</w:t>
            </w:r>
          </w:p>
        </w:tc>
        <w:tc>
          <w:tcPr>
            <w:tcW w:w="1287" w:type="dxa"/>
            <w:shd w:val="clear" w:color="auto" w:fill="auto"/>
          </w:tcPr>
          <w:p w14:paraId="05AB0663" w14:textId="77777777" w:rsidR="00136412" w:rsidRPr="001E3B58" w:rsidRDefault="00136412" w:rsidP="001E3B58">
            <w:pPr>
              <w:jc w:val="center"/>
              <w:rPr>
                <w:rFonts w:ascii="Cambria" w:hAnsi="Cambria"/>
                <w:i/>
                <w:iCs/>
                <w:kern w:val="22"/>
                <w:sz w:val="22"/>
                <w:szCs w:val="22"/>
              </w:rPr>
            </w:pPr>
            <w:r w:rsidRPr="001E3B58">
              <w:rPr>
                <w:rFonts w:ascii="Cambria" w:hAnsi="Cambria"/>
                <w:i/>
                <w:iCs/>
                <w:kern w:val="22"/>
                <w:sz w:val="22"/>
                <w:szCs w:val="22"/>
              </w:rPr>
              <w:t>231</w:t>
            </w:r>
          </w:p>
        </w:tc>
        <w:tc>
          <w:tcPr>
            <w:tcW w:w="633" w:type="dxa"/>
            <w:shd w:val="clear" w:color="auto" w:fill="auto"/>
          </w:tcPr>
          <w:p w14:paraId="0D20AD1B" w14:textId="77777777" w:rsidR="00136412" w:rsidRPr="001E3B58" w:rsidRDefault="00136412" w:rsidP="001E3B58">
            <w:pPr>
              <w:jc w:val="center"/>
              <w:rPr>
                <w:rFonts w:ascii="Cambria" w:hAnsi="Cambria"/>
                <w:i/>
                <w:iCs/>
                <w:kern w:val="22"/>
                <w:sz w:val="22"/>
                <w:szCs w:val="22"/>
              </w:rPr>
            </w:pPr>
            <w:r w:rsidRPr="001E3B58">
              <w:rPr>
                <w:rFonts w:ascii="Cambria" w:hAnsi="Cambria"/>
                <w:i/>
                <w:iCs/>
                <w:kern w:val="22"/>
                <w:sz w:val="22"/>
                <w:szCs w:val="22"/>
              </w:rPr>
              <w:t>15.8</w:t>
            </w:r>
          </w:p>
        </w:tc>
        <w:tc>
          <w:tcPr>
            <w:tcW w:w="1227" w:type="dxa"/>
            <w:shd w:val="clear" w:color="auto" w:fill="auto"/>
          </w:tcPr>
          <w:p w14:paraId="399D8D92" w14:textId="77777777" w:rsidR="00136412" w:rsidRPr="001E3B58" w:rsidRDefault="00136412" w:rsidP="001E3B58">
            <w:pPr>
              <w:jc w:val="center"/>
              <w:rPr>
                <w:rFonts w:ascii="Cambria" w:hAnsi="Cambria"/>
                <w:i/>
                <w:iCs/>
                <w:kern w:val="22"/>
                <w:sz w:val="22"/>
                <w:szCs w:val="22"/>
              </w:rPr>
            </w:pPr>
            <w:r w:rsidRPr="001E3B58">
              <w:rPr>
                <w:rFonts w:ascii="Cambria" w:hAnsi="Cambria"/>
                <w:i/>
                <w:iCs/>
                <w:kern w:val="22"/>
                <w:sz w:val="22"/>
                <w:szCs w:val="22"/>
              </w:rPr>
              <w:t>660</w:t>
            </w:r>
          </w:p>
        </w:tc>
        <w:tc>
          <w:tcPr>
            <w:tcW w:w="693" w:type="dxa"/>
            <w:shd w:val="clear" w:color="auto" w:fill="auto"/>
          </w:tcPr>
          <w:p w14:paraId="6C4CECAF" w14:textId="77777777" w:rsidR="00136412" w:rsidRPr="001E3B58" w:rsidRDefault="00136412" w:rsidP="001E3B58">
            <w:pPr>
              <w:jc w:val="center"/>
              <w:rPr>
                <w:rFonts w:ascii="Cambria" w:hAnsi="Cambria"/>
                <w:i/>
                <w:iCs/>
                <w:kern w:val="22"/>
                <w:sz w:val="22"/>
                <w:szCs w:val="22"/>
              </w:rPr>
            </w:pPr>
            <w:r w:rsidRPr="001E3B58">
              <w:rPr>
                <w:rFonts w:ascii="Cambria" w:hAnsi="Cambria"/>
                <w:i/>
                <w:iCs/>
                <w:kern w:val="22"/>
                <w:sz w:val="22"/>
                <w:szCs w:val="22"/>
              </w:rPr>
              <w:t>19.9</w:t>
            </w:r>
          </w:p>
        </w:tc>
      </w:tr>
      <w:tr w:rsidR="00B231AC" w:rsidRPr="001E3B58" w14:paraId="2DAE59A0" w14:textId="77777777" w:rsidTr="00B231AC">
        <w:tc>
          <w:tcPr>
            <w:tcW w:w="2432" w:type="dxa"/>
            <w:shd w:val="clear" w:color="auto" w:fill="auto"/>
          </w:tcPr>
          <w:p w14:paraId="2DC4702E" w14:textId="77777777" w:rsidR="00136412" w:rsidRPr="001E3B58" w:rsidRDefault="00136412" w:rsidP="001E3B58">
            <w:pPr>
              <w:pStyle w:val="TableParagraph"/>
              <w:spacing w:line="272" w:lineRule="exact"/>
              <w:rPr>
                <w:rFonts w:ascii="Cambria" w:hAnsi="Cambria"/>
                <w:i/>
                <w:kern w:val="22"/>
                <w:lang w:val="en-US"/>
              </w:rPr>
            </w:pPr>
            <w:r w:rsidRPr="001E3B58">
              <w:rPr>
                <w:rFonts w:ascii="Cambria" w:hAnsi="Cambria"/>
                <w:i/>
                <w:kern w:val="22"/>
                <w:lang w:val="en-US"/>
              </w:rPr>
              <w:t>Lebensmittel-</w:t>
            </w:r>
          </w:p>
          <w:p w14:paraId="64107345" w14:textId="77777777" w:rsidR="00136412" w:rsidRPr="001E3B58" w:rsidRDefault="00136412" w:rsidP="001E3B58">
            <w:pPr>
              <w:pStyle w:val="TableParagraph"/>
              <w:spacing w:line="258" w:lineRule="exact"/>
              <w:rPr>
                <w:rFonts w:ascii="Cambria" w:hAnsi="Cambria"/>
                <w:i/>
                <w:kern w:val="22"/>
                <w:lang w:val="en-US"/>
              </w:rPr>
            </w:pPr>
            <w:r w:rsidRPr="001E3B58">
              <w:rPr>
                <w:rFonts w:ascii="Cambria" w:hAnsi="Cambria"/>
                <w:i/>
                <w:kern w:val="22"/>
                <w:lang w:val="en-US"/>
              </w:rPr>
              <w:t>industrie</w:t>
            </w:r>
          </w:p>
        </w:tc>
        <w:tc>
          <w:tcPr>
            <w:tcW w:w="1283" w:type="dxa"/>
            <w:shd w:val="clear" w:color="auto" w:fill="auto"/>
          </w:tcPr>
          <w:p w14:paraId="662300BF" w14:textId="77777777" w:rsidR="00136412" w:rsidRPr="001E3B58" w:rsidRDefault="00136412" w:rsidP="001E3B58">
            <w:pPr>
              <w:jc w:val="center"/>
              <w:rPr>
                <w:rFonts w:ascii="Cambria" w:hAnsi="Cambria"/>
                <w:i/>
                <w:iCs/>
                <w:kern w:val="22"/>
                <w:sz w:val="22"/>
                <w:szCs w:val="22"/>
              </w:rPr>
            </w:pPr>
            <w:r w:rsidRPr="001E3B58">
              <w:rPr>
                <w:rFonts w:ascii="Cambria" w:hAnsi="Cambria"/>
                <w:i/>
                <w:iCs/>
                <w:kern w:val="22"/>
                <w:sz w:val="22"/>
                <w:szCs w:val="22"/>
              </w:rPr>
              <w:t>46</w:t>
            </w:r>
          </w:p>
        </w:tc>
        <w:tc>
          <w:tcPr>
            <w:tcW w:w="691" w:type="dxa"/>
            <w:shd w:val="clear" w:color="auto" w:fill="auto"/>
          </w:tcPr>
          <w:p w14:paraId="67E081B1" w14:textId="77777777" w:rsidR="00136412" w:rsidRPr="001E3B58" w:rsidRDefault="00136412" w:rsidP="001E3B58">
            <w:pPr>
              <w:jc w:val="center"/>
              <w:rPr>
                <w:rFonts w:ascii="Cambria" w:hAnsi="Cambria"/>
                <w:i/>
                <w:iCs/>
                <w:kern w:val="22"/>
                <w:sz w:val="22"/>
                <w:szCs w:val="22"/>
              </w:rPr>
            </w:pPr>
            <w:r w:rsidRPr="001E3B58">
              <w:rPr>
                <w:rFonts w:ascii="Cambria" w:hAnsi="Cambria"/>
                <w:i/>
                <w:iCs/>
                <w:kern w:val="22"/>
                <w:sz w:val="22"/>
                <w:szCs w:val="22"/>
              </w:rPr>
              <w:t>15.3</w:t>
            </w:r>
          </w:p>
        </w:tc>
        <w:tc>
          <w:tcPr>
            <w:tcW w:w="1293" w:type="dxa"/>
            <w:shd w:val="clear" w:color="auto" w:fill="auto"/>
          </w:tcPr>
          <w:p w14:paraId="2ADC4921" w14:textId="77777777" w:rsidR="00136412" w:rsidRPr="001E3B58" w:rsidRDefault="00136412" w:rsidP="001E3B58">
            <w:pPr>
              <w:jc w:val="center"/>
              <w:rPr>
                <w:rFonts w:ascii="Cambria" w:hAnsi="Cambria"/>
                <w:i/>
                <w:iCs/>
                <w:kern w:val="22"/>
                <w:sz w:val="22"/>
                <w:szCs w:val="22"/>
              </w:rPr>
            </w:pPr>
            <w:r w:rsidRPr="001E3B58">
              <w:rPr>
                <w:rFonts w:ascii="Cambria" w:hAnsi="Cambria"/>
                <w:i/>
                <w:iCs/>
                <w:kern w:val="22"/>
                <w:sz w:val="22"/>
                <w:szCs w:val="22"/>
              </w:rPr>
              <w:t>77</w:t>
            </w:r>
          </w:p>
        </w:tc>
        <w:tc>
          <w:tcPr>
            <w:tcW w:w="680" w:type="dxa"/>
            <w:shd w:val="clear" w:color="auto" w:fill="auto"/>
          </w:tcPr>
          <w:p w14:paraId="5FEE4B0E" w14:textId="77777777" w:rsidR="00136412" w:rsidRPr="001E3B58" w:rsidRDefault="00136412" w:rsidP="001E3B58">
            <w:pPr>
              <w:jc w:val="center"/>
              <w:rPr>
                <w:rFonts w:ascii="Cambria" w:hAnsi="Cambria"/>
                <w:i/>
                <w:iCs/>
                <w:kern w:val="22"/>
                <w:sz w:val="22"/>
                <w:szCs w:val="22"/>
              </w:rPr>
            </w:pPr>
            <w:r w:rsidRPr="001E3B58">
              <w:rPr>
                <w:rFonts w:ascii="Cambria" w:hAnsi="Cambria"/>
                <w:i/>
                <w:iCs/>
                <w:kern w:val="22"/>
                <w:sz w:val="22"/>
                <w:szCs w:val="22"/>
              </w:rPr>
              <w:t>14.4</w:t>
            </w:r>
          </w:p>
        </w:tc>
        <w:tc>
          <w:tcPr>
            <w:tcW w:w="1287" w:type="dxa"/>
            <w:shd w:val="clear" w:color="auto" w:fill="auto"/>
          </w:tcPr>
          <w:p w14:paraId="53C250A5" w14:textId="77777777" w:rsidR="00136412" w:rsidRPr="001E3B58" w:rsidRDefault="00136412" w:rsidP="001E3B58">
            <w:pPr>
              <w:jc w:val="center"/>
              <w:rPr>
                <w:rFonts w:ascii="Cambria" w:hAnsi="Cambria"/>
                <w:i/>
                <w:iCs/>
                <w:kern w:val="22"/>
                <w:sz w:val="22"/>
                <w:szCs w:val="22"/>
              </w:rPr>
            </w:pPr>
            <w:r w:rsidRPr="001E3B58">
              <w:rPr>
                <w:rFonts w:ascii="Cambria" w:hAnsi="Cambria"/>
                <w:i/>
                <w:iCs/>
                <w:kern w:val="22"/>
                <w:sz w:val="22"/>
                <w:szCs w:val="22"/>
              </w:rPr>
              <w:t>645</w:t>
            </w:r>
          </w:p>
        </w:tc>
        <w:tc>
          <w:tcPr>
            <w:tcW w:w="633" w:type="dxa"/>
            <w:shd w:val="clear" w:color="auto" w:fill="auto"/>
          </w:tcPr>
          <w:p w14:paraId="609CADBF" w14:textId="77777777" w:rsidR="00136412" w:rsidRPr="001E3B58" w:rsidRDefault="00136412" w:rsidP="001E3B58">
            <w:pPr>
              <w:jc w:val="center"/>
              <w:rPr>
                <w:rFonts w:ascii="Cambria" w:hAnsi="Cambria"/>
                <w:i/>
                <w:iCs/>
                <w:kern w:val="22"/>
                <w:sz w:val="22"/>
                <w:szCs w:val="22"/>
              </w:rPr>
            </w:pPr>
            <w:r w:rsidRPr="001E3B58">
              <w:rPr>
                <w:rFonts w:ascii="Cambria" w:hAnsi="Cambria"/>
                <w:i/>
                <w:iCs/>
                <w:kern w:val="22"/>
                <w:sz w:val="22"/>
                <w:szCs w:val="22"/>
              </w:rPr>
              <w:t>44.2</w:t>
            </w:r>
          </w:p>
        </w:tc>
        <w:tc>
          <w:tcPr>
            <w:tcW w:w="1227" w:type="dxa"/>
            <w:shd w:val="clear" w:color="auto" w:fill="auto"/>
          </w:tcPr>
          <w:p w14:paraId="75C25020" w14:textId="77777777" w:rsidR="00136412" w:rsidRPr="001E3B58" w:rsidRDefault="00136412" w:rsidP="001E3B58">
            <w:pPr>
              <w:jc w:val="center"/>
              <w:rPr>
                <w:rFonts w:ascii="Cambria" w:hAnsi="Cambria"/>
                <w:i/>
                <w:iCs/>
                <w:kern w:val="22"/>
                <w:sz w:val="22"/>
                <w:szCs w:val="22"/>
              </w:rPr>
            </w:pPr>
            <w:r w:rsidRPr="001E3B58">
              <w:rPr>
                <w:rFonts w:ascii="Cambria" w:hAnsi="Cambria"/>
                <w:i/>
                <w:iCs/>
                <w:kern w:val="22"/>
                <w:sz w:val="22"/>
                <w:szCs w:val="22"/>
              </w:rPr>
              <w:t>1287</w:t>
            </w:r>
          </w:p>
        </w:tc>
        <w:tc>
          <w:tcPr>
            <w:tcW w:w="693" w:type="dxa"/>
            <w:shd w:val="clear" w:color="auto" w:fill="auto"/>
          </w:tcPr>
          <w:p w14:paraId="3A88D05D" w14:textId="77777777" w:rsidR="00136412" w:rsidRPr="001E3B58" w:rsidRDefault="00136412" w:rsidP="001E3B58">
            <w:pPr>
              <w:jc w:val="center"/>
              <w:rPr>
                <w:rFonts w:ascii="Cambria" w:hAnsi="Cambria"/>
                <w:i/>
                <w:iCs/>
                <w:kern w:val="22"/>
                <w:sz w:val="22"/>
                <w:szCs w:val="22"/>
              </w:rPr>
            </w:pPr>
            <w:r w:rsidRPr="001E3B58">
              <w:rPr>
                <w:rFonts w:ascii="Cambria" w:hAnsi="Cambria"/>
                <w:i/>
                <w:iCs/>
                <w:kern w:val="22"/>
                <w:sz w:val="22"/>
                <w:szCs w:val="22"/>
              </w:rPr>
              <w:t>38.9</w:t>
            </w:r>
          </w:p>
        </w:tc>
      </w:tr>
      <w:tr w:rsidR="00B231AC" w:rsidRPr="001E3B58" w14:paraId="2F38ED76" w14:textId="77777777" w:rsidTr="00B231AC">
        <w:tc>
          <w:tcPr>
            <w:tcW w:w="2432" w:type="dxa"/>
            <w:shd w:val="clear" w:color="auto" w:fill="auto"/>
          </w:tcPr>
          <w:p w14:paraId="14B120CD" w14:textId="77777777" w:rsidR="00136412" w:rsidRPr="001E3B58" w:rsidRDefault="00136412" w:rsidP="001E3B58">
            <w:pPr>
              <w:pStyle w:val="TableParagraph"/>
              <w:spacing w:line="257" w:lineRule="exact"/>
              <w:rPr>
                <w:rFonts w:ascii="Cambria" w:hAnsi="Cambria"/>
                <w:b/>
                <w:kern w:val="22"/>
                <w:lang w:val="en-US"/>
              </w:rPr>
            </w:pPr>
            <w:r w:rsidRPr="001E3B58">
              <w:rPr>
                <w:rFonts w:ascii="Cambria" w:hAnsi="Cambria"/>
                <w:b/>
                <w:kern w:val="22"/>
                <w:lang w:val="en-US"/>
              </w:rPr>
              <w:t>insgesamt</w:t>
            </w:r>
          </w:p>
        </w:tc>
        <w:tc>
          <w:tcPr>
            <w:tcW w:w="1283" w:type="dxa"/>
            <w:shd w:val="clear" w:color="auto" w:fill="auto"/>
          </w:tcPr>
          <w:p w14:paraId="6A440B7F" w14:textId="77777777" w:rsidR="00136412" w:rsidRPr="001E3B58" w:rsidRDefault="00136412" w:rsidP="001E3B58">
            <w:pPr>
              <w:jc w:val="center"/>
              <w:rPr>
                <w:rFonts w:ascii="Cambria" w:hAnsi="Cambria"/>
                <w:b/>
                <w:bCs/>
                <w:kern w:val="22"/>
                <w:sz w:val="22"/>
                <w:szCs w:val="22"/>
              </w:rPr>
            </w:pPr>
            <w:r w:rsidRPr="001E3B58">
              <w:rPr>
                <w:rFonts w:ascii="Cambria" w:hAnsi="Cambria"/>
                <w:b/>
                <w:bCs/>
                <w:kern w:val="22"/>
                <w:sz w:val="22"/>
                <w:szCs w:val="22"/>
              </w:rPr>
              <w:t>302</w:t>
            </w:r>
          </w:p>
        </w:tc>
        <w:tc>
          <w:tcPr>
            <w:tcW w:w="691" w:type="dxa"/>
            <w:shd w:val="clear" w:color="auto" w:fill="auto"/>
          </w:tcPr>
          <w:p w14:paraId="4F79FBB9" w14:textId="77777777" w:rsidR="00136412" w:rsidRPr="001E3B58" w:rsidRDefault="00136412" w:rsidP="001E3B58">
            <w:pPr>
              <w:jc w:val="center"/>
              <w:rPr>
                <w:rFonts w:ascii="Cambria" w:hAnsi="Cambria"/>
                <w:b/>
                <w:bCs/>
                <w:kern w:val="22"/>
                <w:sz w:val="22"/>
                <w:szCs w:val="22"/>
              </w:rPr>
            </w:pPr>
            <w:r w:rsidRPr="001E3B58">
              <w:rPr>
                <w:rFonts w:ascii="Cambria" w:hAnsi="Cambria"/>
                <w:b/>
                <w:bCs/>
                <w:kern w:val="22"/>
                <w:sz w:val="22"/>
                <w:szCs w:val="22"/>
              </w:rPr>
              <w:t>100</w:t>
            </w:r>
          </w:p>
        </w:tc>
        <w:tc>
          <w:tcPr>
            <w:tcW w:w="1293" w:type="dxa"/>
            <w:shd w:val="clear" w:color="auto" w:fill="auto"/>
          </w:tcPr>
          <w:p w14:paraId="15BADA53" w14:textId="77777777" w:rsidR="00136412" w:rsidRPr="001E3B58" w:rsidRDefault="00136412" w:rsidP="001E3B58">
            <w:pPr>
              <w:jc w:val="center"/>
              <w:rPr>
                <w:rFonts w:ascii="Cambria" w:hAnsi="Cambria"/>
                <w:b/>
                <w:bCs/>
                <w:kern w:val="22"/>
                <w:sz w:val="22"/>
                <w:szCs w:val="22"/>
              </w:rPr>
            </w:pPr>
            <w:r w:rsidRPr="001E3B58">
              <w:rPr>
                <w:rFonts w:ascii="Cambria" w:hAnsi="Cambria"/>
                <w:b/>
                <w:bCs/>
                <w:kern w:val="22"/>
                <w:sz w:val="22"/>
                <w:szCs w:val="22"/>
              </w:rPr>
              <w:t>533</w:t>
            </w:r>
          </w:p>
        </w:tc>
        <w:tc>
          <w:tcPr>
            <w:tcW w:w="680" w:type="dxa"/>
            <w:shd w:val="clear" w:color="auto" w:fill="auto"/>
          </w:tcPr>
          <w:p w14:paraId="3C566E21" w14:textId="77777777" w:rsidR="00136412" w:rsidRPr="001E3B58" w:rsidRDefault="00136412" w:rsidP="001E3B58">
            <w:pPr>
              <w:jc w:val="center"/>
              <w:rPr>
                <w:rFonts w:ascii="Cambria" w:hAnsi="Cambria"/>
                <w:b/>
                <w:bCs/>
                <w:kern w:val="22"/>
                <w:sz w:val="22"/>
                <w:szCs w:val="22"/>
              </w:rPr>
            </w:pPr>
            <w:r w:rsidRPr="001E3B58">
              <w:rPr>
                <w:rFonts w:ascii="Cambria" w:hAnsi="Cambria"/>
                <w:b/>
                <w:bCs/>
                <w:kern w:val="22"/>
                <w:sz w:val="22"/>
                <w:szCs w:val="22"/>
              </w:rPr>
              <w:t>100</w:t>
            </w:r>
          </w:p>
        </w:tc>
        <w:tc>
          <w:tcPr>
            <w:tcW w:w="1287" w:type="dxa"/>
            <w:shd w:val="clear" w:color="auto" w:fill="auto"/>
          </w:tcPr>
          <w:p w14:paraId="5ACBC8DF" w14:textId="77777777" w:rsidR="00136412" w:rsidRPr="001E3B58" w:rsidRDefault="00136412" w:rsidP="001E3B58">
            <w:pPr>
              <w:jc w:val="center"/>
              <w:rPr>
                <w:rFonts w:ascii="Cambria" w:hAnsi="Cambria"/>
                <w:b/>
                <w:bCs/>
                <w:kern w:val="22"/>
                <w:sz w:val="22"/>
                <w:szCs w:val="22"/>
              </w:rPr>
            </w:pPr>
            <w:r w:rsidRPr="001E3B58">
              <w:rPr>
                <w:rFonts w:ascii="Cambria" w:hAnsi="Cambria"/>
                <w:b/>
                <w:bCs/>
                <w:kern w:val="22"/>
                <w:sz w:val="22"/>
                <w:szCs w:val="22"/>
              </w:rPr>
              <w:t>1459</w:t>
            </w:r>
          </w:p>
        </w:tc>
        <w:tc>
          <w:tcPr>
            <w:tcW w:w="633" w:type="dxa"/>
            <w:shd w:val="clear" w:color="auto" w:fill="auto"/>
          </w:tcPr>
          <w:p w14:paraId="56E5E788" w14:textId="77777777" w:rsidR="00136412" w:rsidRPr="001E3B58" w:rsidRDefault="00136412" w:rsidP="001E3B58">
            <w:pPr>
              <w:jc w:val="center"/>
              <w:rPr>
                <w:rFonts w:ascii="Cambria" w:hAnsi="Cambria"/>
                <w:b/>
                <w:bCs/>
                <w:kern w:val="22"/>
                <w:sz w:val="22"/>
                <w:szCs w:val="22"/>
              </w:rPr>
            </w:pPr>
            <w:r w:rsidRPr="001E3B58">
              <w:rPr>
                <w:rFonts w:ascii="Cambria" w:hAnsi="Cambria"/>
                <w:b/>
                <w:bCs/>
                <w:kern w:val="22"/>
                <w:sz w:val="22"/>
                <w:szCs w:val="22"/>
              </w:rPr>
              <w:t>100</w:t>
            </w:r>
          </w:p>
        </w:tc>
        <w:tc>
          <w:tcPr>
            <w:tcW w:w="1227" w:type="dxa"/>
            <w:shd w:val="clear" w:color="auto" w:fill="auto"/>
          </w:tcPr>
          <w:p w14:paraId="4CF0220C" w14:textId="77777777" w:rsidR="00136412" w:rsidRPr="001E3B58" w:rsidRDefault="00136412" w:rsidP="001E3B58">
            <w:pPr>
              <w:jc w:val="center"/>
              <w:rPr>
                <w:rFonts w:ascii="Cambria" w:hAnsi="Cambria"/>
                <w:b/>
                <w:bCs/>
                <w:kern w:val="22"/>
                <w:sz w:val="22"/>
                <w:szCs w:val="22"/>
              </w:rPr>
            </w:pPr>
            <w:r w:rsidRPr="001E3B58">
              <w:rPr>
                <w:rFonts w:ascii="Cambria" w:hAnsi="Cambria"/>
                <w:b/>
                <w:bCs/>
                <w:kern w:val="22"/>
                <w:sz w:val="22"/>
                <w:szCs w:val="22"/>
              </w:rPr>
              <w:t>3313</w:t>
            </w:r>
          </w:p>
        </w:tc>
        <w:tc>
          <w:tcPr>
            <w:tcW w:w="693" w:type="dxa"/>
            <w:shd w:val="clear" w:color="auto" w:fill="auto"/>
          </w:tcPr>
          <w:p w14:paraId="335717CD" w14:textId="77777777" w:rsidR="00136412" w:rsidRPr="001E3B58" w:rsidRDefault="00136412" w:rsidP="001E3B58">
            <w:pPr>
              <w:jc w:val="center"/>
              <w:rPr>
                <w:rFonts w:ascii="Cambria" w:hAnsi="Cambria"/>
                <w:b/>
                <w:bCs/>
                <w:kern w:val="22"/>
                <w:sz w:val="22"/>
                <w:szCs w:val="22"/>
              </w:rPr>
            </w:pPr>
            <w:r w:rsidRPr="001E3B58">
              <w:rPr>
                <w:rFonts w:ascii="Cambria" w:hAnsi="Cambria"/>
                <w:b/>
                <w:bCs/>
                <w:kern w:val="22"/>
                <w:sz w:val="22"/>
                <w:szCs w:val="22"/>
              </w:rPr>
              <w:t>100</w:t>
            </w:r>
          </w:p>
        </w:tc>
      </w:tr>
    </w:tbl>
    <w:p w14:paraId="35FAA77A" w14:textId="77777777" w:rsidR="00EF1085" w:rsidRPr="001E3B58" w:rsidRDefault="00EF1085" w:rsidP="001E3B58">
      <w:pPr>
        <w:jc w:val="both"/>
        <w:rPr>
          <w:rFonts w:ascii="Cambria" w:hAnsi="Cambria"/>
          <w:b/>
          <w:bCs/>
          <w:kern w:val="22"/>
          <w:sz w:val="22"/>
          <w:szCs w:val="22"/>
        </w:rPr>
      </w:pPr>
    </w:p>
    <w:tbl>
      <w:tblPr>
        <w:tblW w:w="0" w:type="auto"/>
        <w:tblLook w:val="04A0" w:firstRow="1" w:lastRow="0" w:firstColumn="1" w:lastColumn="0" w:noHBand="0" w:noVBand="1"/>
      </w:tblPr>
      <w:tblGrid>
        <w:gridCol w:w="9628"/>
      </w:tblGrid>
      <w:tr w:rsidR="00EF1085" w:rsidRPr="001E3B58" w14:paraId="1B38FE92" w14:textId="77777777" w:rsidTr="00374B15">
        <w:tc>
          <w:tcPr>
            <w:tcW w:w="9628" w:type="dxa"/>
            <w:shd w:val="clear" w:color="auto" w:fill="auto"/>
          </w:tcPr>
          <w:p w14:paraId="6BF7C477" w14:textId="77777777" w:rsidR="00EF1085" w:rsidRPr="001E3B58" w:rsidRDefault="00883664" w:rsidP="001E3B58">
            <w:pPr>
              <w:jc w:val="center"/>
              <w:rPr>
                <w:rFonts w:ascii="Cambria" w:hAnsi="Cambria"/>
                <w:b/>
                <w:bCs/>
                <w:kern w:val="22"/>
                <w:sz w:val="22"/>
                <w:szCs w:val="22"/>
              </w:rPr>
            </w:pPr>
            <w:r w:rsidRPr="001E3B58">
              <w:rPr>
                <w:rFonts w:ascii="Cambria" w:hAnsi="Cambria"/>
                <w:b/>
                <w:noProof/>
                <w:kern w:val="22"/>
                <w:sz w:val="22"/>
                <w:szCs w:val="22"/>
                <w:lang w:eastAsia="hu-HU" w:bidi="ar-SA"/>
              </w:rPr>
              <w:drawing>
                <wp:inline distT="0" distB="0" distL="0" distR="0" wp14:anchorId="23891EC2" wp14:editId="5E6DC547">
                  <wp:extent cx="5676900" cy="3841087"/>
                  <wp:effectExtent l="0" t="0" r="0" b="762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6128" cy="3847331"/>
                          </a:xfrm>
                          <a:prstGeom prst="rect">
                            <a:avLst/>
                          </a:prstGeom>
                          <a:noFill/>
                          <a:ln>
                            <a:noFill/>
                          </a:ln>
                        </pic:spPr>
                      </pic:pic>
                    </a:graphicData>
                  </a:graphic>
                </wp:inline>
              </w:drawing>
            </w:r>
          </w:p>
        </w:tc>
      </w:tr>
      <w:tr w:rsidR="00EF1085" w:rsidRPr="001E3B58" w14:paraId="6679894C" w14:textId="77777777" w:rsidTr="00374B15">
        <w:tc>
          <w:tcPr>
            <w:tcW w:w="9628" w:type="dxa"/>
            <w:shd w:val="clear" w:color="auto" w:fill="auto"/>
          </w:tcPr>
          <w:p w14:paraId="748AEBE5" w14:textId="77777777" w:rsidR="00B231AC" w:rsidRPr="001E3B58" w:rsidRDefault="00B231AC" w:rsidP="001E3B58">
            <w:pPr>
              <w:spacing w:line="244" w:lineRule="exact"/>
              <w:jc w:val="center"/>
              <w:rPr>
                <w:rFonts w:ascii="Cambria" w:hAnsi="Cambria"/>
                <w:kern w:val="22"/>
                <w:sz w:val="22"/>
                <w:szCs w:val="22"/>
              </w:rPr>
            </w:pPr>
            <w:r w:rsidRPr="001E3B58">
              <w:rPr>
                <w:rFonts w:ascii="Cambria" w:hAnsi="Cambria"/>
                <w:i/>
                <w:kern w:val="22"/>
                <w:sz w:val="22"/>
                <w:szCs w:val="22"/>
              </w:rPr>
              <w:t xml:space="preserve">Die Wirtschaft Ungarns im Dualismus </w:t>
            </w:r>
            <w:r w:rsidRPr="001E3B58">
              <w:rPr>
                <w:rFonts w:ascii="Cambria" w:hAnsi="Cambria"/>
                <w:kern w:val="22"/>
                <w:sz w:val="22"/>
                <w:szCs w:val="22"/>
              </w:rPr>
              <w:t>(die Größe des Stadtnamens ist proportional zu seiner</w:t>
            </w:r>
          </w:p>
          <w:p w14:paraId="1088ADA0" w14:textId="77777777" w:rsidR="00EF1085" w:rsidRPr="001E3B58" w:rsidRDefault="00B231AC" w:rsidP="001E3B58">
            <w:pPr>
              <w:jc w:val="center"/>
              <w:rPr>
                <w:rFonts w:ascii="Cambria" w:hAnsi="Cambria"/>
                <w:i/>
                <w:iCs/>
                <w:kern w:val="22"/>
                <w:sz w:val="22"/>
                <w:szCs w:val="22"/>
              </w:rPr>
            </w:pPr>
            <w:r w:rsidRPr="001E3B58">
              <w:rPr>
                <w:rFonts w:ascii="Cambria" w:hAnsi="Cambria"/>
                <w:kern w:val="22"/>
                <w:sz w:val="22"/>
                <w:szCs w:val="22"/>
              </w:rPr>
              <w:t>landesweiten Bedeutung als Industriemittelpunkt. Die Größe der Zeichen und ihre Reihenfolge zeigen die Proportion der einzelnen Industriezweige innerhalb einer gegebenen Siedlung)</w:t>
            </w:r>
          </w:p>
        </w:tc>
      </w:tr>
    </w:tbl>
    <w:p w14:paraId="5F950EF6" w14:textId="77777777" w:rsidR="00EF1085" w:rsidRPr="001E3B58" w:rsidRDefault="00EF1085" w:rsidP="001E3B58">
      <w:pPr>
        <w:jc w:val="both"/>
        <w:rPr>
          <w:rFonts w:ascii="Cambria" w:hAnsi="Cambria"/>
          <w:b/>
          <w:bCs/>
          <w:kern w:val="22"/>
          <w:sz w:val="22"/>
          <w:szCs w:val="22"/>
        </w:rPr>
      </w:pPr>
    </w:p>
    <w:tbl>
      <w:tblPr>
        <w:tblW w:w="0" w:type="auto"/>
        <w:tblInd w:w="394" w:type="dxa"/>
        <w:tblLayout w:type="fixed"/>
        <w:tblCellMar>
          <w:left w:w="0" w:type="dxa"/>
          <w:right w:w="0" w:type="dxa"/>
        </w:tblCellMar>
        <w:tblLook w:val="01E0" w:firstRow="1" w:lastRow="1" w:firstColumn="1" w:lastColumn="1" w:noHBand="0" w:noVBand="0"/>
      </w:tblPr>
      <w:tblGrid>
        <w:gridCol w:w="3712"/>
        <w:gridCol w:w="5501"/>
      </w:tblGrid>
      <w:tr w:rsidR="00B231AC" w:rsidRPr="001E3B58" w14:paraId="2D9171B6" w14:textId="77777777" w:rsidTr="001E3B58">
        <w:trPr>
          <w:trHeight w:val="230"/>
        </w:trPr>
        <w:tc>
          <w:tcPr>
            <w:tcW w:w="3712" w:type="dxa"/>
            <w:shd w:val="clear" w:color="auto" w:fill="auto"/>
            <w:hideMark/>
          </w:tcPr>
          <w:p w14:paraId="746BD1D9" w14:textId="77777777" w:rsidR="00B231AC" w:rsidRPr="001E3B58" w:rsidRDefault="00B231AC" w:rsidP="001E3B58">
            <w:pPr>
              <w:pStyle w:val="TableParagraph"/>
              <w:jc w:val="center"/>
              <w:rPr>
                <w:rFonts w:ascii="Cambria" w:hAnsi="Cambria"/>
                <w:kern w:val="22"/>
                <w:lang w:val="en-US"/>
              </w:rPr>
            </w:pPr>
            <w:r w:rsidRPr="001E3B58">
              <w:rPr>
                <w:rFonts w:ascii="Cambria" w:hAnsi="Cambria"/>
                <w:kern w:val="22"/>
                <w:lang w:val="en-US"/>
              </w:rPr>
              <w:lastRenderedPageBreak/>
              <w:t>búza</w:t>
            </w:r>
          </w:p>
        </w:tc>
        <w:tc>
          <w:tcPr>
            <w:tcW w:w="5501" w:type="dxa"/>
            <w:shd w:val="clear" w:color="auto" w:fill="auto"/>
            <w:hideMark/>
          </w:tcPr>
          <w:p w14:paraId="675E73E8" w14:textId="77777777" w:rsidR="00B231AC" w:rsidRPr="001E3B58" w:rsidRDefault="00B231AC" w:rsidP="001E3B58">
            <w:pPr>
              <w:pStyle w:val="TableParagraph"/>
              <w:jc w:val="center"/>
              <w:rPr>
                <w:rFonts w:ascii="Cambria" w:hAnsi="Cambria"/>
                <w:kern w:val="22"/>
                <w:lang w:val="en-US"/>
              </w:rPr>
            </w:pPr>
            <w:r w:rsidRPr="001E3B58">
              <w:rPr>
                <w:rFonts w:ascii="Cambria" w:hAnsi="Cambria"/>
                <w:kern w:val="22"/>
                <w:lang w:val="en-US"/>
              </w:rPr>
              <w:t>Weizen</w:t>
            </w:r>
          </w:p>
        </w:tc>
      </w:tr>
      <w:tr w:rsidR="00B231AC" w:rsidRPr="001E3B58" w14:paraId="47A60F45" w14:textId="77777777" w:rsidTr="001E3B58">
        <w:trPr>
          <w:trHeight w:val="230"/>
        </w:trPr>
        <w:tc>
          <w:tcPr>
            <w:tcW w:w="3712" w:type="dxa"/>
            <w:shd w:val="clear" w:color="auto" w:fill="auto"/>
            <w:hideMark/>
          </w:tcPr>
          <w:p w14:paraId="3FC41235" w14:textId="77777777" w:rsidR="00B231AC" w:rsidRPr="001E3B58" w:rsidRDefault="00B231AC" w:rsidP="001E3B58">
            <w:pPr>
              <w:pStyle w:val="TableParagraph"/>
              <w:jc w:val="center"/>
              <w:rPr>
                <w:rFonts w:ascii="Cambria" w:hAnsi="Cambria"/>
                <w:kern w:val="22"/>
                <w:lang w:val="en-US"/>
              </w:rPr>
            </w:pPr>
            <w:r w:rsidRPr="001E3B58">
              <w:rPr>
                <w:rFonts w:ascii="Cambria" w:hAnsi="Cambria"/>
                <w:kern w:val="22"/>
                <w:lang w:val="en-US"/>
              </w:rPr>
              <w:t>földgáz</w:t>
            </w:r>
          </w:p>
        </w:tc>
        <w:tc>
          <w:tcPr>
            <w:tcW w:w="5501" w:type="dxa"/>
            <w:shd w:val="clear" w:color="auto" w:fill="auto"/>
            <w:hideMark/>
          </w:tcPr>
          <w:p w14:paraId="5FFB52D8" w14:textId="77777777" w:rsidR="00B231AC" w:rsidRPr="001E3B58" w:rsidRDefault="00B231AC" w:rsidP="001E3B58">
            <w:pPr>
              <w:pStyle w:val="TableParagraph"/>
              <w:jc w:val="center"/>
              <w:rPr>
                <w:rFonts w:ascii="Cambria" w:hAnsi="Cambria"/>
                <w:kern w:val="22"/>
                <w:lang w:val="en-US"/>
              </w:rPr>
            </w:pPr>
            <w:r w:rsidRPr="001E3B58">
              <w:rPr>
                <w:rFonts w:ascii="Cambria" w:hAnsi="Cambria"/>
                <w:kern w:val="22"/>
                <w:lang w:val="en-US"/>
              </w:rPr>
              <w:t>Erdgas</w:t>
            </w:r>
          </w:p>
        </w:tc>
      </w:tr>
      <w:tr w:rsidR="00B231AC" w:rsidRPr="001E3B58" w14:paraId="43E83239" w14:textId="77777777" w:rsidTr="001E3B58">
        <w:trPr>
          <w:trHeight w:val="230"/>
        </w:trPr>
        <w:tc>
          <w:tcPr>
            <w:tcW w:w="3712" w:type="dxa"/>
            <w:shd w:val="clear" w:color="auto" w:fill="auto"/>
            <w:hideMark/>
          </w:tcPr>
          <w:p w14:paraId="48A4ABFF" w14:textId="77777777" w:rsidR="00B231AC" w:rsidRPr="001E3B58" w:rsidRDefault="00B231AC" w:rsidP="001E3B58">
            <w:pPr>
              <w:pStyle w:val="TableParagraph"/>
              <w:jc w:val="center"/>
              <w:rPr>
                <w:rFonts w:ascii="Cambria" w:hAnsi="Cambria"/>
                <w:kern w:val="22"/>
                <w:lang w:val="en-US"/>
              </w:rPr>
            </w:pPr>
            <w:r w:rsidRPr="001E3B58">
              <w:rPr>
                <w:rFonts w:ascii="Cambria" w:hAnsi="Cambria"/>
                <w:kern w:val="22"/>
                <w:lang w:val="en-US"/>
              </w:rPr>
              <w:t>feketeszén</w:t>
            </w:r>
          </w:p>
        </w:tc>
        <w:tc>
          <w:tcPr>
            <w:tcW w:w="5501" w:type="dxa"/>
            <w:shd w:val="clear" w:color="auto" w:fill="auto"/>
            <w:hideMark/>
          </w:tcPr>
          <w:p w14:paraId="70673EFC" w14:textId="77777777" w:rsidR="00B231AC" w:rsidRPr="001E3B58" w:rsidRDefault="00B231AC" w:rsidP="001E3B58">
            <w:pPr>
              <w:pStyle w:val="TableParagraph"/>
              <w:jc w:val="center"/>
              <w:rPr>
                <w:rFonts w:ascii="Cambria" w:hAnsi="Cambria"/>
                <w:kern w:val="22"/>
                <w:lang w:val="en-US"/>
              </w:rPr>
            </w:pPr>
            <w:r w:rsidRPr="001E3B58">
              <w:rPr>
                <w:rFonts w:ascii="Cambria" w:hAnsi="Cambria"/>
                <w:kern w:val="22"/>
                <w:lang w:val="en-US"/>
              </w:rPr>
              <w:t>Steinkohle</w:t>
            </w:r>
          </w:p>
        </w:tc>
      </w:tr>
      <w:tr w:rsidR="00B231AC" w:rsidRPr="001E3B58" w14:paraId="4F40B692" w14:textId="77777777" w:rsidTr="001E3B58">
        <w:trPr>
          <w:trHeight w:val="230"/>
        </w:trPr>
        <w:tc>
          <w:tcPr>
            <w:tcW w:w="3712" w:type="dxa"/>
            <w:shd w:val="clear" w:color="auto" w:fill="auto"/>
            <w:hideMark/>
          </w:tcPr>
          <w:p w14:paraId="3DDB851B" w14:textId="77777777" w:rsidR="00B231AC" w:rsidRPr="001E3B58" w:rsidRDefault="00B231AC" w:rsidP="001E3B58">
            <w:pPr>
              <w:pStyle w:val="TableParagraph"/>
              <w:jc w:val="center"/>
              <w:rPr>
                <w:rFonts w:ascii="Cambria" w:hAnsi="Cambria"/>
                <w:kern w:val="22"/>
                <w:lang w:val="en-US"/>
              </w:rPr>
            </w:pPr>
            <w:r w:rsidRPr="001E3B58">
              <w:rPr>
                <w:rFonts w:ascii="Cambria" w:hAnsi="Cambria"/>
                <w:kern w:val="22"/>
                <w:lang w:val="en-US"/>
              </w:rPr>
              <w:t>barnaszén</w:t>
            </w:r>
          </w:p>
        </w:tc>
        <w:tc>
          <w:tcPr>
            <w:tcW w:w="5501" w:type="dxa"/>
            <w:shd w:val="clear" w:color="auto" w:fill="auto"/>
            <w:hideMark/>
          </w:tcPr>
          <w:p w14:paraId="298E32D4" w14:textId="77777777" w:rsidR="00B231AC" w:rsidRPr="001E3B58" w:rsidRDefault="00B231AC" w:rsidP="001E3B58">
            <w:pPr>
              <w:pStyle w:val="TableParagraph"/>
              <w:jc w:val="center"/>
              <w:rPr>
                <w:rFonts w:ascii="Cambria" w:hAnsi="Cambria"/>
                <w:kern w:val="22"/>
                <w:lang w:val="en-US"/>
              </w:rPr>
            </w:pPr>
            <w:r w:rsidRPr="001E3B58">
              <w:rPr>
                <w:rFonts w:ascii="Cambria" w:hAnsi="Cambria"/>
                <w:kern w:val="22"/>
                <w:lang w:val="en-US"/>
              </w:rPr>
              <w:t>Braunkohle</w:t>
            </w:r>
          </w:p>
        </w:tc>
      </w:tr>
      <w:tr w:rsidR="00B231AC" w:rsidRPr="001E3B58" w14:paraId="2B20CE68" w14:textId="77777777" w:rsidTr="001E3B58">
        <w:trPr>
          <w:trHeight w:val="230"/>
        </w:trPr>
        <w:tc>
          <w:tcPr>
            <w:tcW w:w="3712" w:type="dxa"/>
            <w:shd w:val="clear" w:color="auto" w:fill="auto"/>
            <w:hideMark/>
          </w:tcPr>
          <w:p w14:paraId="00A8EACA" w14:textId="77777777" w:rsidR="00B231AC" w:rsidRPr="001E3B58" w:rsidRDefault="00B231AC" w:rsidP="001E3B58">
            <w:pPr>
              <w:pStyle w:val="TableParagraph"/>
              <w:jc w:val="center"/>
              <w:rPr>
                <w:rFonts w:ascii="Cambria" w:hAnsi="Cambria"/>
                <w:kern w:val="22"/>
                <w:lang w:val="en-US"/>
              </w:rPr>
            </w:pPr>
            <w:r w:rsidRPr="001E3B58">
              <w:rPr>
                <w:rFonts w:ascii="Cambria" w:hAnsi="Cambria"/>
                <w:kern w:val="22"/>
                <w:lang w:val="en-US"/>
              </w:rPr>
              <w:t>vasérc</w:t>
            </w:r>
          </w:p>
        </w:tc>
        <w:tc>
          <w:tcPr>
            <w:tcW w:w="5501" w:type="dxa"/>
            <w:shd w:val="clear" w:color="auto" w:fill="auto"/>
            <w:hideMark/>
          </w:tcPr>
          <w:p w14:paraId="6B440280" w14:textId="77777777" w:rsidR="00B231AC" w:rsidRPr="001E3B58" w:rsidRDefault="00B231AC" w:rsidP="001E3B58">
            <w:pPr>
              <w:pStyle w:val="TableParagraph"/>
              <w:jc w:val="center"/>
              <w:rPr>
                <w:rFonts w:ascii="Cambria" w:hAnsi="Cambria"/>
                <w:kern w:val="22"/>
                <w:lang w:val="en-US"/>
              </w:rPr>
            </w:pPr>
            <w:r w:rsidRPr="001E3B58">
              <w:rPr>
                <w:rFonts w:ascii="Cambria" w:hAnsi="Cambria"/>
                <w:kern w:val="22"/>
                <w:lang w:val="en-US"/>
              </w:rPr>
              <w:t>Eisenerz</w:t>
            </w:r>
          </w:p>
        </w:tc>
      </w:tr>
      <w:tr w:rsidR="00B231AC" w:rsidRPr="001E3B58" w14:paraId="70B4231B" w14:textId="77777777" w:rsidTr="001E3B58">
        <w:trPr>
          <w:trHeight w:val="230"/>
        </w:trPr>
        <w:tc>
          <w:tcPr>
            <w:tcW w:w="3712" w:type="dxa"/>
            <w:shd w:val="clear" w:color="auto" w:fill="auto"/>
            <w:hideMark/>
          </w:tcPr>
          <w:p w14:paraId="249B2BFF" w14:textId="77777777" w:rsidR="00B231AC" w:rsidRPr="001E3B58" w:rsidRDefault="00B231AC" w:rsidP="001E3B58">
            <w:pPr>
              <w:pStyle w:val="TableParagraph"/>
              <w:jc w:val="center"/>
              <w:rPr>
                <w:rFonts w:ascii="Cambria" w:hAnsi="Cambria"/>
                <w:kern w:val="22"/>
                <w:lang w:val="en-US"/>
              </w:rPr>
            </w:pPr>
            <w:r w:rsidRPr="001E3B58">
              <w:rPr>
                <w:rFonts w:ascii="Cambria" w:hAnsi="Cambria"/>
                <w:kern w:val="22"/>
                <w:lang w:val="en-US"/>
              </w:rPr>
              <w:t>réz</w:t>
            </w:r>
          </w:p>
        </w:tc>
        <w:tc>
          <w:tcPr>
            <w:tcW w:w="5501" w:type="dxa"/>
            <w:shd w:val="clear" w:color="auto" w:fill="auto"/>
            <w:hideMark/>
          </w:tcPr>
          <w:p w14:paraId="6FF3A2A9" w14:textId="77777777" w:rsidR="00B231AC" w:rsidRPr="001E3B58" w:rsidRDefault="00B231AC" w:rsidP="001E3B58">
            <w:pPr>
              <w:pStyle w:val="TableParagraph"/>
              <w:jc w:val="center"/>
              <w:rPr>
                <w:rFonts w:ascii="Cambria" w:hAnsi="Cambria"/>
                <w:kern w:val="22"/>
                <w:lang w:val="en-US"/>
              </w:rPr>
            </w:pPr>
            <w:r w:rsidRPr="001E3B58">
              <w:rPr>
                <w:rFonts w:ascii="Cambria" w:hAnsi="Cambria"/>
                <w:kern w:val="22"/>
                <w:lang w:val="en-US"/>
              </w:rPr>
              <w:t>Kupfer</w:t>
            </w:r>
          </w:p>
        </w:tc>
      </w:tr>
      <w:tr w:rsidR="00B231AC" w:rsidRPr="001E3B58" w14:paraId="2EFA14F7" w14:textId="77777777" w:rsidTr="001E3B58">
        <w:trPr>
          <w:trHeight w:val="230"/>
        </w:trPr>
        <w:tc>
          <w:tcPr>
            <w:tcW w:w="3712" w:type="dxa"/>
            <w:shd w:val="clear" w:color="auto" w:fill="auto"/>
            <w:hideMark/>
          </w:tcPr>
          <w:p w14:paraId="49B3AA6F" w14:textId="77777777" w:rsidR="00B231AC" w:rsidRPr="001E3B58" w:rsidRDefault="00B231AC" w:rsidP="001E3B58">
            <w:pPr>
              <w:pStyle w:val="TableParagraph"/>
              <w:jc w:val="center"/>
              <w:rPr>
                <w:rFonts w:ascii="Cambria" w:hAnsi="Cambria"/>
                <w:kern w:val="22"/>
                <w:lang w:val="en-US"/>
              </w:rPr>
            </w:pPr>
            <w:r w:rsidRPr="001E3B58">
              <w:rPr>
                <w:rFonts w:ascii="Cambria" w:hAnsi="Cambria"/>
                <w:kern w:val="22"/>
                <w:lang w:val="en-US"/>
              </w:rPr>
              <w:t>arany</w:t>
            </w:r>
          </w:p>
        </w:tc>
        <w:tc>
          <w:tcPr>
            <w:tcW w:w="5501" w:type="dxa"/>
            <w:shd w:val="clear" w:color="auto" w:fill="auto"/>
            <w:hideMark/>
          </w:tcPr>
          <w:p w14:paraId="0C9E4642" w14:textId="77777777" w:rsidR="00B231AC" w:rsidRPr="001E3B58" w:rsidRDefault="00B231AC" w:rsidP="001E3B58">
            <w:pPr>
              <w:pStyle w:val="TableParagraph"/>
              <w:jc w:val="center"/>
              <w:rPr>
                <w:rFonts w:ascii="Cambria" w:hAnsi="Cambria"/>
                <w:kern w:val="22"/>
                <w:lang w:val="en-US"/>
              </w:rPr>
            </w:pPr>
            <w:r w:rsidRPr="001E3B58">
              <w:rPr>
                <w:rFonts w:ascii="Cambria" w:hAnsi="Cambria"/>
                <w:kern w:val="22"/>
                <w:lang w:val="en-US"/>
              </w:rPr>
              <w:t>Gold</w:t>
            </w:r>
          </w:p>
        </w:tc>
      </w:tr>
      <w:tr w:rsidR="00B231AC" w:rsidRPr="001E3B58" w14:paraId="2EA2D0D7" w14:textId="77777777" w:rsidTr="001E3B58">
        <w:trPr>
          <w:trHeight w:val="230"/>
        </w:trPr>
        <w:tc>
          <w:tcPr>
            <w:tcW w:w="3712" w:type="dxa"/>
            <w:shd w:val="clear" w:color="auto" w:fill="auto"/>
            <w:hideMark/>
          </w:tcPr>
          <w:p w14:paraId="4B030A0B" w14:textId="77777777" w:rsidR="00B231AC" w:rsidRPr="001E3B58" w:rsidRDefault="00B231AC" w:rsidP="001E3B58">
            <w:pPr>
              <w:pStyle w:val="TableParagraph"/>
              <w:jc w:val="center"/>
              <w:rPr>
                <w:rFonts w:ascii="Cambria" w:hAnsi="Cambria"/>
                <w:kern w:val="22"/>
                <w:lang w:val="en-US"/>
              </w:rPr>
            </w:pPr>
            <w:r w:rsidRPr="001E3B58">
              <w:rPr>
                <w:rFonts w:ascii="Cambria" w:hAnsi="Cambria"/>
                <w:kern w:val="22"/>
                <w:lang w:val="en-US"/>
              </w:rPr>
              <w:t>kősó</w:t>
            </w:r>
          </w:p>
        </w:tc>
        <w:tc>
          <w:tcPr>
            <w:tcW w:w="5501" w:type="dxa"/>
            <w:shd w:val="clear" w:color="auto" w:fill="auto"/>
            <w:hideMark/>
          </w:tcPr>
          <w:p w14:paraId="4EA51852" w14:textId="77777777" w:rsidR="00B231AC" w:rsidRPr="001E3B58" w:rsidRDefault="00B231AC" w:rsidP="001E3B58">
            <w:pPr>
              <w:pStyle w:val="TableParagraph"/>
              <w:jc w:val="center"/>
              <w:rPr>
                <w:rFonts w:ascii="Cambria" w:hAnsi="Cambria"/>
                <w:kern w:val="22"/>
                <w:lang w:val="en-US"/>
              </w:rPr>
            </w:pPr>
            <w:r w:rsidRPr="001E3B58">
              <w:rPr>
                <w:rFonts w:ascii="Cambria" w:hAnsi="Cambria"/>
                <w:kern w:val="22"/>
                <w:lang w:val="en-US"/>
              </w:rPr>
              <w:t>Steinsalz</w:t>
            </w:r>
          </w:p>
        </w:tc>
      </w:tr>
      <w:tr w:rsidR="00B231AC" w:rsidRPr="001E3B58" w14:paraId="31B7308C" w14:textId="77777777" w:rsidTr="001E3B58">
        <w:trPr>
          <w:trHeight w:val="230"/>
        </w:trPr>
        <w:tc>
          <w:tcPr>
            <w:tcW w:w="3712" w:type="dxa"/>
            <w:shd w:val="clear" w:color="auto" w:fill="auto"/>
            <w:hideMark/>
          </w:tcPr>
          <w:p w14:paraId="373293C9" w14:textId="77777777" w:rsidR="00B231AC" w:rsidRPr="001E3B58" w:rsidRDefault="00B231AC" w:rsidP="001E3B58">
            <w:pPr>
              <w:pStyle w:val="TableParagraph"/>
              <w:jc w:val="center"/>
              <w:rPr>
                <w:rFonts w:ascii="Cambria" w:hAnsi="Cambria"/>
                <w:kern w:val="22"/>
                <w:lang w:val="en-US"/>
              </w:rPr>
            </w:pPr>
            <w:r w:rsidRPr="001E3B58">
              <w:rPr>
                <w:rFonts w:ascii="Cambria" w:hAnsi="Cambria"/>
                <w:kern w:val="22"/>
                <w:lang w:val="en-US"/>
              </w:rPr>
              <w:t>ipari központ</w:t>
            </w:r>
          </w:p>
        </w:tc>
        <w:tc>
          <w:tcPr>
            <w:tcW w:w="5501" w:type="dxa"/>
            <w:shd w:val="clear" w:color="auto" w:fill="auto"/>
            <w:hideMark/>
          </w:tcPr>
          <w:p w14:paraId="2A5C4B08" w14:textId="77777777" w:rsidR="00B231AC" w:rsidRPr="001E3B58" w:rsidRDefault="00B231AC" w:rsidP="001E3B58">
            <w:pPr>
              <w:pStyle w:val="TableParagraph"/>
              <w:jc w:val="center"/>
              <w:rPr>
                <w:rFonts w:ascii="Cambria" w:hAnsi="Cambria"/>
                <w:kern w:val="22"/>
                <w:lang w:val="en-US"/>
              </w:rPr>
            </w:pPr>
            <w:r w:rsidRPr="001E3B58">
              <w:rPr>
                <w:rFonts w:ascii="Cambria" w:hAnsi="Cambria"/>
                <w:kern w:val="22"/>
                <w:lang w:val="en-US"/>
              </w:rPr>
              <w:t>industrieller Mittelpunkt</w:t>
            </w:r>
          </w:p>
        </w:tc>
      </w:tr>
      <w:tr w:rsidR="00B231AC" w:rsidRPr="001E3B58" w14:paraId="372634BA" w14:textId="77777777" w:rsidTr="001E3B58">
        <w:trPr>
          <w:trHeight w:val="229"/>
        </w:trPr>
        <w:tc>
          <w:tcPr>
            <w:tcW w:w="3712" w:type="dxa"/>
            <w:shd w:val="clear" w:color="auto" w:fill="auto"/>
            <w:hideMark/>
          </w:tcPr>
          <w:p w14:paraId="5BCE3F01" w14:textId="77777777" w:rsidR="00B231AC" w:rsidRPr="001E3B58" w:rsidRDefault="00B231AC" w:rsidP="001E3B58">
            <w:pPr>
              <w:pStyle w:val="TableParagraph"/>
              <w:jc w:val="center"/>
              <w:rPr>
                <w:rFonts w:ascii="Cambria" w:hAnsi="Cambria"/>
                <w:kern w:val="22"/>
                <w:lang w:val="en-US"/>
              </w:rPr>
            </w:pPr>
            <w:r w:rsidRPr="001E3B58">
              <w:rPr>
                <w:rFonts w:ascii="Cambria" w:hAnsi="Cambria"/>
                <w:kern w:val="22"/>
                <w:lang w:val="en-US"/>
              </w:rPr>
              <w:t>vasipar</w:t>
            </w:r>
          </w:p>
        </w:tc>
        <w:tc>
          <w:tcPr>
            <w:tcW w:w="5501" w:type="dxa"/>
            <w:shd w:val="clear" w:color="auto" w:fill="auto"/>
            <w:hideMark/>
          </w:tcPr>
          <w:p w14:paraId="1253E288" w14:textId="77777777" w:rsidR="00B231AC" w:rsidRPr="001E3B58" w:rsidRDefault="00B231AC" w:rsidP="001E3B58">
            <w:pPr>
              <w:pStyle w:val="TableParagraph"/>
              <w:jc w:val="center"/>
              <w:rPr>
                <w:rFonts w:ascii="Cambria" w:hAnsi="Cambria"/>
                <w:kern w:val="22"/>
                <w:lang w:val="en-US"/>
              </w:rPr>
            </w:pPr>
            <w:r w:rsidRPr="001E3B58">
              <w:rPr>
                <w:rFonts w:ascii="Cambria" w:hAnsi="Cambria"/>
                <w:kern w:val="22"/>
                <w:lang w:val="en-US"/>
              </w:rPr>
              <w:t>Eisenindustrie</w:t>
            </w:r>
          </w:p>
        </w:tc>
      </w:tr>
      <w:tr w:rsidR="00B231AC" w:rsidRPr="001E3B58" w14:paraId="7C1325D4" w14:textId="77777777" w:rsidTr="001E3B58">
        <w:trPr>
          <w:trHeight w:val="230"/>
        </w:trPr>
        <w:tc>
          <w:tcPr>
            <w:tcW w:w="3712" w:type="dxa"/>
            <w:shd w:val="clear" w:color="auto" w:fill="auto"/>
            <w:hideMark/>
          </w:tcPr>
          <w:p w14:paraId="4FC19BAF" w14:textId="77777777" w:rsidR="00B231AC" w:rsidRPr="001E3B58" w:rsidRDefault="00B231AC" w:rsidP="001E3B58">
            <w:pPr>
              <w:pStyle w:val="TableParagraph"/>
              <w:jc w:val="center"/>
              <w:rPr>
                <w:rFonts w:ascii="Cambria" w:hAnsi="Cambria"/>
                <w:kern w:val="22"/>
                <w:lang w:val="en-US"/>
              </w:rPr>
            </w:pPr>
            <w:r w:rsidRPr="001E3B58">
              <w:rPr>
                <w:rFonts w:ascii="Cambria" w:hAnsi="Cambria"/>
                <w:kern w:val="22"/>
                <w:lang w:val="en-US"/>
              </w:rPr>
              <w:t>gépgyártás</w:t>
            </w:r>
          </w:p>
        </w:tc>
        <w:tc>
          <w:tcPr>
            <w:tcW w:w="5501" w:type="dxa"/>
            <w:shd w:val="clear" w:color="auto" w:fill="auto"/>
            <w:hideMark/>
          </w:tcPr>
          <w:p w14:paraId="517E79CA" w14:textId="77777777" w:rsidR="00B231AC" w:rsidRPr="001E3B58" w:rsidRDefault="00B231AC" w:rsidP="001E3B58">
            <w:pPr>
              <w:pStyle w:val="TableParagraph"/>
              <w:jc w:val="center"/>
              <w:rPr>
                <w:rFonts w:ascii="Cambria" w:hAnsi="Cambria"/>
                <w:kern w:val="22"/>
                <w:lang w:val="en-US"/>
              </w:rPr>
            </w:pPr>
            <w:r w:rsidRPr="001E3B58">
              <w:rPr>
                <w:rFonts w:ascii="Cambria" w:hAnsi="Cambria"/>
                <w:kern w:val="22"/>
                <w:lang w:val="en-US"/>
              </w:rPr>
              <w:t>Maschinenbau</w:t>
            </w:r>
          </w:p>
        </w:tc>
      </w:tr>
      <w:tr w:rsidR="00B231AC" w:rsidRPr="001E3B58" w14:paraId="0864A83D" w14:textId="77777777" w:rsidTr="001E3B58">
        <w:trPr>
          <w:trHeight w:val="230"/>
        </w:trPr>
        <w:tc>
          <w:tcPr>
            <w:tcW w:w="3712" w:type="dxa"/>
            <w:shd w:val="clear" w:color="auto" w:fill="auto"/>
            <w:hideMark/>
          </w:tcPr>
          <w:p w14:paraId="059F21FE" w14:textId="77777777" w:rsidR="00B231AC" w:rsidRPr="001E3B58" w:rsidRDefault="00B231AC" w:rsidP="001E3B58">
            <w:pPr>
              <w:pStyle w:val="TableParagraph"/>
              <w:jc w:val="center"/>
              <w:rPr>
                <w:rFonts w:ascii="Cambria" w:hAnsi="Cambria"/>
                <w:kern w:val="22"/>
                <w:lang w:val="en-US"/>
              </w:rPr>
            </w:pPr>
            <w:r w:rsidRPr="001E3B58">
              <w:rPr>
                <w:rFonts w:ascii="Cambria" w:hAnsi="Cambria"/>
                <w:kern w:val="22"/>
                <w:lang w:val="en-US"/>
              </w:rPr>
              <w:t>könnyűipar</w:t>
            </w:r>
          </w:p>
        </w:tc>
        <w:tc>
          <w:tcPr>
            <w:tcW w:w="5501" w:type="dxa"/>
            <w:shd w:val="clear" w:color="auto" w:fill="auto"/>
            <w:hideMark/>
          </w:tcPr>
          <w:p w14:paraId="44E7B702" w14:textId="77777777" w:rsidR="00B231AC" w:rsidRPr="001E3B58" w:rsidRDefault="00B231AC" w:rsidP="001E3B58">
            <w:pPr>
              <w:pStyle w:val="TableParagraph"/>
              <w:jc w:val="center"/>
              <w:rPr>
                <w:rFonts w:ascii="Cambria" w:hAnsi="Cambria"/>
                <w:kern w:val="22"/>
                <w:lang w:val="en-US"/>
              </w:rPr>
            </w:pPr>
            <w:r w:rsidRPr="001E3B58">
              <w:rPr>
                <w:rFonts w:ascii="Cambria" w:hAnsi="Cambria"/>
                <w:kern w:val="22"/>
                <w:lang w:val="en-US"/>
              </w:rPr>
              <w:t>Leichtindustrie</w:t>
            </w:r>
          </w:p>
        </w:tc>
      </w:tr>
      <w:tr w:rsidR="00B231AC" w:rsidRPr="001E3B58" w14:paraId="3A688D7B" w14:textId="77777777" w:rsidTr="001E3B58">
        <w:trPr>
          <w:trHeight w:val="230"/>
        </w:trPr>
        <w:tc>
          <w:tcPr>
            <w:tcW w:w="3712" w:type="dxa"/>
            <w:shd w:val="clear" w:color="auto" w:fill="auto"/>
            <w:hideMark/>
          </w:tcPr>
          <w:p w14:paraId="1896DDD7" w14:textId="77777777" w:rsidR="00B231AC" w:rsidRPr="001E3B58" w:rsidRDefault="00B231AC" w:rsidP="001E3B58">
            <w:pPr>
              <w:pStyle w:val="TableParagraph"/>
              <w:jc w:val="center"/>
              <w:rPr>
                <w:rFonts w:ascii="Cambria" w:hAnsi="Cambria"/>
                <w:kern w:val="22"/>
                <w:lang w:val="en-US"/>
              </w:rPr>
            </w:pPr>
            <w:r w:rsidRPr="001E3B58">
              <w:rPr>
                <w:rFonts w:ascii="Cambria" w:hAnsi="Cambria"/>
                <w:kern w:val="22"/>
                <w:lang w:val="en-US"/>
              </w:rPr>
              <w:t>élelmiszeripar</w:t>
            </w:r>
          </w:p>
        </w:tc>
        <w:tc>
          <w:tcPr>
            <w:tcW w:w="5501" w:type="dxa"/>
            <w:shd w:val="clear" w:color="auto" w:fill="auto"/>
            <w:hideMark/>
          </w:tcPr>
          <w:p w14:paraId="6EC944FD" w14:textId="77777777" w:rsidR="00B231AC" w:rsidRPr="001E3B58" w:rsidRDefault="00B231AC" w:rsidP="001E3B58">
            <w:pPr>
              <w:pStyle w:val="TableParagraph"/>
              <w:jc w:val="center"/>
              <w:rPr>
                <w:rFonts w:ascii="Cambria" w:hAnsi="Cambria"/>
                <w:kern w:val="22"/>
                <w:lang w:val="en-US"/>
              </w:rPr>
            </w:pPr>
            <w:r w:rsidRPr="001E3B58">
              <w:rPr>
                <w:rFonts w:ascii="Cambria" w:hAnsi="Cambria"/>
                <w:kern w:val="22"/>
                <w:lang w:val="en-US"/>
              </w:rPr>
              <w:t>Lebensmittelindustrie</w:t>
            </w:r>
          </w:p>
        </w:tc>
      </w:tr>
      <w:tr w:rsidR="00B231AC" w:rsidRPr="001E3B58" w14:paraId="75BED70A" w14:textId="77777777" w:rsidTr="001E3B58">
        <w:trPr>
          <w:trHeight w:val="230"/>
        </w:trPr>
        <w:tc>
          <w:tcPr>
            <w:tcW w:w="3712" w:type="dxa"/>
            <w:shd w:val="clear" w:color="auto" w:fill="auto"/>
            <w:hideMark/>
          </w:tcPr>
          <w:p w14:paraId="58086CFE" w14:textId="77777777" w:rsidR="00B231AC" w:rsidRPr="001E3B58" w:rsidRDefault="00B231AC" w:rsidP="001E3B58">
            <w:pPr>
              <w:pStyle w:val="TableParagraph"/>
              <w:jc w:val="center"/>
              <w:rPr>
                <w:rFonts w:ascii="Cambria" w:hAnsi="Cambria"/>
                <w:kern w:val="22"/>
                <w:lang w:val="en-US"/>
              </w:rPr>
            </w:pPr>
            <w:r w:rsidRPr="001E3B58">
              <w:rPr>
                <w:rFonts w:ascii="Cambria" w:hAnsi="Cambria"/>
                <w:kern w:val="22"/>
                <w:lang w:val="en-US"/>
              </w:rPr>
              <w:t>iparvidék</w:t>
            </w:r>
          </w:p>
        </w:tc>
        <w:tc>
          <w:tcPr>
            <w:tcW w:w="5501" w:type="dxa"/>
            <w:shd w:val="clear" w:color="auto" w:fill="auto"/>
            <w:hideMark/>
          </w:tcPr>
          <w:p w14:paraId="564A26C9" w14:textId="77777777" w:rsidR="00B231AC" w:rsidRPr="001E3B58" w:rsidRDefault="00B231AC" w:rsidP="001E3B58">
            <w:pPr>
              <w:pStyle w:val="TableParagraph"/>
              <w:jc w:val="center"/>
              <w:rPr>
                <w:rFonts w:ascii="Cambria" w:hAnsi="Cambria"/>
                <w:kern w:val="22"/>
                <w:lang w:val="en-US"/>
              </w:rPr>
            </w:pPr>
            <w:r w:rsidRPr="001E3B58">
              <w:rPr>
                <w:rFonts w:ascii="Cambria" w:hAnsi="Cambria"/>
                <w:kern w:val="22"/>
                <w:lang w:val="en-US"/>
              </w:rPr>
              <w:t>Industriegebiet</w:t>
            </w:r>
          </w:p>
        </w:tc>
      </w:tr>
      <w:tr w:rsidR="00B231AC" w:rsidRPr="001E3B58" w14:paraId="60D9B7CA" w14:textId="77777777" w:rsidTr="001E3B58">
        <w:trPr>
          <w:trHeight w:val="460"/>
        </w:trPr>
        <w:tc>
          <w:tcPr>
            <w:tcW w:w="3712" w:type="dxa"/>
            <w:shd w:val="clear" w:color="auto" w:fill="auto"/>
            <w:hideMark/>
          </w:tcPr>
          <w:p w14:paraId="354C9BA9" w14:textId="77777777" w:rsidR="00B231AC" w:rsidRPr="001E3B58" w:rsidRDefault="00B231AC" w:rsidP="001E3B58">
            <w:pPr>
              <w:pStyle w:val="TableParagraph"/>
              <w:jc w:val="center"/>
              <w:rPr>
                <w:rFonts w:ascii="Cambria" w:hAnsi="Cambria"/>
                <w:kern w:val="22"/>
                <w:lang w:val="en-US"/>
              </w:rPr>
            </w:pPr>
            <w:r w:rsidRPr="001E3B58">
              <w:rPr>
                <w:rFonts w:ascii="Cambria" w:hAnsi="Cambria"/>
                <w:kern w:val="22"/>
                <w:lang w:val="en-US"/>
              </w:rPr>
              <w:t>fő vasútvonal, arányos a szállított mennyiséggel</w:t>
            </w:r>
          </w:p>
        </w:tc>
        <w:tc>
          <w:tcPr>
            <w:tcW w:w="5501" w:type="dxa"/>
            <w:shd w:val="clear" w:color="auto" w:fill="auto"/>
            <w:hideMark/>
          </w:tcPr>
          <w:p w14:paraId="56FC7424" w14:textId="77777777" w:rsidR="00B231AC" w:rsidRPr="001E3B58" w:rsidRDefault="00B231AC" w:rsidP="001E3B58">
            <w:pPr>
              <w:pStyle w:val="TableParagraph"/>
              <w:jc w:val="center"/>
              <w:rPr>
                <w:rFonts w:ascii="Cambria" w:hAnsi="Cambria"/>
                <w:kern w:val="22"/>
                <w:lang w:val="en-US"/>
              </w:rPr>
            </w:pPr>
            <w:r w:rsidRPr="001E3B58">
              <w:rPr>
                <w:rFonts w:ascii="Cambria" w:hAnsi="Cambria"/>
                <w:kern w:val="22"/>
                <w:lang w:val="en-US"/>
              </w:rPr>
              <w:t>Eisenbahnhauptlinie, die Dicke ist proportional zum</w:t>
            </w:r>
          </w:p>
          <w:p w14:paraId="2E006970" w14:textId="77777777" w:rsidR="00B231AC" w:rsidRPr="001E3B58" w:rsidRDefault="00B231AC" w:rsidP="001E3B58">
            <w:pPr>
              <w:pStyle w:val="TableParagraph"/>
              <w:jc w:val="center"/>
              <w:rPr>
                <w:rFonts w:ascii="Cambria" w:hAnsi="Cambria"/>
                <w:kern w:val="22"/>
                <w:lang w:val="en-US"/>
              </w:rPr>
            </w:pPr>
            <w:r w:rsidRPr="001E3B58">
              <w:rPr>
                <w:rFonts w:ascii="Cambria" w:hAnsi="Cambria"/>
                <w:kern w:val="22"/>
                <w:lang w:val="en-US"/>
              </w:rPr>
              <w:t>Transportumfang</w:t>
            </w:r>
          </w:p>
        </w:tc>
      </w:tr>
    </w:tbl>
    <w:p w14:paraId="1B6CB2E0" w14:textId="77777777" w:rsidR="00EF1085" w:rsidRPr="001E3B58" w:rsidRDefault="00EF1085" w:rsidP="001E3B58">
      <w:pPr>
        <w:jc w:val="both"/>
        <w:rPr>
          <w:rFonts w:ascii="Cambria" w:hAnsi="Cambria"/>
          <w:kern w:val="22"/>
          <w:sz w:val="22"/>
          <w:szCs w:val="22"/>
        </w:rPr>
      </w:pPr>
    </w:p>
    <w:p w14:paraId="341703D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1FACEA7"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DD6D96D"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65FEEB4"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95573DD"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E4AC48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561F6FC"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A4D052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7CA85D2"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F7CCA64"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16D36E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5DFBD7D"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3755D7E"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89098FE"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E4A2988"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E281767" w14:textId="77777777" w:rsidR="000634A5" w:rsidRPr="001E3B58" w:rsidRDefault="000634A5" w:rsidP="001E3B58">
      <w:pPr>
        <w:autoSpaceDE w:val="0"/>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2316B1D2"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8B0923E"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8E71CE7"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54CB598"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ADF3C5E"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11BCC2D"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2748EB8"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C9427C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AC6A56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1C35AF9"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lastRenderedPageBreak/>
        <w:t>_____________________________________________________________________________________________________________________</w:t>
      </w:r>
    </w:p>
    <w:p w14:paraId="0E85C90B"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D7E628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49652A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5ED64F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F4786E9"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60F8C68" w14:textId="77777777" w:rsidR="000634A5" w:rsidRPr="001E3B58" w:rsidRDefault="000634A5" w:rsidP="001E3B58">
      <w:pPr>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4D8A640C" w14:textId="77777777" w:rsidR="00EF1085" w:rsidRPr="001E3B58" w:rsidRDefault="00EF1085" w:rsidP="001E3B58">
      <w:pPr>
        <w:jc w:val="both"/>
        <w:rPr>
          <w:rFonts w:ascii="Cambria" w:hAnsi="Cambria"/>
          <w:b/>
          <w:bCs/>
          <w:kern w:val="22"/>
          <w:sz w:val="22"/>
          <w:szCs w:val="22"/>
        </w:rPr>
      </w:pPr>
    </w:p>
    <w:p w14:paraId="512CFA59" w14:textId="77777777" w:rsidR="00146109" w:rsidRPr="001E3B58" w:rsidRDefault="00452995" w:rsidP="001E3B58">
      <w:pPr>
        <w:jc w:val="both"/>
        <w:rPr>
          <w:rFonts w:ascii="Cambria" w:hAnsi="Cambria"/>
          <w:b/>
          <w:bCs/>
          <w:kern w:val="22"/>
          <w:sz w:val="22"/>
          <w:szCs w:val="22"/>
        </w:rPr>
      </w:pPr>
      <w:r w:rsidRPr="001E3B58">
        <w:rPr>
          <w:rFonts w:ascii="Cambria" w:hAnsi="Cambria"/>
          <w:b/>
          <w:bCs/>
          <w:kern w:val="22"/>
          <w:sz w:val="22"/>
          <w:szCs w:val="22"/>
        </w:rPr>
        <w:t>7</w:t>
      </w:r>
      <w:r w:rsidR="00EF1085" w:rsidRPr="001E3B58">
        <w:rPr>
          <w:rFonts w:ascii="Cambria" w:hAnsi="Cambria"/>
          <w:b/>
          <w:bCs/>
          <w:kern w:val="22"/>
          <w:sz w:val="22"/>
          <w:szCs w:val="22"/>
        </w:rPr>
        <w:t xml:space="preserve">. </w:t>
      </w:r>
      <w:r w:rsidR="00553C92" w:rsidRPr="001E3B58">
        <w:rPr>
          <w:rFonts w:ascii="Cambria" w:hAnsi="Cambria"/>
          <w:b/>
          <w:kern w:val="22"/>
          <w:sz w:val="22"/>
          <w:szCs w:val="22"/>
        </w:rPr>
        <w:t>Die Aufgabe bezieht sich auf die Zeit</w:t>
      </w:r>
      <w:r w:rsidR="00553C92" w:rsidRPr="001E3B58">
        <w:rPr>
          <w:rFonts w:ascii="Cambria" w:hAnsi="Cambria"/>
          <w:b/>
          <w:spacing w:val="-25"/>
          <w:kern w:val="22"/>
          <w:sz w:val="22"/>
          <w:szCs w:val="22"/>
        </w:rPr>
        <w:t xml:space="preserve"> </w:t>
      </w:r>
      <w:r w:rsidR="00553C92" w:rsidRPr="001E3B58">
        <w:rPr>
          <w:rFonts w:ascii="Cambria" w:hAnsi="Cambria"/>
          <w:b/>
          <w:kern w:val="22"/>
          <w:sz w:val="22"/>
          <w:szCs w:val="22"/>
        </w:rPr>
        <w:t>des</w:t>
      </w:r>
      <w:r w:rsidR="00553C92" w:rsidRPr="001E3B58">
        <w:rPr>
          <w:rFonts w:ascii="Cambria" w:hAnsi="Cambria"/>
          <w:b/>
          <w:spacing w:val="-4"/>
          <w:kern w:val="22"/>
          <w:sz w:val="22"/>
          <w:szCs w:val="22"/>
        </w:rPr>
        <w:t xml:space="preserve"> </w:t>
      </w:r>
      <w:r w:rsidR="00553C92" w:rsidRPr="001E3B58">
        <w:rPr>
          <w:rFonts w:ascii="Cambria" w:hAnsi="Cambria"/>
          <w:b/>
          <w:kern w:val="22"/>
          <w:sz w:val="22"/>
          <w:szCs w:val="22"/>
        </w:rPr>
        <w:t xml:space="preserve">Dualismus. </w:t>
      </w:r>
      <w:r w:rsidR="00553C92" w:rsidRPr="001E3B58">
        <w:rPr>
          <w:rFonts w:ascii="Cambria" w:hAnsi="Cambria"/>
          <w:iCs/>
          <w:kern w:val="22"/>
          <w:sz w:val="22"/>
          <w:szCs w:val="22"/>
        </w:rPr>
        <w:t>(kurz)</w:t>
      </w:r>
    </w:p>
    <w:p w14:paraId="458D07F1" w14:textId="77777777" w:rsidR="00EF1085" w:rsidRPr="001E3B58" w:rsidRDefault="00553C92" w:rsidP="001E3B58">
      <w:pPr>
        <w:jc w:val="both"/>
        <w:rPr>
          <w:rFonts w:ascii="Cambria" w:hAnsi="Cambria"/>
          <w:b/>
          <w:bCs/>
          <w:kern w:val="22"/>
          <w:sz w:val="22"/>
          <w:szCs w:val="22"/>
        </w:rPr>
      </w:pPr>
      <w:r w:rsidRPr="001E3B58">
        <w:rPr>
          <w:rFonts w:ascii="Cambria" w:hAnsi="Cambria"/>
          <w:b/>
          <w:kern w:val="22"/>
          <w:sz w:val="22"/>
          <w:szCs w:val="22"/>
        </w:rPr>
        <w:t xml:space="preserve">Beschreiben Sie bitte mit Hilfe der Quellen und Ihrer Kenntnisse die Ergebnisse der Industrialisierung nach dem Ausgleich! </w:t>
      </w:r>
      <w:r w:rsidRPr="001E3B58">
        <w:rPr>
          <w:rFonts w:ascii="Cambria" w:hAnsi="Cambria"/>
          <w:i/>
          <w:kern w:val="22"/>
          <w:sz w:val="22"/>
          <w:szCs w:val="22"/>
        </w:rPr>
        <w:t>Verwenden Sie den Geschichtsatlas für Mittelschulen!</w:t>
      </w:r>
    </w:p>
    <w:p w14:paraId="4E7679B3" w14:textId="77777777" w:rsidR="00EF1085" w:rsidRPr="001E3B58" w:rsidRDefault="00EF1085" w:rsidP="001E3B58">
      <w:pPr>
        <w:jc w:val="both"/>
        <w:rPr>
          <w:rFonts w:ascii="Cambria" w:hAnsi="Cambria"/>
          <w:i/>
          <w:iCs/>
          <w:kern w:val="22"/>
          <w:sz w:val="22"/>
          <w:szCs w:val="22"/>
        </w:rPr>
      </w:pPr>
    </w:p>
    <w:p w14:paraId="32279701" w14:textId="77777777" w:rsidR="00EF1085" w:rsidRPr="001E3B58" w:rsidRDefault="00553C92" w:rsidP="001E3B58">
      <w:pPr>
        <w:jc w:val="both"/>
        <w:rPr>
          <w:rFonts w:ascii="Cambria" w:hAnsi="Cambria"/>
          <w:kern w:val="22"/>
          <w:sz w:val="22"/>
          <w:szCs w:val="22"/>
        </w:rPr>
      </w:pPr>
      <w:r w:rsidRPr="001E3B58">
        <w:rPr>
          <w:rFonts w:ascii="Cambria" w:hAnsi="Cambria"/>
          <w:kern w:val="22"/>
          <w:sz w:val="22"/>
          <w:szCs w:val="22"/>
        </w:rPr>
        <w:t>„Die staatliche Gewerbeunterstützung. §1: Staatliche Vergünstigungen erhalten: nach dem heutigen Entwicklungsstand der Technik ausgestattete Fabriken, die in Ungarn bisher nicht hergestellte Artikel produzieren;</w:t>
      </w:r>
      <w:r w:rsidRPr="001E3B58">
        <w:rPr>
          <w:rFonts w:ascii="Cambria" w:hAnsi="Cambria"/>
          <w:spacing w:val="-1"/>
          <w:kern w:val="22"/>
          <w:sz w:val="22"/>
          <w:szCs w:val="22"/>
        </w:rPr>
        <w:t xml:space="preserve"> </w:t>
      </w:r>
      <w:r w:rsidRPr="001E3B58">
        <w:rPr>
          <w:rFonts w:ascii="Cambria" w:hAnsi="Cambria"/>
          <w:kern w:val="22"/>
          <w:sz w:val="22"/>
          <w:szCs w:val="22"/>
        </w:rPr>
        <w:t>[...] 1. nach dem heutigen Entwicklungsstand der Technik ausgestattete folgende schon bestehende oder zukünftig zu errichtende</w:t>
      </w:r>
      <w:r w:rsidRPr="001E3B58">
        <w:rPr>
          <w:rFonts w:ascii="Cambria" w:hAnsi="Cambria"/>
          <w:spacing w:val="-5"/>
          <w:kern w:val="22"/>
          <w:sz w:val="22"/>
          <w:szCs w:val="22"/>
        </w:rPr>
        <w:t xml:space="preserve"> </w:t>
      </w:r>
      <w:r w:rsidRPr="001E3B58">
        <w:rPr>
          <w:rFonts w:ascii="Cambria" w:hAnsi="Cambria"/>
          <w:kern w:val="22"/>
          <w:sz w:val="22"/>
          <w:szCs w:val="22"/>
        </w:rPr>
        <w:t xml:space="preserve">Fabriken: a) Fabriken, in denen man Messingartikel, [...] Werkzeugmaschinen, Arbeitsmaschinen, Dampfmaschinen und Dampfkessel, [...] elektrodynamische Geräte, Waffen, Porzellan, Glas, [...], Kautschuk, [...] Konserven, [...] Schwefelsäure oder Asphalt herstellt; b) Reisschälmühlen, Alkoholbrennereien zur Ergänzung der Landwirtschaft, Seide-, Woll-, Baumwoll-, Leinen- und Hanfspinnereien und –webereien.” </w:t>
      </w:r>
      <w:r w:rsidRPr="001E3B58">
        <w:rPr>
          <w:rFonts w:ascii="Cambria" w:hAnsi="Cambria"/>
          <w:i/>
          <w:kern w:val="22"/>
          <w:sz w:val="22"/>
          <w:szCs w:val="22"/>
        </w:rPr>
        <w:t>(Gesetzesartikel XLIV des Jahres 1881 über die staatlichen Vergünstigungen für die heimische</w:t>
      </w:r>
      <w:r w:rsidRPr="001E3B58">
        <w:rPr>
          <w:rFonts w:ascii="Cambria" w:hAnsi="Cambria"/>
          <w:i/>
          <w:spacing w:val="-4"/>
          <w:kern w:val="22"/>
          <w:sz w:val="22"/>
          <w:szCs w:val="22"/>
        </w:rPr>
        <w:t xml:space="preserve"> </w:t>
      </w:r>
      <w:r w:rsidRPr="001E3B58">
        <w:rPr>
          <w:rFonts w:ascii="Cambria" w:hAnsi="Cambria"/>
          <w:i/>
          <w:kern w:val="22"/>
          <w:sz w:val="22"/>
          <w:szCs w:val="22"/>
        </w:rPr>
        <w:t>Industrie)</w:t>
      </w:r>
    </w:p>
    <w:p w14:paraId="33D8C613" w14:textId="77777777" w:rsidR="00EF1085" w:rsidRPr="001E3B58" w:rsidRDefault="00EF1085" w:rsidP="001E3B58">
      <w:pPr>
        <w:jc w:val="both"/>
        <w:rPr>
          <w:rFonts w:ascii="Cambria" w:hAnsi="Cambria"/>
          <w:kern w:val="22"/>
          <w:sz w:val="22"/>
          <w:szCs w:val="22"/>
        </w:rPr>
      </w:pPr>
    </w:p>
    <w:p w14:paraId="1E339009" w14:textId="0FE08AC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„Az állami ipartámogatás. 1. § Állami kedvezményekben részesíttetnek: 1. A technika jelen fejlődése szerint berendezett azon gyárak, amelyek Magyarországon eddig elő nem állított cikkeket készítenek. […] 2. A technika jelen fejlődése szerint berendezett következő, már létező vagy ezentúl felállítandó gyárak, éspedig: a) azon gyárak, amelyekben sárgaréz áruk, […] szerszámgépek, munkagépek, gőzgépek és gőzkazánok, […] elektrodinamikus készülékek, fegyverek, porcelán, üveg, […], kaucsuk, […] konzervek, […] kénsav, aszfalt készül; b) a rizshántó malmok, a mezőgazdaság kiegészítő részét képező szeszgyárak, selyem</w:t>
      </w:r>
      <w:r w:rsidR="001E3B58">
        <w:rPr>
          <w:rFonts w:ascii="Cambria" w:hAnsi="Cambria"/>
          <w:kern w:val="22"/>
          <w:sz w:val="22"/>
          <w:szCs w:val="22"/>
        </w:rPr>
        <w:t>-,</w:t>
      </w:r>
      <w:r w:rsidRPr="001E3B58">
        <w:rPr>
          <w:rFonts w:ascii="Cambria" w:hAnsi="Cambria"/>
          <w:kern w:val="22"/>
          <w:sz w:val="22"/>
          <w:szCs w:val="22"/>
        </w:rPr>
        <w:t xml:space="preserve"> gyapjú-</w:t>
      </w:r>
      <w:r w:rsidR="001E3B58">
        <w:rPr>
          <w:rFonts w:ascii="Cambria" w:hAnsi="Cambria"/>
          <w:kern w:val="22"/>
          <w:sz w:val="22"/>
          <w:szCs w:val="22"/>
        </w:rPr>
        <w:t>,</w:t>
      </w:r>
      <w:r w:rsidRPr="001E3B58">
        <w:rPr>
          <w:rFonts w:ascii="Cambria" w:hAnsi="Cambria"/>
          <w:kern w:val="22"/>
          <w:sz w:val="22"/>
          <w:szCs w:val="22"/>
        </w:rPr>
        <w:t xml:space="preserve"> pamut-</w:t>
      </w:r>
      <w:r w:rsidR="001E3B58">
        <w:rPr>
          <w:rFonts w:ascii="Cambria" w:hAnsi="Cambria"/>
          <w:kern w:val="22"/>
          <w:sz w:val="22"/>
          <w:szCs w:val="22"/>
        </w:rPr>
        <w:t>,</w:t>
      </w:r>
      <w:r w:rsidRPr="001E3B58">
        <w:rPr>
          <w:rFonts w:ascii="Cambria" w:hAnsi="Cambria"/>
          <w:kern w:val="22"/>
          <w:sz w:val="22"/>
          <w:szCs w:val="22"/>
        </w:rPr>
        <w:t xml:space="preserve"> len- és kender fonó és szövő gyárak.” </w:t>
      </w:r>
      <w:r w:rsidRPr="001E3B58">
        <w:rPr>
          <w:rFonts w:ascii="Cambria" w:hAnsi="Cambria"/>
          <w:i/>
          <w:iCs/>
          <w:kern w:val="22"/>
          <w:sz w:val="22"/>
          <w:szCs w:val="22"/>
        </w:rPr>
        <w:t>(1881: XLIV. törvénycikk a hazai iparnak adandó állami kedvezményekről)</w:t>
      </w:r>
    </w:p>
    <w:p w14:paraId="3B296789" w14:textId="77777777" w:rsidR="00EF1085" w:rsidRPr="001E3B58" w:rsidRDefault="00EF1085" w:rsidP="001E3B58">
      <w:pPr>
        <w:jc w:val="both"/>
        <w:rPr>
          <w:rFonts w:ascii="Cambria" w:hAnsi="Cambria"/>
          <w:kern w:val="22"/>
          <w:sz w:val="22"/>
          <w:szCs w:val="22"/>
        </w:rPr>
      </w:pPr>
    </w:p>
    <w:tbl>
      <w:tblPr>
        <w:tblW w:w="0" w:type="auto"/>
        <w:tblLook w:val="04A0" w:firstRow="1" w:lastRow="0" w:firstColumn="1" w:lastColumn="0" w:noHBand="0" w:noVBand="1"/>
      </w:tblPr>
      <w:tblGrid>
        <w:gridCol w:w="9628"/>
      </w:tblGrid>
      <w:tr w:rsidR="00EF1085" w:rsidRPr="001E3B58" w14:paraId="47E3F218" w14:textId="77777777" w:rsidTr="00374B15">
        <w:tc>
          <w:tcPr>
            <w:tcW w:w="9628" w:type="dxa"/>
            <w:shd w:val="clear" w:color="auto" w:fill="auto"/>
          </w:tcPr>
          <w:p w14:paraId="3E75CA70" w14:textId="77777777" w:rsidR="00EF1085" w:rsidRPr="001E3B58" w:rsidRDefault="00553C92" w:rsidP="001E3B58">
            <w:pPr>
              <w:jc w:val="center"/>
              <w:rPr>
                <w:rFonts w:ascii="Cambria" w:hAnsi="Cambria"/>
                <w:i/>
                <w:iCs/>
                <w:kern w:val="22"/>
                <w:sz w:val="22"/>
                <w:szCs w:val="22"/>
              </w:rPr>
            </w:pPr>
            <w:r w:rsidRPr="001E3B58">
              <w:rPr>
                <w:rFonts w:ascii="Cambria" w:hAnsi="Cambria"/>
                <w:noProof/>
                <w:kern w:val="22"/>
                <w:sz w:val="22"/>
                <w:szCs w:val="22"/>
                <w:lang w:eastAsia="hu-HU" w:bidi="ar-SA"/>
              </w:rPr>
              <w:drawing>
                <wp:inline distT="0" distB="0" distL="0" distR="0" wp14:anchorId="3436159A" wp14:editId="19E78280">
                  <wp:extent cx="4718545" cy="2207895"/>
                  <wp:effectExtent l="0" t="0" r="6350" b="1905"/>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24613" cy="2210734"/>
                          </a:xfrm>
                          <a:prstGeom prst="rect">
                            <a:avLst/>
                          </a:prstGeom>
                        </pic:spPr>
                      </pic:pic>
                    </a:graphicData>
                  </a:graphic>
                </wp:inline>
              </w:drawing>
            </w:r>
          </w:p>
        </w:tc>
      </w:tr>
      <w:tr w:rsidR="00EF1085" w:rsidRPr="001E3B58" w14:paraId="2B4304C5" w14:textId="77777777" w:rsidTr="00374B15">
        <w:tc>
          <w:tcPr>
            <w:tcW w:w="9628" w:type="dxa"/>
            <w:shd w:val="clear" w:color="auto" w:fill="auto"/>
          </w:tcPr>
          <w:p w14:paraId="0ECB6088" w14:textId="77777777" w:rsidR="00EF1085" w:rsidRPr="001E3B58" w:rsidRDefault="00553C92" w:rsidP="001E3B58">
            <w:pPr>
              <w:jc w:val="center"/>
              <w:rPr>
                <w:rFonts w:ascii="Cambria" w:hAnsi="Cambria"/>
                <w:i/>
                <w:iCs/>
                <w:kern w:val="22"/>
                <w:sz w:val="22"/>
                <w:szCs w:val="22"/>
              </w:rPr>
            </w:pPr>
            <w:r w:rsidRPr="001E3B58">
              <w:rPr>
                <w:rFonts w:ascii="Cambria" w:hAnsi="Cambria"/>
                <w:i/>
                <w:kern w:val="22"/>
                <w:sz w:val="22"/>
                <w:szCs w:val="22"/>
              </w:rPr>
              <w:t>Zahl der ungarischen Industrieanlagen 1898-1913</w:t>
            </w:r>
          </w:p>
        </w:tc>
      </w:tr>
    </w:tbl>
    <w:p w14:paraId="451AB85B" w14:textId="77777777" w:rsidR="00EF1085" w:rsidRPr="001E3B58" w:rsidRDefault="00EF1085" w:rsidP="001E3B58">
      <w:pPr>
        <w:jc w:val="both"/>
        <w:rPr>
          <w:rFonts w:ascii="Cambria" w:hAnsi="Cambria"/>
          <w:b/>
          <w:bCs/>
          <w:kern w:val="22"/>
          <w:sz w:val="22"/>
          <w:szCs w:val="22"/>
        </w:rPr>
      </w:pPr>
    </w:p>
    <w:p w14:paraId="2D1F5D24" w14:textId="115E9AB9" w:rsidR="00553C92" w:rsidRPr="001E3B58" w:rsidRDefault="00553C92" w:rsidP="00E435F7">
      <w:pPr>
        <w:autoSpaceDE w:val="0"/>
        <w:jc w:val="center"/>
        <w:rPr>
          <w:rFonts w:ascii="Cambria" w:hAnsi="Cambria"/>
          <w:kern w:val="22"/>
          <w:sz w:val="22"/>
          <w:szCs w:val="22"/>
        </w:rPr>
      </w:pPr>
      <w:r w:rsidRPr="001E3B58">
        <w:rPr>
          <w:rFonts w:ascii="Cambria" w:hAnsi="Cambria"/>
          <w:kern w:val="22"/>
          <w:sz w:val="22"/>
          <w:szCs w:val="22"/>
        </w:rPr>
        <w:t>gépgyárak = Maschinenfabriken;</w:t>
      </w:r>
    </w:p>
    <w:p w14:paraId="2744FF01" w14:textId="75626905" w:rsidR="00553C92" w:rsidRPr="001E3B58" w:rsidRDefault="00553C92" w:rsidP="00E435F7">
      <w:pPr>
        <w:autoSpaceDE w:val="0"/>
        <w:jc w:val="center"/>
        <w:rPr>
          <w:rFonts w:ascii="Cambria" w:hAnsi="Cambria"/>
          <w:kern w:val="22"/>
          <w:sz w:val="22"/>
          <w:szCs w:val="22"/>
        </w:rPr>
      </w:pPr>
      <w:r w:rsidRPr="001E3B58">
        <w:rPr>
          <w:rFonts w:ascii="Cambria" w:hAnsi="Cambria"/>
          <w:kern w:val="22"/>
          <w:sz w:val="22"/>
          <w:szCs w:val="22"/>
        </w:rPr>
        <w:t>áramfejlesztő telepek = stromerzeugende Anlagen;</w:t>
      </w:r>
    </w:p>
    <w:p w14:paraId="1CF7836F" w14:textId="77777777" w:rsidR="00553C92" w:rsidRPr="001E3B58" w:rsidRDefault="00553C92" w:rsidP="00E435F7">
      <w:pPr>
        <w:autoSpaceDE w:val="0"/>
        <w:jc w:val="center"/>
        <w:rPr>
          <w:rFonts w:ascii="Cambria" w:hAnsi="Cambria" w:cs="Cambria"/>
          <w:kern w:val="22"/>
          <w:sz w:val="22"/>
          <w:szCs w:val="22"/>
        </w:rPr>
      </w:pPr>
      <w:r w:rsidRPr="001E3B58">
        <w:rPr>
          <w:rFonts w:ascii="Cambria" w:hAnsi="Cambria"/>
          <w:kern w:val="22"/>
          <w:sz w:val="22"/>
          <w:szCs w:val="22"/>
        </w:rPr>
        <w:t>az összes ipartelep = sämtliche Industrieanlagen</w:t>
      </w:r>
    </w:p>
    <w:p w14:paraId="5E7A0A6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AEDB31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lastRenderedPageBreak/>
        <w:t>_____________________________________________________________________________________________________________________</w:t>
      </w:r>
    </w:p>
    <w:p w14:paraId="5BFB35A4"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F45C3B2"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2716BD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441F6D6"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1A73547"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6B3ADD9"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6213B7D"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3F42C8F"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95E576B"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34C8C3F"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AAD27C7"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FDBBD6E"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BFF1162"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34AB025" w14:textId="77777777" w:rsidR="000634A5" w:rsidRPr="001E3B58" w:rsidRDefault="000634A5" w:rsidP="001E3B58">
      <w:pPr>
        <w:autoSpaceDE w:val="0"/>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13546997"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86379EF" w14:textId="77777777" w:rsidR="004856CC" w:rsidRPr="001E3B58" w:rsidRDefault="00EF1085" w:rsidP="001E3B58">
      <w:pPr>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0B498285" w14:textId="77777777" w:rsidR="00403098" w:rsidRPr="001E3B58" w:rsidRDefault="00403098" w:rsidP="001E3B58">
      <w:pPr>
        <w:jc w:val="both"/>
        <w:rPr>
          <w:rFonts w:ascii="Cambria" w:eastAsia="TimesNewRoman" w:hAnsi="Cambria" w:cs="Cambria"/>
          <w:kern w:val="22"/>
          <w:sz w:val="22"/>
          <w:szCs w:val="22"/>
        </w:rPr>
      </w:pPr>
    </w:p>
    <w:p w14:paraId="6E5A83E1" w14:textId="77777777" w:rsidR="00146109" w:rsidRPr="001E3B58" w:rsidRDefault="00452995" w:rsidP="001E3B58">
      <w:pPr>
        <w:jc w:val="both"/>
        <w:rPr>
          <w:rFonts w:ascii="Cambria" w:hAnsi="Cambria"/>
          <w:b/>
          <w:bCs/>
          <w:kern w:val="22"/>
          <w:sz w:val="22"/>
          <w:szCs w:val="22"/>
        </w:rPr>
      </w:pPr>
      <w:r w:rsidRPr="001E3B58">
        <w:rPr>
          <w:rFonts w:ascii="Cambria" w:hAnsi="Cambria"/>
          <w:b/>
          <w:bCs/>
          <w:kern w:val="22"/>
          <w:sz w:val="22"/>
          <w:szCs w:val="22"/>
        </w:rPr>
        <w:t>8</w:t>
      </w:r>
      <w:r w:rsidR="00EF1085" w:rsidRPr="001E3B58">
        <w:rPr>
          <w:rFonts w:ascii="Cambria" w:hAnsi="Cambria"/>
          <w:b/>
          <w:bCs/>
          <w:kern w:val="22"/>
          <w:sz w:val="22"/>
          <w:szCs w:val="22"/>
        </w:rPr>
        <w:t xml:space="preserve">. </w:t>
      </w:r>
      <w:r w:rsidR="00553C92" w:rsidRPr="001E3B58">
        <w:rPr>
          <w:rFonts w:ascii="Cambria" w:hAnsi="Cambria"/>
          <w:b/>
          <w:kern w:val="22"/>
          <w:sz w:val="22"/>
          <w:szCs w:val="22"/>
        </w:rPr>
        <w:t>Die Aufgabe bezieht sich auf die Zeit</w:t>
      </w:r>
      <w:r w:rsidR="00553C92" w:rsidRPr="001E3B58">
        <w:rPr>
          <w:rFonts w:ascii="Cambria" w:hAnsi="Cambria"/>
          <w:b/>
          <w:spacing w:val="-24"/>
          <w:kern w:val="22"/>
          <w:sz w:val="22"/>
          <w:szCs w:val="22"/>
        </w:rPr>
        <w:t xml:space="preserve"> </w:t>
      </w:r>
      <w:r w:rsidR="00553C92" w:rsidRPr="001E3B58">
        <w:rPr>
          <w:rFonts w:ascii="Cambria" w:hAnsi="Cambria"/>
          <w:b/>
          <w:kern w:val="22"/>
          <w:sz w:val="22"/>
          <w:szCs w:val="22"/>
        </w:rPr>
        <w:t>des</w:t>
      </w:r>
      <w:r w:rsidR="00553C92" w:rsidRPr="001E3B58">
        <w:rPr>
          <w:rFonts w:ascii="Cambria" w:hAnsi="Cambria"/>
          <w:b/>
          <w:spacing w:val="-4"/>
          <w:kern w:val="22"/>
          <w:sz w:val="22"/>
          <w:szCs w:val="22"/>
        </w:rPr>
        <w:t xml:space="preserve"> </w:t>
      </w:r>
      <w:r w:rsidR="00553C92" w:rsidRPr="001E3B58">
        <w:rPr>
          <w:rFonts w:ascii="Cambria" w:hAnsi="Cambria"/>
          <w:b/>
          <w:kern w:val="22"/>
          <w:sz w:val="22"/>
          <w:szCs w:val="22"/>
        </w:rPr>
        <w:t>Dualismus.</w:t>
      </w:r>
      <w:r w:rsidR="00553C92" w:rsidRPr="001E3B58">
        <w:rPr>
          <w:rFonts w:ascii="Cambria" w:hAnsi="Cambria"/>
          <w:kern w:val="22"/>
          <w:sz w:val="22"/>
          <w:szCs w:val="22"/>
        </w:rPr>
        <w:t xml:space="preserve"> </w:t>
      </w:r>
      <w:r w:rsidR="00553C92" w:rsidRPr="00E435F7">
        <w:rPr>
          <w:rFonts w:ascii="Cambria" w:hAnsi="Cambria"/>
          <w:iCs/>
          <w:kern w:val="22"/>
          <w:sz w:val="22"/>
          <w:szCs w:val="22"/>
        </w:rPr>
        <w:t>(lang)</w:t>
      </w:r>
    </w:p>
    <w:p w14:paraId="21824B0C" w14:textId="77777777" w:rsidR="00EF1085" w:rsidRPr="001E3B58" w:rsidRDefault="00553C92" w:rsidP="001E3B58">
      <w:pPr>
        <w:jc w:val="both"/>
        <w:rPr>
          <w:rFonts w:ascii="Cambria" w:hAnsi="Cambria"/>
          <w:b/>
          <w:bCs/>
          <w:kern w:val="22"/>
          <w:sz w:val="22"/>
          <w:szCs w:val="22"/>
        </w:rPr>
      </w:pPr>
      <w:r w:rsidRPr="001E3B58">
        <w:rPr>
          <w:rFonts w:ascii="Cambria" w:hAnsi="Cambria"/>
          <w:b/>
          <w:kern w:val="22"/>
          <w:sz w:val="22"/>
          <w:szCs w:val="22"/>
        </w:rPr>
        <w:t>Beschreiben Sie bitte mit Hilfe der Quellen und Ihrer Kenntnisse die innere Schichtung und den Lebensstil der nach dem Ausgleich entstandenen</w:t>
      </w:r>
      <w:r w:rsidRPr="001E3B58">
        <w:rPr>
          <w:rFonts w:ascii="Cambria" w:hAnsi="Cambria"/>
          <w:b/>
          <w:spacing w:val="-12"/>
          <w:kern w:val="22"/>
          <w:sz w:val="22"/>
          <w:szCs w:val="22"/>
        </w:rPr>
        <w:t xml:space="preserve"> </w:t>
      </w:r>
      <w:r w:rsidRPr="001E3B58">
        <w:rPr>
          <w:rFonts w:ascii="Cambria" w:hAnsi="Cambria"/>
          <w:b/>
          <w:kern w:val="22"/>
          <w:sz w:val="22"/>
          <w:szCs w:val="22"/>
        </w:rPr>
        <w:t>Mittelklasse!</w:t>
      </w:r>
    </w:p>
    <w:p w14:paraId="1E85CC06" w14:textId="77777777" w:rsidR="00EF1085" w:rsidRPr="001E3B58" w:rsidRDefault="00EF1085" w:rsidP="001E3B58">
      <w:pPr>
        <w:jc w:val="both"/>
        <w:rPr>
          <w:rFonts w:ascii="Cambria" w:hAnsi="Cambria"/>
          <w:b/>
          <w:bCs/>
          <w:kern w:val="22"/>
          <w:sz w:val="22"/>
          <w:szCs w:val="22"/>
        </w:rPr>
      </w:pPr>
    </w:p>
    <w:p w14:paraId="0DF0D2A8" w14:textId="217E2C31" w:rsidR="00EF1085" w:rsidRPr="001E3B58" w:rsidRDefault="00553C92" w:rsidP="001E3B58">
      <w:pPr>
        <w:jc w:val="both"/>
        <w:rPr>
          <w:rFonts w:ascii="Cambria" w:hAnsi="Cambria"/>
          <w:kern w:val="22"/>
          <w:sz w:val="22"/>
          <w:szCs w:val="22"/>
        </w:rPr>
      </w:pPr>
      <w:r w:rsidRPr="001E3B58">
        <w:rPr>
          <w:rFonts w:ascii="Cambria" w:hAnsi="Cambria"/>
          <w:kern w:val="22"/>
          <w:sz w:val="22"/>
          <w:szCs w:val="22"/>
        </w:rPr>
        <w:t>„Ich gehe aber davon aus, dass ein nüchtern denkender vornehmer Herr solange nicht heiratet, bis er nicht ein sicheres Jahreseinkommen von wenigstens 3000 Kronen hat. Von 1000 Kronen kann ein Alleinstehender selbst in der Provinz nur sehr, sehr eingeschränkt existieren. In der Hauptstadt braucht selbst ein in einem Zimmer zur Monatsmiete wohnender junger Mann mindestens 1800 Kronen, um bescheiden leben und sich anständig kleiden zu können. Es ist also leichtfertig, ohne ein sicheres Einkommen von wenigstens 3000 Kronen eine Familie zu gründen. Selbst davon können sie sich nur eine sehr kleine Wohnung mit Fenstern zum Hof leisten</w:t>
      </w:r>
      <w:r w:rsidR="00E435F7" w:rsidRPr="001E3B58">
        <w:rPr>
          <w:rFonts w:ascii="Cambria" w:hAnsi="Cambria"/>
          <w:kern w:val="22"/>
          <w:sz w:val="22"/>
          <w:szCs w:val="22"/>
        </w:rPr>
        <w:t>.“</w:t>
      </w:r>
      <w:r w:rsidRPr="001E3B58">
        <w:rPr>
          <w:rFonts w:ascii="Cambria" w:hAnsi="Cambria"/>
          <w:kern w:val="22"/>
          <w:sz w:val="22"/>
          <w:szCs w:val="22"/>
        </w:rPr>
        <w:t xml:space="preserve"> </w:t>
      </w:r>
      <w:r w:rsidRPr="001E3B58">
        <w:rPr>
          <w:rFonts w:ascii="Cambria" w:hAnsi="Cambria"/>
          <w:i/>
          <w:kern w:val="22"/>
          <w:sz w:val="22"/>
          <w:szCs w:val="22"/>
        </w:rPr>
        <w:t>(aus einem zeitgenössischen</w:t>
      </w:r>
      <w:r w:rsidRPr="001E3B58">
        <w:rPr>
          <w:rFonts w:ascii="Cambria" w:hAnsi="Cambria"/>
          <w:i/>
          <w:spacing w:val="-10"/>
          <w:kern w:val="22"/>
          <w:sz w:val="22"/>
          <w:szCs w:val="22"/>
        </w:rPr>
        <w:t xml:space="preserve"> </w:t>
      </w:r>
      <w:r w:rsidRPr="001E3B58">
        <w:rPr>
          <w:rFonts w:ascii="Cambria" w:hAnsi="Cambria"/>
          <w:i/>
          <w:kern w:val="22"/>
          <w:sz w:val="22"/>
          <w:szCs w:val="22"/>
        </w:rPr>
        <w:t>Haushalts-Handbuch)</w:t>
      </w:r>
    </w:p>
    <w:p w14:paraId="6ACE2DA7" w14:textId="77777777" w:rsidR="00EF1085" w:rsidRPr="001E3B58" w:rsidRDefault="00EF1085" w:rsidP="001E3B58">
      <w:pPr>
        <w:jc w:val="both"/>
        <w:rPr>
          <w:rFonts w:ascii="Cambria" w:hAnsi="Cambria"/>
          <w:kern w:val="22"/>
          <w:sz w:val="22"/>
          <w:szCs w:val="22"/>
        </w:rPr>
      </w:pPr>
    </w:p>
    <w:p w14:paraId="02BA4979"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„Felteszem azonban, hogy egy józan gondolkodású úriember sem nősül meg, míg legalábbis 3000 korona biztos évi jövedelme nincs. 1000 koronából nagy-nagyon szűkösen élhet meg vidéken is egy magányos ember. A fővárosban egy hónapos szobában lakó fiatalembernek is kell legalább 1800 korona, hogy szerényen megélhessen és tisztességesen ruházkodjék. Könnyelműség tehát családot alapítani legalábbis 3000 korona biztos jövedelem nélkül. Még ebből is csak nagyon kis udvari lakásra telik</w:t>
      </w:r>
      <w:r w:rsidR="00146109" w:rsidRPr="001E3B58">
        <w:rPr>
          <w:rFonts w:ascii="Cambria" w:hAnsi="Cambria"/>
          <w:kern w:val="22"/>
          <w:sz w:val="22"/>
          <w:szCs w:val="22"/>
        </w:rPr>
        <w:t>.”</w:t>
      </w:r>
      <w:r w:rsidRPr="001E3B58">
        <w:rPr>
          <w:rFonts w:ascii="Cambria" w:hAnsi="Cambria"/>
          <w:kern w:val="22"/>
          <w:sz w:val="22"/>
          <w:szCs w:val="22"/>
        </w:rPr>
        <w:t xml:space="preserve"> </w:t>
      </w:r>
      <w:r w:rsidRPr="00E435F7">
        <w:rPr>
          <w:rFonts w:ascii="Cambria" w:hAnsi="Cambria"/>
          <w:i/>
          <w:iCs/>
          <w:kern w:val="22"/>
          <w:sz w:val="22"/>
          <w:szCs w:val="22"/>
        </w:rPr>
        <w:t>(Korabeli háztartási kézikönyvből)</w:t>
      </w:r>
    </w:p>
    <w:p w14:paraId="3FA1465A" w14:textId="77777777" w:rsidR="00EF1085" w:rsidRPr="001E3B58" w:rsidRDefault="00EF1085" w:rsidP="001E3B58">
      <w:pPr>
        <w:jc w:val="both"/>
        <w:rPr>
          <w:rFonts w:ascii="Cambria" w:hAnsi="Cambria"/>
          <w:kern w:val="22"/>
          <w:sz w:val="22"/>
          <w:szCs w:val="22"/>
        </w:rPr>
      </w:pPr>
    </w:p>
    <w:tbl>
      <w:tblPr>
        <w:tblW w:w="0" w:type="auto"/>
        <w:tblLook w:val="04A0" w:firstRow="1" w:lastRow="0" w:firstColumn="1" w:lastColumn="0" w:noHBand="0" w:noVBand="1"/>
      </w:tblPr>
      <w:tblGrid>
        <w:gridCol w:w="9628"/>
      </w:tblGrid>
      <w:tr w:rsidR="00EF1085" w:rsidRPr="001E3B58" w14:paraId="1D62BD55" w14:textId="77777777" w:rsidTr="00374B15">
        <w:tc>
          <w:tcPr>
            <w:tcW w:w="9628" w:type="dxa"/>
            <w:shd w:val="clear" w:color="auto" w:fill="auto"/>
          </w:tcPr>
          <w:p w14:paraId="2914C8A9" w14:textId="77777777" w:rsidR="00EF1085" w:rsidRPr="001E3B58" w:rsidRDefault="00883664" w:rsidP="001E3B58">
            <w:pPr>
              <w:jc w:val="center"/>
              <w:rPr>
                <w:rFonts w:ascii="Cambria" w:hAnsi="Cambria"/>
                <w:b/>
                <w:bCs/>
                <w:kern w:val="22"/>
                <w:sz w:val="22"/>
                <w:szCs w:val="22"/>
              </w:rPr>
            </w:pPr>
            <w:r w:rsidRPr="001E3B58">
              <w:rPr>
                <w:rFonts w:ascii="Cambria" w:hAnsi="Cambria"/>
                <w:b/>
                <w:noProof/>
                <w:kern w:val="22"/>
                <w:sz w:val="22"/>
                <w:szCs w:val="22"/>
                <w:lang w:eastAsia="hu-HU" w:bidi="ar-SA"/>
              </w:rPr>
              <w:lastRenderedPageBreak/>
              <w:drawing>
                <wp:inline distT="0" distB="0" distL="0" distR="0" wp14:anchorId="61861BE6" wp14:editId="70E9379E">
                  <wp:extent cx="5074920" cy="3261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l="3572" t="2005" r="9903"/>
                          <a:stretch>
                            <a:fillRect/>
                          </a:stretch>
                        </pic:blipFill>
                        <pic:spPr bwMode="auto">
                          <a:xfrm>
                            <a:off x="0" y="0"/>
                            <a:ext cx="5074920" cy="3261360"/>
                          </a:xfrm>
                          <a:prstGeom prst="rect">
                            <a:avLst/>
                          </a:prstGeom>
                          <a:noFill/>
                          <a:ln>
                            <a:noFill/>
                          </a:ln>
                        </pic:spPr>
                      </pic:pic>
                    </a:graphicData>
                  </a:graphic>
                </wp:inline>
              </w:drawing>
            </w:r>
          </w:p>
        </w:tc>
      </w:tr>
      <w:tr w:rsidR="00EF1085" w:rsidRPr="001E3B58" w14:paraId="39E151DD" w14:textId="77777777" w:rsidTr="00374B15">
        <w:tc>
          <w:tcPr>
            <w:tcW w:w="9628" w:type="dxa"/>
            <w:shd w:val="clear" w:color="auto" w:fill="auto"/>
          </w:tcPr>
          <w:p w14:paraId="700639B9" w14:textId="77777777" w:rsidR="00EF1085" w:rsidRPr="001E3B58" w:rsidRDefault="00553C92" w:rsidP="001E3B58">
            <w:pPr>
              <w:jc w:val="center"/>
              <w:rPr>
                <w:rFonts w:ascii="Cambria" w:hAnsi="Cambria"/>
                <w:i/>
                <w:iCs/>
                <w:kern w:val="22"/>
                <w:sz w:val="22"/>
                <w:szCs w:val="22"/>
              </w:rPr>
            </w:pPr>
            <w:r w:rsidRPr="001E3B58">
              <w:rPr>
                <w:rFonts w:ascii="Cambria" w:hAnsi="Cambria"/>
                <w:i/>
                <w:kern w:val="22"/>
                <w:sz w:val="22"/>
                <w:szCs w:val="22"/>
              </w:rPr>
              <w:t>Die ungarische Gesellschaft zur Jahrhundertwende</w:t>
            </w:r>
          </w:p>
        </w:tc>
      </w:tr>
    </w:tbl>
    <w:p w14:paraId="140E553E" w14:textId="77777777" w:rsidR="00EF1085" w:rsidRPr="001E3B58" w:rsidRDefault="00EF1085" w:rsidP="001E3B58">
      <w:pPr>
        <w:jc w:val="both"/>
        <w:rPr>
          <w:rFonts w:ascii="Cambria" w:hAnsi="Cambria"/>
          <w:b/>
          <w:bCs/>
          <w:kern w:val="22"/>
          <w:sz w:val="22"/>
          <w:szCs w:val="22"/>
        </w:rPr>
      </w:pPr>
    </w:p>
    <w:p w14:paraId="04E8E9B8" w14:textId="00720901" w:rsidR="00553C92" w:rsidRPr="001E3B58" w:rsidRDefault="00553C92" w:rsidP="00E435F7">
      <w:pPr>
        <w:jc w:val="center"/>
        <w:rPr>
          <w:rFonts w:ascii="Cambria" w:hAnsi="Cambria"/>
          <w:kern w:val="22"/>
          <w:sz w:val="22"/>
          <w:szCs w:val="22"/>
        </w:rPr>
      </w:pPr>
      <w:r w:rsidRPr="001E3B58">
        <w:rPr>
          <w:rFonts w:ascii="Cambria" w:hAnsi="Cambria"/>
          <w:kern w:val="22"/>
          <w:sz w:val="22"/>
          <w:szCs w:val="22"/>
        </w:rPr>
        <w:t>nagybirtokosság = Großgrundbesitzer;</w:t>
      </w:r>
    </w:p>
    <w:p w14:paraId="765AE22D" w14:textId="31D01D7E" w:rsidR="00553C92" w:rsidRPr="001E3B58" w:rsidRDefault="00553C92" w:rsidP="00E435F7">
      <w:pPr>
        <w:jc w:val="center"/>
        <w:rPr>
          <w:rFonts w:ascii="Cambria" w:hAnsi="Cambria"/>
          <w:kern w:val="22"/>
          <w:sz w:val="22"/>
          <w:szCs w:val="22"/>
        </w:rPr>
      </w:pPr>
      <w:r w:rsidRPr="001E3B58">
        <w:rPr>
          <w:rFonts w:ascii="Cambria" w:hAnsi="Cambria"/>
          <w:kern w:val="22"/>
          <w:sz w:val="22"/>
          <w:szCs w:val="22"/>
        </w:rPr>
        <w:t>nagypolgárság = Großbürgertum;</w:t>
      </w:r>
    </w:p>
    <w:p w14:paraId="17A3CA3E" w14:textId="1808321C" w:rsidR="00553C92" w:rsidRPr="001E3B58" w:rsidRDefault="00553C92" w:rsidP="00E435F7">
      <w:pPr>
        <w:jc w:val="center"/>
        <w:rPr>
          <w:rFonts w:ascii="Cambria" w:hAnsi="Cambria"/>
          <w:kern w:val="22"/>
          <w:sz w:val="22"/>
          <w:szCs w:val="22"/>
        </w:rPr>
      </w:pPr>
      <w:r w:rsidRPr="001E3B58">
        <w:rPr>
          <w:rFonts w:ascii="Cambria" w:hAnsi="Cambria"/>
          <w:kern w:val="22"/>
          <w:sz w:val="22"/>
          <w:szCs w:val="22"/>
        </w:rPr>
        <w:t>történelmi középosztály és kispolgárság = historische Mittelklasse und Kleinbürgertum;</w:t>
      </w:r>
    </w:p>
    <w:p w14:paraId="0192639A" w14:textId="0D771828" w:rsidR="00553C92" w:rsidRPr="001E3B58" w:rsidRDefault="00553C92" w:rsidP="00E435F7">
      <w:pPr>
        <w:jc w:val="center"/>
        <w:rPr>
          <w:rFonts w:ascii="Cambria" w:hAnsi="Cambria"/>
          <w:kern w:val="22"/>
          <w:sz w:val="22"/>
          <w:szCs w:val="22"/>
        </w:rPr>
      </w:pPr>
      <w:r w:rsidRPr="001E3B58">
        <w:rPr>
          <w:rFonts w:ascii="Cambria" w:hAnsi="Cambria"/>
          <w:kern w:val="22"/>
          <w:sz w:val="22"/>
          <w:szCs w:val="22"/>
        </w:rPr>
        <w:t>polgári középosztály és kispolgárság = bürgerliche Mittelklasse und Kleinbürgertum;</w:t>
      </w:r>
    </w:p>
    <w:p w14:paraId="6803AB76" w14:textId="2CE6664D" w:rsidR="00553C92" w:rsidRPr="001E3B58" w:rsidRDefault="00553C92" w:rsidP="00E435F7">
      <w:pPr>
        <w:jc w:val="center"/>
        <w:rPr>
          <w:rFonts w:ascii="Cambria" w:hAnsi="Cambria"/>
          <w:kern w:val="22"/>
          <w:sz w:val="22"/>
          <w:szCs w:val="22"/>
        </w:rPr>
      </w:pPr>
      <w:r w:rsidRPr="001E3B58">
        <w:rPr>
          <w:rFonts w:ascii="Cambria" w:hAnsi="Cambria"/>
          <w:kern w:val="22"/>
          <w:sz w:val="22"/>
          <w:szCs w:val="22"/>
        </w:rPr>
        <w:t>birtokos paraszság = Bauerntum mit Besitz;</w:t>
      </w:r>
    </w:p>
    <w:p w14:paraId="6FD5C7A0" w14:textId="1DEF56CD" w:rsidR="00553C92" w:rsidRPr="001E3B58" w:rsidRDefault="00553C92" w:rsidP="00E435F7">
      <w:pPr>
        <w:jc w:val="center"/>
        <w:rPr>
          <w:rFonts w:ascii="Cambria" w:hAnsi="Cambria"/>
          <w:kern w:val="22"/>
          <w:sz w:val="22"/>
          <w:szCs w:val="22"/>
        </w:rPr>
      </w:pPr>
      <w:r w:rsidRPr="001E3B58">
        <w:rPr>
          <w:rFonts w:ascii="Cambria" w:hAnsi="Cambria"/>
          <w:kern w:val="22"/>
          <w:sz w:val="22"/>
          <w:szCs w:val="22"/>
        </w:rPr>
        <w:t>szakmunkások = Facharbeiter;</w:t>
      </w:r>
    </w:p>
    <w:p w14:paraId="775830CB" w14:textId="77777777" w:rsidR="00553C92" w:rsidRPr="001E3B58" w:rsidRDefault="00553C92" w:rsidP="00E435F7">
      <w:pPr>
        <w:jc w:val="center"/>
        <w:rPr>
          <w:rFonts w:ascii="Cambria" w:hAnsi="Cambria"/>
          <w:kern w:val="22"/>
          <w:sz w:val="22"/>
          <w:szCs w:val="22"/>
        </w:rPr>
      </w:pPr>
      <w:r w:rsidRPr="001E3B58">
        <w:rPr>
          <w:rFonts w:ascii="Cambria" w:hAnsi="Cambria"/>
          <w:kern w:val="22"/>
          <w:sz w:val="22"/>
          <w:szCs w:val="22"/>
        </w:rPr>
        <w:t>mezőgazdasági napszámosok és cselédek = landwirtschaftliche Tagelöhner, Knechte und Mägde;</w:t>
      </w:r>
    </w:p>
    <w:p w14:paraId="0D54DCB3" w14:textId="77777777" w:rsidR="00EF1085" w:rsidRPr="001E3B58" w:rsidRDefault="00553C92" w:rsidP="00E435F7">
      <w:pPr>
        <w:jc w:val="center"/>
        <w:rPr>
          <w:rFonts w:ascii="Cambria" w:hAnsi="Cambria"/>
          <w:kern w:val="22"/>
          <w:sz w:val="22"/>
          <w:szCs w:val="22"/>
        </w:rPr>
      </w:pPr>
      <w:r w:rsidRPr="001E3B58">
        <w:rPr>
          <w:rFonts w:ascii="Cambria" w:hAnsi="Cambria"/>
          <w:kern w:val="22"/>
          <w:sz w:val="22"/>
          <w:szCs w:val="22"/>
        </w:rPr>
        <w:t>segédmunkások és egyéb szakképzetlen városi munkaerő = Hilfsarbeiter und andere städtischen Arbeitskräfte ohne Berufsausbildung</w:t>
      </w:r>
    </w:p>
    <w:p w14:paraId="0BA389BC" w14:textId="77777777" w:rsidR="00EF1085" w:rsidRPr="001E3B58" w:rsidRDefault="00EF1085" w:rsidP="001E3B58">
      <w:pPr>
        <w:jc w:val="both"/>
        <w:rPr>
          <w:rFonts w:ascii="Cambria" w:hAnsi="Cambria"/>
          <w:kern w:val="22"/>
          <w:sz w:val="22"/>
          <w:szCs w:val="22"/>
        </w:rPr>
      </w:pPr>
    </w:p>
    <w:p w14:paraId="1BE7A872" w14:textId="4DE35B9A" w:rsidR="00EF1085" w:rsidRPr="001E3B58" w:rsidRDefault="00553C92" w:rsidP="001E3B58">
      <w:pPr>
        <w:jc w:val="both"/>
        <w:rPr>
          <w:rFonts w:ascii="Cambria" w:hAnsi="Cambria"/>
          <w:kern w:val="22"/>
          <w:sz w:val="22"/>
          <w:szCs w:val="22"/>
        </w:rPr>
      </w:pPr>
      <w:r w:rsidRPr="001E3B58">
        <w:rPr>
          <w:rFonts w:ascii="Cambria" w:hAnsi="Cambria"/>
          <w:kern w:val="22"/>
          <w:sz w:val="22"/>
          <w:szCs w:val="22"/>
        </w:rPr>
        <w:t>„Eine sonderbare Situation entstand Anfang des Jahrhunderts bei den Juden. Sie waren überall dort, wo man sich mit Talent und Fleiß durchsetzen konnte, die Karriereleitern öffneten sich ihnen, die Lehrfreiheit ebnete den Weg für prachtvolle Karrieren, in der Gesellschaft und an öffentlichen Plätzen herrschte freundschaftlicher Verkehr zwischen Juden und Christen [...], aber der getaufte Jude wurde selbstverständlich genauso wenig als Angehöriger der eigenen Rasse angesehen wie ein mit Taufwasser benässter Neger in den Augen eines amerikanischen Bürgers ein Weißer wird, und darüber wurde von niemandem geredet</w:t>
      </w:r>
      <w:r w:rsidR="00E435F7" w:rsidRPr="001E3B58">
        <w:rPr>
          <w:rFonts w:ascii="Cambria" w:hAnsi="Cambria"/>
          <w:kern w:val="22"/>
          <w:sz w:val="22"/>
          <w:szCs w:val="22"/>
        </w:rPr>
        <w:t>.“</w:t>
      </w:r>
      <w:r w:rsidRPr="001E3B58">
        <w:rPr>
          <w:rFonts w:ascii="Cambria" w:hAnsi="Cambria"/>
          <w:kern w:val="22"/>
          <w:sz w:val="22"/>
          <w:szCs w:val="22"/>
        </w:rPr>
        <w:t xml:space="preserve"> </w:t>
      </w:r>
      <w:r w:rsidRPr="001E3B58">
        <w:rPr>
          <w:rFonts w:ascii="Cambria" w:hAnsi="Cambria"/>
          <w:i/>
          <w:kern w:val="22"/>
          <w:sz w:val="22"/>
          <w:szCs w:val="22"/>
        </w:rPr>
        <w:t>(Sándor Márai: Bekenntnisse eines Bürgers)</w:t>
      </w:r>
    </w:p>
    <w:p w14:paraId="2135EB44" w14:textId="77777777" w:rsidR="00EF1085" w:rsidRPr="001E3B58" w:rsidRDefault="00EF1085" w:rsidP="001E3B58">
      <w:pPr>
        <w:jc w:val="both"/>
        <w:rPr>
          <w:rFonts w:ascii="Cambria" w:hAnsi="Cambria"/>
          <w:kern w:val="22"/>
          <w:sz w:val="22"/>
          <w:szCs w:val="22"/>
        </w:rPr>
      </w:pPr>
    </w:p>
    <w:p w14:paraId="2C8F5EFB" w14:textId="77777777" w:rsidR="00EF1085" w:rsidRPr="001E3B58" w:rsidRDefault="00EF1085" w:rsidP="001E3B58">
      <w:pPr>
        <w:jc w:val="both"/>
        <w:rPr>
          <w:rFonts w:ascii="Cambria" w:hAnsi="Cambria"/>
          <w:kern w:val="22"/>
          <w:sz w:val="22"/>
          <w:szCs w:val="22"/>
        </w:rPr>
      </w:pPr>
      <w:bookmarkStart w:id="5" w:name="_Hlk48390020"/>
      <w:r w:rsidRPr="001E3B58">
        <w:rPr>
          <w:rFonts w:ascii="Cambria" w:hAnsi="Cambria"/>
          <w:kern w:val="22"/>
          <w:sz w:val="22"/>
          <w:szCs w:val="22"/>
        </w:rPr>
        <w:t xml:space="preserve">„Különös helyzet alakult ki a század elején a zsidókkal. Mindenütt ott voltak, ahol tehetséggel, szorgalommal érvényesülni lehetett, a pályák megnyíltak előttük, a tanszabadság pompás karrierek útját egyengette, társaságban, hivatalos helyeken fesztelen, </w:t>
      </w:r>
      <w:r w:rsidR="00D277FC" w:rsidRPr="001E3B58">
        <w:rPr>
          <w:rFonts w:ascii="Cambria" w:hAnsi="Cambria"/>
          <w:kern w:val="22"/>
          <w:sz w:val="22"/>
          <w:szCs w:val="22"/>
        </w:rPr>
        <w:t>»</w:t>
      </w:r>
      <w:r w:rsidRPr="001E3B58">
        <w:rPr>
          <w:rFonts w:ascii="Cambria" w:hAnsi="Cambria"/>
          <w:kern w:val="22"/>
          <w:sz w:val="22"/>
          <w:szCs w:val="22"/>
        </w:rPr>
        <w:t>egyenrangú</w:t>
      </w:r>
      <w:r w:rsidR="00D277FC" w:rsidRPr="001E3B58">
        <w:rPr>
          <w:rFonts w:ascii="Cambria" w:hAnsi="Cambria"/>
          <w:kern w:val="22"/>
          <w:sz w:val="22"/>
          <w:szCs w:val="22"/>
        </w:rPr>
        <w:t>«</w:t>
      </w:r>
      <w:r w:rsidRPr="001E3B58">
        <w:rPr>
          <w:rFonts w:ascii="Cambria" w:hAnsi="Cambria"/>
          <w:kern w:val="22"/>
          <w:sz w:val="22"/>
          <w:szCs w:val="22"/>
        </w:rPr>
        <w:t xml:space="preserve"> barátkozás folyt zsidók és keresztények között […], de a kikeresztelkedett zsidót természetesen éppoly kevéssé tekintették fajtabelinek, mint ahogy a keresztvízzel meglocsolt néger nem lesz az amerikai polgár szemében fehér ember; s erről soha nem beszélt senki.” </w:t>
      </w:r>
      <w:r w:rsidRPr="00E435F7">
        <w:rPr>
          <w:rFonts w:ascii="Cambria" w:hAnsi="Cambria"/>
          <w:i/>
          <w:iCs/>
          <w:kern w:val="22"/>
          <w:sz w:val="22"/>
          <w:szCs w:val="22"/>
        </w:rPr>
        <w:t>(Márai Sándor: Egy polgár vallomásai)</w:t>
      </w:r>
    </w:p>
    <w:bookmarkEnd w:id="5"/>
    <w:p w14:paraId="133B7D68" w14:textId="77777777" w:rsidR="00EF1085" w:rsidRPr="001E3B58" w:rsidRDefault="00EF1085" w:rsidP="001E3B58">
      <w:pPr>
        <w:jc w:val="both"/>
        <w:rPr>
          <w:rFonts w:ascii="Cambria" w:hAnsi="Cambria"/>
          <w:kern w:val="22"/>
          <w:sz w:val="22"/>
          <w:szCs w:val="22"/>
        </w:rPr>
      </w:pPr>
    </w:p>
    <w:tbl>
      <w:tblPr>
        <w:tblW w:w="0" w:type="auto"/>
        <w:tblLook w:val="04A0" w:firstRow="1" w:lastRow="0" w:firstColumn="1" w:lastColumn="0" w:noHBand="0" w:noVBand="1"/>
      </w:tblPr>
      <w:tblGrid>
        <w:gridCol w:w="9628"/>
      </w:tblGrid>
      <w:tr w:rsidR="00EF1085" w:rsidRPr="001E3B58" w14:paraId="6FF7B6B9" w14:textId="77777777" w:rsidTr="00374B15">
        <w:tc>
          <w:tcPr>
            <w:tcW w:w="9628" w:type="dxa"/>
            <w:shd w:val="clear" w:color="auto" w:fill="auto"/>
          </w:tcPr>
          <w:p w14:paraId="6C46B76D" w14:textId="77777777" w:rsidR="00EF1085" w:rsidRPr="001E3B58" w:rsidRDefault="00883664" w:rsidP="001E3B58">
            <w:pPr>
              <w:jc w:val="center"/>
              <w:rPr>
                <w:rFonts w:ascii="Cambria" w:hAnsi="Cambria"/>
                <w:b/>
                <w:bCs/>
                <w:kern w:val="22"/>
                <w:sz w:val="22"/>
                <w:szCs w:val="22"/>
              </w:rPr>
            </w:pPr>
            <w:r w:rsidRPr="001E3B58">
              <w:rPr>
                <w:rFonts w:ascii="Cambria" w:hAnsi="Cambria"/>
                <w:b/>
                <w:noProof/>
                <w:kern w:val="22"/>
                <w:sz w:val="22"/>
                <w:szCs w:val="22"/>
                <w:lang w:eastAsia="hu-HU" w:bidi="ar-SA"/>
              </w:rPr>
              <w:lastRenderedPageBreak/>
              <w:drawing>
                <wp:inline distT="0" distB="0" distL="0" distR="0" wp14:anchorId="3E07AC46" wp14:editId="4768C748">
                  <wp:extent cx="5135880" cy="34061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l="5289" t="3183" r="8269" b="1857"/>
                          <a:stretch>
                            <a:fillRect/>
                          </a:stretch>
                        </pic:blipFill>
                        <pic:spPr bwMode="auto">
                          <a:xfrm>
                            <a:off x="0" y="0"/>
                            <a:ext cx="5135880" cy="3406140"/>
                          </a:xfrm>
                          <a:prstGeom prst="rect">
                            <a:avLst/>
                          </a:prstGeom>
                          <a:noFill/>
                          <a:ln>
                            <a:noFill/>
                          </a:ln>
                        </pic:spPr>
                      </pic:pic>
                    </a:graphicData>
                  </a:graphic>
                </wp:inline>
              </w:drawing>
            </w:r>
          </w:p>
        </w:tc>
      </w:tr>
      <w:tr w:rsidR="00EF1085" w:rsidRPr="001E3B58" w14:paraId="16CCC4D4" w14:textId="77777777" w:rsidTr="00374B15">
        <w:tc>
          <w:tcPr>
            <w:tcW w:w="9628" w:type="dxa"/>
            <w:shd w:val="clear" w:color="auto" w:fill="auto"/>
          </w:tcPr>
          <w:p w14:paraId="0D29C73A" w14:textId="77777777" w:rsidR="00EF1085" w:rsidRPr="001E3B58" w:rsidRDefault="00553C92" w:rsidP="001E3B58">
            <w:pPr>
              <w:jc w:val="center"/>
              <w:rPr>
                <w:rFonts w:ascii="Cambria" w:hAnsi="Cambria"/>
                <w:i/>
                <w:iCs/>
                <w:kern w:val="22"/>
                <w:sz w:val="22"/>
                <w:szCs w:val="22"/>
              </w:rPr>
            </w:pPr>
            <w:r w:rsidRPr="001E3B58">
              <w:rPr>
                <w:rFonts w:ascii="Cambria" w:hAnsi="Cambria"/>
                <w:i/>
                <w:kern w:val="22"/>
                <w:sz w:val="22"/>
                <w:szCs w:val="22"/>
              </w:rPr>
              <w:t>Grundriss einer Wohnung der Mittelklasse</w:t>
            </w:r>
          </w:p>
        </w:tc>
      </w:tr>
    </w:tbl>
    <w:p w14:paraId="48A7BACD" w14:textId="77777777" w:rsidR="00EF1085" w:rsidRPr="001E3B58" w:rsidRDefault="00EF1085" w:rsidP="001E3B58">
      <w:pPr>
        <w:jc w:val="both"/>
        <w:rPr>
          <w:rFonts w:ascii="Cambria" w:hAnsi="Cambria"/>
          <w:b/>
          <w:bCs/>
          <w:kern w:val="22"/>
          <w:sz w:val="22"/>
          <w:szCs w:val="22"/>
        </w:rPr>
      </w:pPr>
    </w:p>
    <w:p w14:paraId="65B636BE" w14:textId="77777777" w:rsidR="00EF1085" w:rsidRPr="001E3B58" w:rsidRDefault="00EF1085" w:rsidP="001E3B58">
      <w:pPr>
        <w:jc w:val="both"/>
        <w:rPr>
          <w:rFonts w:ascii="Cambria" w:hAnsi="Cambria"/>
          <w:kern w:val="22"/>
          <w:sz w:val="22"/>
          <w:szCs w:val="22"/>
        </w:rPr>
      </w:pPr>
    </w:p>
    <w:p w14:paraId="1A5F02EC"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9FFE0C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85F830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33318C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A4A9E2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BA119ED"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E6C83F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40EB5A7"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35BA04F"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D21CBF7"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49AB7B2"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E85EFF9"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353E1CC"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40A2DBF"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589BBAD"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FF193AB" w14:textId="77777777" w:rsidR="000634A5" w:rsidRPr="001E3B58" w:rsidRDefault="000634A5" w:rsidP="001E3B58">
      <w:pPr>
        <w:autoSpaceDE w:val="0"/>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51BAED53"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B2F59B4"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2910BFC"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18581DE"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9D3C16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lastRenderedPageBreak/>
        <w:t>_____________________________________________________________________________________________________________________</w:t>
      </w:r>
    </w:p>
    <w:p w14:paraId="4BB0004F"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A08C55E"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D888BD9"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A6A08D4"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0E196BD"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960B5E3"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E2EAE8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FE9CAE8"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719EEA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8E5B51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F6027B1" w14:textId="77777777" w:rsidR="000634A5" w:rsidRPr="001E3B58" w:rsidRDefault="000634A5" w:rsidP="001E3B58">
      <w:pPr>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46DF74F6" w14:textId="77777777" w:rsidR="00EF1085" w:rsidRPr="001E3B58" w:rsidRDefault="00EF1085" w:rsidP="001E3B58">
      <w:pPr>
        <w:jc w:val="both"/>
        <w:rPr>
          <w:rFonts w:ascii="Cambria" w:hAnsi="Cambria"/>
          <w:b/>
          <w:bCs/>
          <w:kern w:val="22"/>
          <w:sz w:val="22"/>
          <w:szCs w:val="22"/>
        </w:rPr>
      </w:pPr>
    </w:p>
    <w:p w14:paraId="0596DC09" w14:textId="77777777" w:rsidR="00146109" w:rsidRPr="001E3B58" w:rsidRDefault="00452995" w:rsidP="001E3B58">
      <w:pPr>
        <w:jc w:val="both"/>
        <w:rPr>
          <w:rFonts w:ascii="Cambria" w:hAnsi="Cambria"/>
          <w:b/>
          <w:bCs/>
          <w:kern w:val="22"/>
          <w:sz w:val="22"/>
          <w:szCs w:val="22"/>
        </w:rPr>
      </w:pPr>
      <w:r w:rsidRPr="001E3B58">
        <w:rPr>
          <w:rFonts w:ascii="Cambria" w:hAnsi="Cambria"/>
          <w:b/>
          <w:bCs/>
          <w:kern w:val="22"/>
          <w:sz w:val="22"/>
          <w:szCs w:val="22"/>
        </w:rPr>
        <w:t>9</w:t>
      </w:r>
      <w:r w:rsidR="00EF1085" w:rsidRPr="001E3B58">
        <w:rPr>
          <w:rFonts w:ascii="Cambria" w:hAnsi="Cambria"/>
          <w:b/>
          <w:bCs/>
          <w:kern w:val="22"/>
          <w:sz w:val="22"/>
          <w:szCs w:val="22"/>
        </w:rPr>
        <w:t xml:space="preserve">. </w:t>
      </w:r>
      <w:r w:rsidR="00D07481" w:rsidRPr="001E3B58">
        <w:rPr>
          <w:rFonts w:ascii="Cambria" w:hAnsi="Cambria"/>
          <w:b/>
          <w:kern w:val="22"/>
          <w:sz w:val="22"/>
          <w:szCs w:val="22"/>
        </w:rPr>
        <w:t>Die Aufgabe bezieht sich auf das Reformprogramm von Lajos Kossuth.</w:t>
      </w:r>
      <w:r w:rsidR="00D07481" w:rsidRPr="001E3B58">
        <w:rPr>
          <w:rFonts w:ascii="Cambria" w:hAnsi="Cambria"/>
          <w:b/>
          <w:i/>
          <w:kern w:val="22"/>
          <w:sz w:val="22"/>
          <w:szCs w:val="22"/>
        </w:rPr>
        <w:t xml:space="preserve"> </w:t>
      </w:r>
      <w:r w:rsidR="00D07481" w:rsidRPr="00E435F7">
        <w:rPr>
          <w:rFonts w:ascii="Cambria" w:hAnsi="Cambria"/>
          <w:iCs/>
          <w:kern w:val="22"/>
          <w:sz w:val="22"/>
          <w:szCs w:val="22"/>
        </w:rPr>
        <w:t>(kurz)</w:t>
      </w:r>
      <w:r w:rsidR="00EF1085" w:rsidRPr="00E435F7">
        <w:rPr>
          <w:rFonts w:ascii="Cambria" w:hAnsi="Cambria"/>
          <w:b/>
          <w:bCs/>
          <w:iCs/>
          <w:kern w:val="22"/>
          <w:sz w:val="22"/>
          <w:szCs w:val="22"/>
        </w:rPr>
        <w:t xml:space="preserve"> </w:t>
      </w:r>
    </w:p>
    <w:p w14:paraId="0783F082" w14:textId="77777777" w:rsidR="00EF1085" w:rsidRPr="001E3B58" w:rsidRDefault="00D07481" w:rsidP="001E3B58">
      <w:pPr>
        <w:jc w:val="both"/>
        <w:rPr>
          <w:rFonts w:ascii="Cambria" w:hAnsi="Cambria"/>
          <w:b/>
          <w:bCs/>
          <w:kern w:val="22"/>
          <w:sz w:val="22"/>
          <w:szCs w:val="22"/>
        </w:rPr>
      </w:pPr>
      <w:r w:rsidRPr="001E3B58">
        <w:rPr>
          <w:rFonts w:ascii="Cambria" w:hAnsi="Cambria"/>
          <w:b/>
          <w:kern w:val="22"/>
          <w:sz w:val="22"/>
          <w:szCs w:val="22"/>
        </w:rPr>
        <w:t>Bitte zeigen Sie anhand der Quelle und Ihrer Kenntnisse, wie sich die Industrieentwicklung und die Zollfrage im Reformprogramm von Lajos Kossuth miteinander verbinden!</w:t>
      </w:r>
    </w:p>
    <w:p w14:paraId="6BAE5748" w14:textId="77777777" w:rsidR="00EF1085" w:rsidRPr="001E3B58" w:rsidRDefault="00EF1085" w:rsidP="001E3B58">
      <w:pPr>
        <w:jc w:val="both"/>
        <w:rPr>
          <w:rFonts w:ascii="Cambria" w:hAnsi="Cambria"/>
          <w:b/>
          <w:bCs/>
          <w:kern w:val="22"/>
          <w:sz w:val="22"/>
          <w:szCs w:val="22"/>
        </w:rPr>
      </w:pPr>
    </w:p>
    <w:p w14:paraId="1A575DDE" w14:textId="2BB918B8" w:rsidR="00EF1085" w:rsidRPr="001E3B58" w:rsidRDefault="00D07481" w:rsidP="001E3B58">
      <w:pPr>
        <w:jc w:val="both"/>
        <w:rPr>
          <w:rFonts w:ascii="Cambria" w:hAnsi="Cambria"/>
          <w:kern w:val="22"/>
          <w:sz w:val="22"/>
          <w:szCs w:val="22"/>
        </w:rPr>
      </w:pPr>
      <w:r w:rsidRPr="001E3B58">
        <w:rPr>
          <w:rFonts w:ascii="Cambria" w:hAnsi="Cambria"/>
          <w:kern w:val="22"/>
          <w:sz w:val="22"/>
          <w:szCs w:val="22"/>
        </w:rPr>
        <w:t>„Ich bin ein Mann der Freiheit. Ich gehöre der Freiheit überall und in allem. [...] Ich habe immer gestanden und gestehe auch heute, dass das Schutzzollsystem nicht Ziel, sondern ein Mittel ist; kein herangezogener Zustand, sondern Erziehung, und auch dafür ist es nur deshalb gut, weil es eine unheilige Notwendigkeit ist. Was können wir dafür, dass die Industrie auf der Welt nicht in den bemutternden Armen der gemeinsamen gleichen Freiheit erzogen worden ist? Was können wir dafür, dass unsere Industrie sich erst jetzt zu entwickeln beginnt? […] Fast jede Nation verwendet das Schutz[zoll]system als Erzieher ihrer kindlichen Industrie, unter dessen Schutz erzieht sie das Kind zum Manne […] gebt auch uns diesen Erzieher, lasst uns unser Kind zu einem ähnlichen Mann heranziehen; gebt uns das Schutzzollsystem als Treppe, damit wir hinauf in die Etage des freien Handels gelangen können, zwingt das Kind unseres Landes nicht dazu, mit einem starken Mann zu kämpfen, denn der starke Mann wird das Kind ganz sicher tottreten, lasst uns das Kind zum Manne erziehen, dann öffnet die Schranken zum Ringen</w:t>
      </w:r>
      <w:r w:rsidR="00E435F7" w:rsidRPr="001E3B58">
        <w:rPr>
          <w:rFonts w:ascii="Cambria" w:hAnsi="Cambria"/>
          <w:kern w:val="22"/>
          <w:sz w:val="22"/>
          <w:szCs w:val="22"/>
        </w:rPr>
        <w:t>.“</w:t>
      </w:r>
      <w:r w:rsidRPr="001E3B58">
        <w:rPr>
          <w:rFonts w:ascii="Cambria" w:hAnsi="Cambria"/>
          <w:kern w:val="22"/>
          <w:sz w:val="22"/>
          <w:szCs w:val="22"/>
        </w:rPr>
        <w:t xml:space="preserve"> (</w:t>
      </w:r>
      <w:r w:rsidRPr="001E3B58">
        <w:rPr>
          <w:rFonts w:ascii="Cambria" w:hAnsi="Cambria"/>
          <w:i/>
          <w:kern w:val="22"/>
          <w:sz w:val="22"/>
          <w:szCs w:val="22"/>
        </w:rPr>
        <w:t>Auszug aus einem Zeitungsartikel von Lajos</w:t>
      </w:r>
      <w:r w:rsidRPr="001E3B58">
        <w:rPr>
          <w:rFonts w:ascii="Cambria" w:hAnsi="Cambria"/>
          <w:i/>
          <w:spacing w:val="-6"/>
          <w:kern w:val="22"/>
          <w:sz w:val="22"/>
          <w:szCs w:val="22"/>
        </w:rPr>
        <w:t xml:space="preserve"> </w:t>
      </w:r>
      <w:r w:rsidRPr="001E3B58">
        <w:rPr>
          <w:rFonts w:ascii="Cambria" w:hAnsi="Cambria"/>
          <w:i/>
          <w:kern w:val="22"/>
          <w:sz w:val="22"/>
          <w:szCs w:val="22"/>
        </w:rPr>
        <w:t>Kossuth)</w:t>
      </w:r>
    </w:p>
    <w:p w14:paraId="24B8D91A" w14:textId="77777777" w:rsidR="00EF1085" w:rsidRPr="001E3B58" w:rsidRDefault="00EF1085" w:rsidP="001E3B58">
      <w:pPr>
        <w:jc w:val="both"/>
        <w:rPr>
          <w:rFonts w:ascii="Cambria" w:hAnsi="Cambria"/>
          <w:kern w:val="22"/>
          <w:sz w:val="22"/>
          <w:szCs w:val="22"/>
        </w:rPr>
      </w:pPr>
    </w:p>
    <w:p w14:paraId="626D90E9" w14:textId="77777777" w:rsidR="00EF1085" w:rsidRPr="00E435F7" w:rsidRDefault="00EF1085" w:rsidP="001E3B58">
      <w:pPr>
        <w:jc w:val="both"/>
        <w:rPr>
          <w:rFonts w:ascii="Cambria" w:hAnsi="Cambria"/>
          <w:i/>
          <w:iCs/>
          <w:kern w:val="22"/>
          <w:sz w:val="22"/>
          <w:szCs w:val="22"/>
        </w:rPr>
      </w:pPr>
      <w:r w:rsidRPr="001E3B58">
        <w:rPr>
          <w:rFonts w:ascii="Cambria" w:hAnsi="Cambria"/>
          <w:kern w:val="22"/>
          <w:sz w:val="22"/>
          <w:szCs w:val="22"/>
        </w:rPr>
        <w:t xml:space="preserve">„Én a szabadság embere vagyok. A szabadságé mindenütt és mindenben. […] Vallottam mindig, s azt vallom ma is, hogy a védvámrendszer nem cél, hanem eszköz; nem kinevelt állapot, hanem nevelés, s még ennek is csak azért jó, mert szentségtelen kénytelenség. Mit tehetünk mi róla, hogy a műipar [értsd: ipar] a világon nem a közös egyenlő szabadság dajkáló karjain neveltetett fel? Mit tehetünk mi róla, hogy csak most kezd fejleni műiparunk? […] Csaknem minden nemzet gyermeki műiparának nevelőjéül a véd[vám]rendszert alkalmazá, s ennek oltalma alatt férfiúvá nevelé a gyermeket […] adjátok nekünk is azon nevelőt, hadd növelje fel gyermekünket hasonló férfiúvá; adjatok védvámrendszert lépcsőnek, hogy feljuthassunk a szabad kereskedés emeletébe, ne kényszerítsétek ki a hazai gyermeket az erős férfiúval küzdeni, hisz a szegény gyermeket az erős férfiú agyontiporja okvetlenül, hagyjátok a gyermeket férfiúvá növelnünk, aztán nyissátok fel viadalra a sorompókat.” </w:t>
      </w:r>
      <w:r w:rsidRPr="00E435F7">
        <w:rPr>
          <w:rFonts w:ascii="Cambria" w:hAnsi="Cambria"/>
          <w:i/>
          <w:iCs/>
          <w:kern w:val="22"/>
          <w:sz w:val="22"/>
          <w:szCs w:val="22"/>
        </w:rPr>
        <w:t>(Részletek Kossuth Lajos egyik hírlapi cikkéből)</w:t>
      </w:r>
    </w:p>
    <w:p w14:paraId="205D2C03" w14:textId="77777777" w:rsidR="00EF1085" w:rsidRPr="001E3B58" w:rsidRDefault="00EF1085" w:rsidP="001E3B58">
      <w:pPr>
        <w:jc w:val="both"/>
        <w:rPr>
          <w:rFonts w:ascii="Cambria" w:hAnsi="Cambria"/>
          <w:kern w:val="22"/>
          <w:sz w:val="22"/>
          <w:szCs w:val="22"/>
        </w:rPr>
      </w:pPr>
    </w:p>
    <w:p w14:paraId="316E421D"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DEB0FE6"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DCDE1B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E5815F3"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44ECC3D"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DFE2C82"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lastRenderedPageBreak/>
        <w:t>_____________________________________________________________________________________________________________________</w:t>
      </w:r>
    </w:p>
    <w:p w14:paraId="5AFE43B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77921DE"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D151FAF"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E6D54D8"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35C94E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1C8F86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5EE276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C6AD69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9B62FF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D5B3F3F" w14:textId="77777777" w:rsidR="000634A5" w:rsidRPr="001E3B58" w:rsidRDefault="000634A5" w:rsidP="001E3B58">
      <w:pPr>
        <w:autoSpaceDE w:val="0"/>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20961AEC"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9938AB4" w14:textId="77777777" w:rsidR="00EF1085" w:rsidRPr="001E3B58" w:rsidRDefault="00EF1085" w:rsidP="001E3B58">
      <w:pPr>
        <w:autoSpaceDE w:val="0"/>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C3CF35B" w14:textId="77777777" w:rsidR="00146109" w:rsidRPr="001E3B58" w:rsidRDefault="00146109" w:rsidP="001E3B58">
      <w:pPr>
        <w:jc w:val="both"/>
        <w:rPr>
          <w:rFonts w:ascii="Cambria" w:hAnsi="Cambria"/>
          <w:b/>
          <w:bCs/>
          <w:kern w:val="22"/>
          <w:sz w:val="22"/>
          <w:szCs w:val="22"/>
        </w:rPr>
      </w:pPr>
    </w:p>
    <w:p w14:paraId="7950CD56" w14:textId="77777777" w:rsidR="00146109" w:rsidRPr="001E3B58" w:rsidRDefault="00146109" w:rsidP="001E3B58">
      <w:pPr>
        <w:jc w:val="both"/>
        <w:rPr>
          <w:rFonts w:ascii="Cambria" w:hAnsi="Cambria"/>
          <w:b/>
          <w:bCs/>
          <w:kern w:val="22"/>
          <w:sz w:val="22"/>
          <w:szCs w:val="22"/>
        </w:rPr>
      </w:pPr>
      <w:r w:rsidRPr="001E3B58">
        <w:rPr>
          <w:rFonts w:ascii="Cambria" w:hAnsi="Cambria"/>
          <w:b/>
          <w:bCs/>
          <w:kern w:val="22"/>
          <w:sz w:val="22"/>
          <w:szCs w:val="22"/>
        </w:rPr>
        <w:t>1</w:t>
      </w:r>
      <w:r w:rsidR="00452995" w:rsidRPr="001E3B58">
        <w:rPr>
          <w:rFonts w:ascii="Cambria" w:hAnsi="Cambria"/>
          <w:b/>
          <w:bCs/>
          <w:kern w:val="22"/>
          <w:sz w:val="22"/>
          <w:szCs w:val="22"/>
        </w:rPr>
        <w:t>0</w:t>
      </w:r>
      <w:r w:rsidR="00EF1085" w:rsidRPr="001E3B58">
        <w:rPr>
          <w:rFonts w:ascii="Cambria" w:hAnsi="Cambria"/>
          <w:b/>
          <w:bCs/>
          <w:kern w:val="22"/>
          <w:sz w:val="22"/>
          <w:szCs w:val="22"/>
        </w:rPr>
        <w:t xml:space="preserve">. </w:t>
      </w:r>
      <w:r w:rsidR="00D07481" w:rsidRPr="001E3B58">
        <w:rPr>
          <w:rFonts w:ascii="Cambria" w:hAnsi="Cambria"/>
          <w:b/>
          <w:kern w:val="22"/>
          <w:sz w:val="22"/>
          <w:szCs w:val="22"/>
        </w:rPr>
        <w:t xml:space="preserve">Die Aufgabe bezieht sich auf die Geschichte des ungarischen Freiheitskampfes von 1848-1849. </w:t>
      </w:r>
      <w:r w:rsidR="00D07481" w:rsidRPr="00E435F7">
        <w:rPr>
          <w:rFonts w:ascii="Cambria" w:hAnsi="Cambria"/>
          <w:iCs/>
          <w:kern w:val="22"/>
          <w:sz w:val="22"/>
          <w:szCs w:val="22"/>
        </w:rPr>
        <w:t>(lang)</w:t>
      </w:r>
    </w:p>
    <w:p w14:paraId="2BE25002" w14:textId="77777777" w:rsidR="00EF1085" w:rsidRPr="001E3B58" w:rsidRDefault="00D07481" w:rsidP="001E3B58">
      <w:pPr>
        <w:jc w:val="both"/>
        <w:rPr>
          <w:rFonts w:ascii="Cambria" w:hAnsi="Cambria"/>
          <w:b/>
          <w:bCs/>
          <w:kern w:val="22"/>
          <w:sz w:val="22"/>
          <w:szCs w:val="22"/>
        </w:rPr>
      </w:pPr>
      <w:r w:rsidRPr="001E3B58">
        <w:rPr>
          <w:rFonts w:ascii="Cambria" w:hAnsi="Cambria"/>
          <w:b/>
          <w:kern w:val="22"/>
          <w:sz w:val="22"/>
          <w:szCs w:val="22"/>
        </w:rPr>
        <w:t xml:space="preserve">Bitte zeigen Sie anhand der Quellen und Ihrer Kenntnisse die wichtigsten militärischen und politischen Ereignisse im April und Mai 1849! Gehen Sie auch auf die Entwicklung der militärischen Kräfteverhältnisse ein! </w:t>
      </w:r>
      <w:r w:rsidRPr="001E3B58">
        <w:rPr>
          <w:rFonts w:ascii="Cambria" w:hAnsi="Cambria"/>
          <w:i/>
          <w:kern w:val="22"/>
          <w:sz w:val="22"/>
          <w:szCs w:val="22"/>
        </w:rPr>
        <w:t>Verwenden Sie den Geschichtsatlas für Mittelschulen!</w:t>
      </w:r>
    </w:p>
    <w:p w14:paraId="242428A2" w14:textId="77777777" w:rsidR="00EF1085" w:rsidRPr="001E3B58" w:rsidRDefault="00EF1085" w:rsidP="001E3B58">
      <w:pPr>
        <w:jc w:val="both"/>
        <w:rPr>
          <w:rFonts w:ascii="Cambria" w:hAnsi="Cambria"/>
          <w:b/>
          <w:bCs/>
          <w:kern w:val="22"/>
          <w:sz w:val="22"/>
          <w:szCs w:val="22"/>
        </w:rPr>
      </w:pPr>
    </w:p>
    <w:p w14:paraId="1A378268" w14:textId="76F610AD" w:rsidR="00D07481" w:rsidRPr="001E3B58" w:rsidRDefault="00D07481" w:rsidP="001E3B58">
      <w:pPr>
        <w:pStyle w:val="Szvegtrzs"/>
        <w:spacing w:after="0"/>
        <w:jc w:val="both"/>
        <w:rPr>
          <w:rFonts w:ascii="Cambria" w:hAnsi="Cambria"/>
          <w:kern w:val="22"/>
          <w:sz w:val="22"/>
          <w:szCs w:val="22"/>
        </w:rPr>
      </w:pPr>
      <w:r w:rsidRPr="001E3B58">
        <w:rPr>
          <w:rFonts w:ascii="Cambria" w:hAnsi="Cambria"/>
          <w:kern w:val="22"/>
          <w:sz w:val="22"/>
          <w:szCs w:val="22"/>
        </w:rPr>
        <w:t>„1. Ungarn samt dem gesetzmäßig mit ihm vereinigten Siebenbürgen und allen dazu gehörigen Teilen und Provinzen zusammengenommen wird für einen freien, selbständigen und unabhängigen europäischen Staat erklärt und die territoriale Einheit dieses ganzen Staates wird für unteilbar und in seiner Ganzheitlichkeit unverletzlich</w:t>
      </w:r>
      <w:r w:rsidRPr="001E3B58">
        <w:rPr>
          <w:rFonts w:ascii="Cambria" w:hAnsi="Cambria"/>
          <w:spacing w:val="4"/>
          <w:kern w:val="22"/>
          <w:sz w:val="22"/>
          <w:szCs w:val="22"/>
        </w:rPr>
        <w:t xml:space="preserve"> </w:t>
      </w:r>
      <w:r w:rsidRPr="001E3B58">
        <w:rPr>
          <w:rFonts w:ascii="Cambria" w:hAnsi="Cambria"/>
          <w:kern w:val="22"/>
          <w:sz w:val="22"/>
          <w:szCs w:val="22"/>
        </w:rPr>
        <w:t>erklärt.</w:t>
      </w:r>
    </w:p>
    <w:p w14:paraId="5E92820E" w14:textId="21F074F1" w:rsidR="00EF1085" w:rsidRPr="001E3B58" w:rsidRDefault="00D07481" w:rsidP="001E3B58">
      <w:pPr>
        <w:jc w:val="both"/>
        <w:rPr>
          <w:rFonts w:ascii="Cambria" w:hAnsi="Cambria"/>
          <w:kern w:val="22"/>
          <w:sz w:val="22"/>
          <w:szCs w:val="22"/>
        </w:rPr>
      </w:pPr>
      <w:r w:rsidRPr="001E3B58">
        <w:rPr>
          <w:rFonts w:ascii="Cambria" w:hAnsi="Cambria"/>
          <w:kern w:val="22"/>
          <w:sz w:val="22"/>
          <w:szCs w:val="22"/>
        </w:rPr>
        <w:t>2. Der Verrat und Treuebruch des Hauses Habsburg-Lothringen an der ungarischen Nation, sein Griff zu den Waffen, [...], mit eigener Hand die Pragmatica Sanctio wie auch allgemein das Verhältnis, das durch beidseitige Bindungen zwischen ihm und Ungarn bestand, zerreissend, dieses treubrüchige Haus Habsburg und später Habsburg-Lothringen wird hiermit von der Herrschaft über Ungarn und dem mit ihm vereinigten Siebenbürgen und allen zugehörigen Teilen und Ländern im Namen der Nation auf ewig ausgeschlossen, enterbt [...]</w:t>
      </w:r>
      <w:r w:rsidR="00E435F7" w:rsidRPr="001E3B58">
        <w:rPr>
          <w:rFonts w:ascii="Cambria" w:hAnsi="Cambria"/>
          <w:kern w:val="22"/>
          <w:sz w:val="22"/>
          <w:szCs w:val="22"/>
        </w:rPr>
        <w:t>.“</w:t>
      </w:r>
      <w:r w:rsidRPr="001E3B58">
        <w:rPr>
          <w:rFonts w:ascii="Cambria" w:hAnsi="Cambria"/>
          <w:kern w:val="22"/>
          <w:sz w:val="22"/>
          <w:szCs w:val="22"/>
        </w:rPr>
        <w:t xml:space="preserve"> </w:t>
      </w:r>
      <w:r w:rsidRPr="001E3B58">
        <w:rPr>
          <w:rFonts w:ascii="Cambria" w:hAnsi="Cambria"/>
          <w:i/>
          <w:kern w:val="22"/>
          <w:sz w:val="22"/>
          <w:szCs w:val="22"/>
        </w:rPr>
        <w:t>(Auszug aus der Unabhängigkeitserklärung der ungarischen Nation)</w:t>
      </w:r>
    </w:p>
    <w:p w14:paraId="35944EB8" w14:textId="77777777" w:rsidR="00EF1085" w:rsidRPr="001E3B58" w:rsidRDefault="00EF1085" w:rsidP="001E3B58">
      <w:pPr>
        <w:jc w:val="both"/>
        <w:rPr>
          <w:rFonts w:ascii="Cambria" w:hAnsi="Cambria"/>
          <w:kern w:val="22"/>
          <w:sz w:val="22"/>
          <w:szCs w:val="22"/>
        </w:rPr>
      </w:pPr>
    </w:p>
    <w:p w14:paraId="159CB772"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„1. Magyarország a vele törvényesen egyesült Erdéllyel és hozzá tartozó minden részekkel és tartományokkal egyetemben szabad, önálló és független európai státusnak nyilváníttatik, s ezen egész státus területi egysége feloszthatatlannak s épsége sérthetetlennek kijelentetik.</w:t>
      </w:r>
    </w:p>
    <w:p w14:paraId="383658A5" w14:textId="72951B55" w:rsidR="00EF1085" w:rsidRPr="00E435F7" w:rsidRDefault="00EF1085" w:rsidP="001E3B58">
      <w:pPr>
        <w:jc w:val="both"/>
        <w:rPr>
          <w:rFonts w:ascii="Cambria" w:hAnsi="Cambria"/>
          <w:i/>
          <w:iCs/>
          <w:kern w:val="22"/>
          <w:sz w:val="22"/>
          <w:szCs w:val="22"/>
        </w:rPr>
      </w:pPr>
      <w:r w:rsidRPr="001E3B58">
        <w:rPr>
          <w:rFonts w:ascii="Cambria" w:hAnsi="Cambria"/>
          <w:kern w:val="22"/>
          <w:sz w:val="22"/>
          <w:szCs w:val="22"/>
        </w:rPr>
        <w:t>2. A Habsburg</w:t>
      </w:r>
      <w:r w:rsidR="00BA15ED" w:rsidRPr="001E3B58">
        <w:rPr>
          <w:rFonts w:ascii="Cambria" w:eastAsia="TimesNewRomanPS-BoldMT" w:hAnsi="Cambria" w:cs="Cambria"/>
          <w:kern w:val="22"/>
          <w:sz w:val="22"/>
          <w:szCs w:val="22"/>
        </w:rPr>
        <w:t>–</w:t>
      </w:r>
      <w:r w:rsidRPr="001E3B58">
        <w:rPr>
          <w:rFonts w:ascii="Cambria" w:hAnsi="Cambria"/>
          <w:kern w:val="22"/>
          <w:sz w:val="22"/>
          <w:szCs w:val="22"/>
        </w:rPr>
        <w:t>Lothringeni ház, a magyar nemzet elleni árulása, hitszegése és fegyverfogása által […] saját kezeivel szaggatván szét úgy a Pragmatica Sanctiót, mint általában azon kapcsolatot, mely kétoldalú kötések alapján közötte s Magyarország között fennállott – ezen hitszegő Habsburgi s utóbb Habsburg</w:t>
      </w:r>
      <w:r w:rsidR="00BA15ED" w:rsidRPr="001E3B58">
        <w:rPr>
          <w:rFonts w:ascii="Cambria" w:eastAsia="TimesNewRomanPS-BoldMT" w:hAnsi="Cambria" w:cs="Cambria"/>
          <w:kern w:val="22"/>
          <w:sz w:val="22"/>
          <w:szCs w:val="22"/>
        </w:rPr>
        <w:t>–</w:t>
      </w:r>
      <w:r w:rsidRPr="001E3B58">
        <w:rPr>
          <w:rFonts w:ascii="Cambria" w:hAnsi="Cambria"/>
          <w:kern w:val="22"/>
          <w:sz w:val="22"/>
          <w:szCs w:val="22"/>
        </w:rPr>
        <w:t>Lothringeni ház Magyarország, a vele egyesült Erdély és hozzá tartozó minden részek és tartományok feletti uralkodásból ezennel a nemzet nevében örökre kizáratik, kirekesztetik.”</w:t>
      </w:r>
      <w:r w:rsidR="00E435F7">
        <w:rPr>
          <w:rFonts w:ascii="Cambria" w:hAnsi="Cambria"/>
          <w:kern w:val="22"/>
          <w:sz w:val="22"/>
          <w:szCs w:val="22"/>
        </w:rPr>
        <w:t xml:space="preserve"> </w:t>
      </w:r>
      <w:r w:rsidRPr="00E435F7">
        <w:rPr>
          <w:rFonts w:ascii="Cambria" w:hAnsi="Cambria"/>
          <w:i/>
          <w:iCs/>
          <w:kern w:val="22"/>
          <w:sz w:val="22"/>
          <w:szCs w:val="22"/>
        </w:rPr>
        <w:t>(Részlet a magyar nemzet függetlenségi nyilatkozatából)</w:t>
      </w:r>
    </w:p>
    <w:p w14:paraId="17F38FAE" w14:textId="77777777" w:rsidR="00EF1085" w:rsidRPr="001E3B58" w:rsidRDefault="00EF1085" w:rsidP="001E3B58">
      <w:pPr>
        <w:jc w:val="both"/>
        <w:rPr>
          <w:rFonts w:ascii="Cambria" w:hAnsi="Cambria"/>
          <w:kern w:val="22"/>
          <w:sz w:val="22"/>
          <w:szCs w:val="22"/>
        </w:rPr>
      </w:pPr>
    </w:p>
    <w:tbl>
      <w:tblPr>
        <w:tblW w:w="0" w:type="auto"/>
        <w:tblLook w:val="04A0" w:firstRow="1" w:lastRow="0" w:firstColumn="1" w:lastColumn="0" w:noHBand="0" w:noVBand="1"/>
      </w:tblPr>
      <w:tblGrid>
        <w:gridCol w:w="9628"/>
      </w:tblGrid>
      <w:tr w:rsidR="00EF1085" w:rsidRPr="001E3B58" w14:paraId="0AC57739" w14:textId="77777777" w:rsidTr="00374B15">
        <w:tc>
          <w:tcPr>
            <w:tcW w:w="9628" w:type="dxa"/>
            <w:shd w:val="clear" w:color="auto" w:fill="auto"/>
          </w:tcPr>
          <w:p w14:paraId="75DBC29A" w14:textId="77777777" w:rsidR="00EF1085" w:rsidRPr="001E3B58" w:rsidRDefault="00883664" w:rsidP="001E3B58">
            <w:pPr>
              <w:jc w:val="center"/>
              <w:rPr>
                <w:rFonts w:ascii="Cambria" w:hAnsi="Cambria"/>
                <w:b/>
                <w:bCs/>
                <w:kern w:val="22"/>
                <w:sz w:val="22"/>
                <w:szCs w:val="22"/>
              </w:rPr>
            </w:pPr>
            <w:r w:rsidRPr="001E3B58">
              <w:rPr>
                <w:rFonts w:ascii="Cambria" w:hAnsi="Cambria"/>
                <w:b/>
                <w:noProof/>
                <w:kern w:val="22"/>
                <w:sz w:val="22"/>
                <w:szCs w:val="22"/>
                <w:lang w:eastAsia="hu-HU" w:bidi="ar-SA"/>
              </w:rPr>
              <w:lastRenderedPageBreak/>
              <w:drawing>
                <wp:inline distT="0" distB="0" distL="0" distR="0" wp14:anchorId="19B1E46F" wp14:editId="5895308B">
                  <wp:extent cx="5280660" cy="24307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l="3487" r="8716"/>
                          <a:stretch>
                            <a:fillRect/>
                          </a:stretch>
                        </pic:blipFill>
                        <pic:spPr bwMode="auto">
                          <a:xfrm>
                            <a:off x="0" y="0"/>
                            <a:ext cx="5280660" cy="2430780"/>
                          </a:xfrm>
                          <a:prstGeom prst="rect">
                            <a:avLst/>
                          </a:prstGeom>
                          <a:noFill/>
                          <a:ln>
                            <a:noFill/>
                          </a:ln>
                        </pic:spPr>
                      </pic:pic>
                    </a:graphicData>
                  </a:graphic>
                </wp:inline>
              </w:drawing>
            </w:r>
          </w:p>
        </w:tc>
      </w:tr>
      <w:tr w:rsidR="00EF1085" w:rsidRPr="001E3B58" w14:paraId="2115840A" w14:textId="77777777" w:rsidTr="00374B15">
        <w:tc>
          <w:tcPr>
            <w:tcW w:w="9628" w:type="dxa"/>
            <w:shd w:val="clear" w:color="auto" w:fill="auto"/>
          </w:tcPr>
          <w:p w14:paraId="547B8120" w14:textId="77777777" w:rsidR="00EF1085" w:rsidRPr="001E3B58" w:rsidRDefault="00D07481" w:rsidP="001E3B58">
            <w:pPr>
              <w:jc w:val="center"/>
              <w:rPr>
                <w:rFonts w:ascii="Cambria" w:hAnsi="Cambria"/>
                <w:i/>
                <w:iCs/>
                <w:kern w:val="22"/>
                <w:sz w:val="22"/>
                <w:szCs w:val="22"/>
              </w:rPr>
            </w:pPr>
            <w:r w:rsidRPr="001E3B58">
              <w:rPr>
                <w:rFonts w:ascii="Cambria" w:hAnsi="Cambria"/>
                <w:i/>
                <w:kern w:val="22"/>
                <w:sz w:val="22"/>
                <w:szCs w:val="22"/>
              </w:rPr>
              <w:t>militärische Operationen im April und Mai 1849</w:t>
            </w:r>
          </w:p>
        </w:tc>
      </w:tr>
    </w:tbl>
    <w:p w14:paraId="51773E30" w14:textId="77777777" w:rsidR="00EF1085" w:rsidRPr="001E3B58" w:rsidRDefault="00EF1085" w:rsidP="001E3B58">
      <w:pPr>
        <w:jc w:val="both"/>
        <w:rPr>
          <w:rFonts w:ascii="Cambria" w:hAnsi="Cambria"/>
          <w:b/>
          <w:bCs/>
          <w:kern w:val="22"/>
          <w:sz w:val="22"/>
          <w:szCs w:val="22"/>
        </w:rPr>
      </w:pPr>
    </w:p>
    <w:tbl>
      <w:tblPr>
        <w:tblW w:w="5000" w:type="pct"/>
        <w:tblCellMar>
          <w:left w:w="0" w:type="dxa"/>
          <w:right w:w="0" w:type="dxa"/>
        </w:tblCellMar>
        <w:tblLook w:val="01E0" w:firstRow="1" w:lastRow="1" w:firstColumn="1" w:lastColumn="1" w:noHBand="0" w:noVBand="0"/>
      </w:tblPr>
      <w:tblGrid>
        <w:gridCol w:w="4639"/>
        <w:gridCol w:w="5698"/>
      </w:tblGrid>
      <w:tr w:rsidR="00D07481" w:rsidRPr="001E3B58" w14:paraId="07F35D9A" w14:textId="77777777" w:rsidTr="00E435F7">
        <w:trPr>
          <w:trHeight w:val="249"/>
        </w:trPr>
        <w:tc>
          <w:tcPr>
            <w:tcW w:w="2244" w:type="pct"/>
            <w:shd w:val="clear" w:color="auto" w:fill="auto"/>
          </w:tcPr>
          <w:p w14:paraId="66998702" w14:textId="77777777" w:rsidR="00D07481" w:rsidRPr="001E3B58" w:rsidRDefault="00D07481" w:rsidP="00E435F7">
            <w:pPr>
              <w:pStyle w:val="TableParagraph"/>
              <w:jc w:val="center"/>
              <w:rPr>
                <w:rFonts w:ascii="Cambria" w:hAnsi="Cambria"/>
                <w:kern w:val="22"/>
              </w:rPr>
            </w:pPr>
            <w:r w:rsidRPr="001E3B58">
              <w:rPr>
                <w:rFonts w:ascii="Cambria" w:hAnsi="Cambria"/>
                <w:kern w:val="22"/>
              </w:rPr>
              <w:t>Bécs</w:t>
            </w:r>
          </w:p>
        </w:tc>
        <w:tc>
          <w:tcPr>
            <w:tcW w:w="2756" w:type="pct"/>
            <w:shd w:val="clear" w:color="auto" w:fill="auto"/>
          </w:tcPr>
          <w:p w14:paraId="2ADD542F" w14:textId="77777777" w:rsidR="00D07481" w:rsidRPr="001E3B58" w:rsidRDefault="00D07481" w:rsidP="00E435F7">
            <w:pPr>
              <w:pStyle w:val="TableParagraph"/>
              <w:jc w:val="center"/>
              <w:rPr>
                <w:rFonts w:ascii="Cambria" w:hAnsi="Cambria"/>
                <w:kern w:val="22"/>
              </w:rPr>
            </w:pPr>
            <w:r w:rsidRPr="001E3B58">
              <w:rPr>
                <w:rFonts w:ascii="Cambria" w:hAnsi="Cambria"/>
                <w:kern w:val="22"/>
              </w:rPr>
              <w:t>Wien</w:t>
            </w:r>
          </w:p>
        </w:tc>
      </w:tr>
      <w:tr w:rsidR="00D07481" w:rsidRPr="001E3B58" w14:paraId="26BFC98E" w14:textId="77777777" w:rsidTr="00E435F7">
        <w:trPr>
          <w:trHeight w:val="248"/>
        </w:trPr>
        <w:tc>
          <w:tcPr>
            <w:tcW w:w="2244" w:type="pct"/>
            <w:shd w:val="clear" w:color="auto" w:fill="auto"/>
          </w:tcPr>
          <w:p w14:paraId="1E5A9E36" w14:textId="77777777" w:rsidR="00D07481" w:rsidRPr="001E3B58" w:rsidRDefault="00D07481" w:rsidP="00E435F7">
            <w:pPr>
              <w:pStyle w:val="TableParagraph"/>
              <w:jc w:val="center"/>
              <w:rPr>
                <w:rFonts w:ascii="Cambria" w:hAnsi="Cambria"/>
                <w:kern w:val="22"/>
              </w:rPr>
            </w:pPr>
            <w:r w:rsidRPr="001E3B58">
              <w:rPr>
                <w:rFonts w:ascii="Cambria" w:hAnsi="Cambria"/>
                <w:kern w:val="22"/>
              </w:rPr>
              <w:t>magyar csapatok</w:t>
            </w:r>
          </w:p>
        </w:tc>
        <w:tc>
          <w:tcPr>
            <w:tcW w:w="2756" w:type="pct"/>
            <w:shd w:val="clear" w:color="auto" w:fill="auto"/>
          </w:tcPr>
          <w:p w14:paraId="1574391D" w14:textId="77777777" w:rsidR="00D07481" w:rsidRPr="001E3B58" w:rsidRDefault="00D07481" w:rsidP="00E435F7">
            <w:pPr>
              <w:pStyle w:val="TableParagraph"/>
              <w:jc w:val="center"/>
              <w:rPr>
                <w:rFonts w:ascii="Cambria" w:hAnsi="Cambria"/>
                <w:kern w:val="22"/>
              </w:rPr>
            </w:pPr>
            <w:r w:rsidRPr="001E3B58">
              <w:rPr>
                <w:rFonts w:ascii="Cambria" w:hAnsi="Cambria"/>
                <w:kern w:val="22"/>
              </w:rPr>
              <w:t>ungarische Truppen</w:t>
            </w:r>
          </w:p>
        </w:tc>
      </w:tr>
      <w:tr w:rsidR="00D07481" w:rsidRPr="001E3B58" w14:paraId="182B0FC7" w14:textId="77777777" w:rsidTr="00E435F7">
        <w:trPr>
          <w:trHeight w:val="249"/>
        </w:trPr>
        <w:tc>
          <w:tcPr>
            <w:tcW w:w="2244" w:type="pct"/>
            <w:shd w:val="clear" w:color="auto" w:fill="auto"/>
          </w:tcPr>
          <w:p w14:paraId="26A41305" w14:textId="77777777" w:rsidR="00D07481" w:rsidRPr="001E3B58" w:rsidRDefault="00D07481" w:rsidP="00E435F7">
            <w:pPr>
              <w:pStyle w:val="TableParagraph"/>
              <w:jc w:val="center"/>
              <w:rPr>
                <w:rFonts w:ascii="Cambria" w:hAnsi="Cambria"/>
                <w:kern w:val="22"/>
              </w:rPr>
            </w:pPr>
            <w:r w:rsidRPr="001E3B58">
              <w:rPr>
                <w:rFonts w:ascii="Cambria" w:hAnsi="Cambria"/>
                <w:kern w:val="22"/>
              </w:rPr>
              <w:t>császári csapatok</w:t>
            </w:r>
          </w:p>
        </w:tc>
        <w:tc>
          <w:tcPr>
            <w:tcW w:w="2756" w:type="pct"/>
            <w:shd w:val="clear" w:color="auto" w:fill="auto"/>
          </w:tcPr>
          <w:p w14:paraId="7F7A76C3" w14:textId="77777777" w:rsidR="00D07481" w:rsidRPr="001E3B58" w:rsidRDefault="00D07481" w:rsidP="00E435F7">
            <w:pPr>
              <w:pStyle w:val="TableParagraph"/>
              <w:jc w:val="center"/>
              <w:rPr>
                <w:rFonts w:ascii="Cambria" w:hAnsi="Cambria"/>
                <w:kern w:val="22"/>
              </w:rPr>
            </w:pPr>
            <w:r w:rsidRPr="001E3B58">
              <w:rPr>
                <w:rFonts w:ascii="Cambria" w:hAnsi="Cambria"/>
                <w:kern w:val="22"/>
              </w:rPr>
              <w:t>kaiserliche Truppen</w:t>
            </w:r>
          </w:p>
        </w:tc>
      </w:tr>
      <w:tr w:rsidR="00D07481" w:rsidRPr="001E3B58" w14:paraId="244E914B" w14:textId="77777777" w:rsidTr="00E435F7">
        <w:trPr>
          <w:trHeight w:val="496"/>
        </w:trPr>
        <w:tc>
          <w:tcPr>
            <w:tcW w:w="2244" w:type="pct"/>
            <w:shd w:val="clear" w:color="auto" w:fill="auto"/>
          </w:tcPr>
          <w:p w14:paraId="4708FF5D" w14:textId="77777777" w:rsidR="00D07481" w:rsidRPr="001E3B58" w:rsidRDefault="00D07481" w:rsidP="00E435F7">
            <w:pPr>
              <w:pStyle w:val="TableParagraph"/>
              <w:jc w:val="center"/>
              <w:rPr>
                <w:rFonts w:ascii="Cambria" w:hAnsi="Cambria"/>
                <w:kern w:val="22"/>
              </w:rPr>
            </w:pPr>
            <w:r w:rsidRPr="001E3B58">
              <w:rPr>
                <w:rFonts w:ascii="Cambria" w:hAnsi="Cambria"/>
                <w:kern w:val="22"/>
              </w:rPr>
              <w:t>a magyar csapatösszevonás területe</w:t>
            </w:r>
          </w:p>
        </w:tc>
        <w:tc>
          <w:tcPr>
            <w:tcW w:w="2756" w:type="pct"/>
            <w:shd w:val="clear" w:color="auto" w:fill="auto"/>
          </w:tcPr>
          <w:p w14:paraId="3F3963DC" w14:textId="77777777" w:rsidR="00D07481" w:rsidRPr="001E3B58" w:rsidRDefault="00D07481" w:rsidP="00E435F7">
            <w:pPr>
              <w:pStyle w:val="TableParagraph"/>
              <w:jc w:val="center"/>
              <w:rPr>
                <w:rFonts w:ascii="Cambria" w:hAnsi="Cambria"/>
                <w:kern w:val="22"/>
              </w:rPr>
            </w:pPr>
            <w:r w:rsidRPr="001E3B58">
              <w:rPr>
                <w:rFonts w:ascii="Cambria" w:hAnsi="Cambria"/>
                <w:kern w:val="22"/>
              </w:rPr>
              <w:t>Gebiet der ungarischen</w:t>
            </w:r>
          </w:p>
          <w:p w14:paraId="17B8B6EE" w14:textId="77777777" w:rsidR="00D07481" w:rsidRPr="001E3B58" w:rsidRDefault="00D07481" w:rsidP="00E435F7">
            <w:pPr>
              <w:pStyle w:val="TableParagraph"/>
              <w:jc w:val="center"/>
              <w:rPr>
                <w:rFonts w:ascii="Cambria" w:hAnsi="Cambria"/>
                <w:kern w:val="22"/>
              </w:rPr>
            </w:pPr>
            <w:r w:rsidRPr="001E3B58">
              <w:rPr>
                <w:rFonts w:ascii="Cambria" w:hAnsi="Cambria"/>
                <w:kern w:val="22"/>
              </w:rPr>
              <w:t>Truppenzusammenziehung</w:t>
            </w:r>
          </w:p>
        </w:tc>
      </w:tr>
      <w:tr w:rsidR="00D07481" w:rsidRPr="001E3B58" w14:paraId="2F5A918B" w14:textId="77777777" w:rsidTr="00E435F7">
        <w:trPr>
          <w:trHeight w:val="497"/>
        </w:trPr>
        <w:tc>
          <w:tcPr>
            <w:tcW w:w="2244" w:type="pct"/>
            <w:shd w:val="clear" w:color="auto" w:fill="auto"/>
          </w:tcPr>
          <w:p w14:paraId="7528B300" w14:textId="77777777" w:rsidR="00D07481" w:rsidRPr="001E3B58" w:rsidRDefault="00D07481" w:rsidP="00E435F7">
            <w:pPr>
              <w:pStyle w:val="TableParagraph"/>
              <w:jc w:val="center"/>
              <w:rPr>
                <w:rFonts w:ascii="Cambria" w:hAnsi="Cambria"/>
                <w:kern w:val="22"/>
              </w:rPr>
            </w:pPr>
            <w:r w:rsidRPr="001E3B58">
              <w:rPr>
                <w:rFonts w:ascii="Cambria" w:hAnsi="Cambria"/>
                <w:kern w:val="22"/>
              </w:rPr>
              <w:t>az osztrák csapatösszevonás területe</w:t>
            </w:r>
          </w:p>
        </w:tc>
        <w:tc>
          <w:tcPr>
            <w:tcW w:w="2756" w:type="pct"/>
            <w:shd w:val="clear" w:color="auto" w:fill="auto"/>
          </w:tcPr>
          <w:p w14:paraId="3567EF27" w14:textId="5D468317" w:rsidR="00D07481" w:rsidRPr="001E3B58" w:rsidRDefault="00D07481" w:rsidP="00E435F7">
            <w:pPr>
              <w:pStyle w:val="TableParagraph"/>
              <w:jc w:val="center"/>
              <w:rPr>
                <w:rFonts w:ascii="Cambria" w:hAnsi="Cambria"/>
                <w:kern w:val="22"/>
              </w:rPr>
            </w:pPr>
            <w:r w:rsidRPr="001E3B58">
              <w:rPr>
                <w:rFonts w:ascii="Cambria" w:hAnsi="Cambria"/>
                <w:kern w:val="22"/>
              </w:rPr>
              <w:t>Gebiet der</w:t>
            </w:r>
            <w:r w:rsidRPr="001E3B58">
              <w:rPr>
                <w:rFonts w:ascii="Cambria" w:hAnsi="Cambria"/>
                <w:spacing w:val="-9"/>
                <w:kern w:val="22"/>
              </w:rPr>
              <w:t xml:space="preserve"> </w:t>
            </w:r>
            <w:r w:rsidRPr="001E3B58">
              <w:rPr>
                <w:rFonts w:ascii="Cambria" w:hAnsi="Cambria"/>
                <w:kern w:val="22"/>
              </w:rPr>
              <w:t>österreichischen</w:t>
            </w:r>
          </w:p>
          <w:p w14:paraId="6F4E7139" w14:textId="77777777" w:rsidR="00D07481" w:rsidRPr="001E3B58" w:rsidRDefault="00D07481" w:rsidP="00E435F7">
            <w:pPr>
              <w:pStyle w:val="TableParagraph"/>
              <w:jc w:val="center"/>
              <w:rPr>
                <w:rFonts w:ascii="Cambria" w:hAnsi="Cambria"/>
                <w:kern w:val="22"/>
              </w:rPr>
            </w:pPr>
            <w:r w:rsidRPr="001E3B58">
              <w:rPr>
                <w:rFonts w:ascii="Cambria" w:hAnsi="Cambria"/>
                <w:kern w:val="22"/>
              </w:rPr>
              <w:t>Truppenzusammenziehung</w:t>
            </w:r>
          </w:p>
        </w:tc>
      </w:tr>
      <w:tr w:rsidR="00D07481" w:rsidRPr="001E3B58" w14:paraId="593A30F6" w14:textId="77777777" w:rsidTr="00E435F7">
        <w:trPr>
          <w:trHeight w:val="497"/>
        </w:trPr>
        <w:tc>
          <w:tcPr>
            <w:tcW w:w="2244" w:type="pct"/>
            <w:shd w:val="clear" w:color="auto" w:fill="auto"/>
          </w:tcPr>
          <w:p w14:paraId="408E4276" w14:textId="77777777" w:rsidR="00D07481" w:rsidRPr="001E3B58" w:rsidRDefault="00D07481" w:rsidP="00E435F7">
            <w:pPr>
              <w:pStyle w:val="TableParagraph"/>
              <w:jc w:val="center"/>
              <w:rPr>
                <w:rFonts w:ascii="Cambria" w:hAnsi="Cambria"/>
                <w:kern w:val="22"/>
              </w:rPr>
            </w:pPr>
            <w:r w:rsidRPr="001E3B58">
              <w:rPr>
                <w:rFonts w:ascii="Cambria" w:hAnsi="Cambria"/>
                <w:kern w:val="22"/>
              </w:rPr>
              <w:t>a kormány által V. 21-én ellenőrzött terület</w:t>
            </w:r>
          </w:p>
        </w:tc>
        <w:tc>
          <w:tcPr>
            <w:tcW w:w="2756" w:type="pct"/>
            <w:shd w:val="clear" w:color="auto" w:fill="auto"/>
          </w:tcPr>
          <w:p w14:paraId="2C986EDA" w14:textId="77777777" w:rsidR="00D07481" w:rsidRPr="001E3B58" w:rsidRDefault="00D07481" w:rsidP="00E435F7">
            <w:pPr>
              <w:pStyle w:val="TableParagraph"/>
              <w:jc w:val="center"/>
              <w:rPr>
                <w:rFonts w:ascii="Cambria" w:hAnsi="Cambria"/>
                <w:kern w:val="22"/>
              </w:rPr>
            </w:pPr>
            <w:r w:rsidRPr="001E3B58">
              <w:rPr>
                <w:rFonts w:ascii="Cambria" w:hAnsi="Cambria"/>
                <w:kern w:val="22"/>
              </w:rPr>
              <w:t>am 21. 5. von der [ungarischen] Regierung</w:t>
            </w:r>
          </w:p>
          <w:p w14:paraId="6EE16DB2" w14:textId="77777777" w:rsidR="00D07481" w:rsidRPr="001E3B58" w:rsidRDefault="00D07481" w:rsidP="00E435F7">
            <w:pPr>
              <w:pStyle w:val="TableParagraph"/>
              <w:jc w:val="center"/>
              <w:rPr>
                <w:rFonts w:ascii="Cambria" w:hAnsi="Cambria"/>
                <w:kern w:val="22"/>
              </w:rPr>
            </w:pPr>
            <w:r w:rsidRPr="001E3B58">
              <w:rPr>
                <w:rFonts w:ascii="Cambria" w:hAnsi="Cambria"/>
                <w:kern w:val="22"/>
              </w:rPr>
              <w:t>kontrolliertes Gebiet</w:t>
            </w:r>
          </w:p>
        </w:tc>
      </w:tr>
    </w:tbl>
    <w:p w14:paraId="28752B67" w14:textId="77777777" w:rsidR="00EF1085" w:rsidRPr="001E3B58" w:rsidRDefault="00EF1085" w:rsidP="001E3B58">
      <w:pPr>
        <w:jc w:val="both"/>
        <w:rPr>
          <w:rFonts w:ascii="Cambria" w:hAnsi="Cambria"/>
          <w:kern w:val="22"/>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508"/>
        <w:gridCol w:w="2819"/>
      </w:tblGrid>
      <w:tr w:rsidR="00D07481" w:rsidRPr="001E3B58" w14:paraId="00B4A05E" w14:textId="77777777" w:rsidTr="00E435F7">
        <w:trPr>
          <w:trHeight w:val="275"/>
        </w:trPr>
        <w:tc>
          <w:tcPr>
            <w:tcW w:w="5000" w:type="pct"/>
            <w:gridSpan w:val="2"/>
            <w:shd w:val="clear" w:color="auto" w:fill="auto"/>
          </w:tcPr>
          <w:p w14:paraId="320EE6AF" w14:textId="77777777" w:rsidR="00D07481" w:rsidRPr="001E3B58" w:rsidRDefault="00D07481" w:rsidP="00E435F7">
            <w:pPr>
              <w:pStyle w:val="TableParagraph"/>
              <w:jc w:val="center"/>
              <w:rPr>
                <w:rFonts w:ascii="Cambria" w:hAnsi="Cambria"/>
                <w:b/>
                <w:kern w:val="22"/>
              </w:rPr>
            </w:pPr>
            <w:r w:rsidRPr="001E3B58">
              <w:rPr>
                <w:rFonts w:ascii="Cambria" w:hAnsi="Cambria"/>
                <w:b/>
                <w:kern w:val="22"/>
              </w:rPr>
              <w:t>militärische Kräfteverhältnisse Ende Mai 1849</w:t>
            </w:r>
          </w:p>
        </w:tc>
      </w:tr>
      <w:tr w:rsidR="00D07481" w:rsidRPr="001E3B58" w14:paraId="4C00DB55" w14:textId="77777777" w:rsidTr="00E435F7">
        <w:trPr>
          <w:trHeight w:val="326"/>
        </w:trPr>
        <w:tc>
          <w:tcPr>
            <w:tcW w:w="3635" w:type="pct"/>
            <w:shd w:val="clear" w:color="auto" w:fill="auto"/>
          </w:tcPr>
          <w:p w14:paraId="2C78F2FE" w14:textId="77777777" w:rsidR="00D07481" w:rsidRPr="001E3B58" w:rsidRDefault="00D07481" w:rsidP="00E435F7">
            <w:pPr>
              <w:pStyle w:val="TableParagraph"/>
              <w:rPr>
                <w:rFonts w:ascii="Cambria" w:hAnsi="Cambria"/>
                <w:kern w:val="22"/>
              </w:rPr>
            </w:pPr>
            <w:r w:rsidRPr="001E3B58">
              <w:rPr>
                <w:rFonts w:ascii="Cambria" w:hAnsi="Cambria"/>
                <w:kern w:val="22"/>
              </w:rPr>
              <w:t>die gesamten ungarische Honvédtruppen:</w:t>
            </w:r>
          </w:p>
        </w:tc>
        <w:tc>
          <w:tcPr>
            <w:tcW w:w="1365" w:type="pct"/>
            <w:shd w:val="clear" w:color="auto" w:fill="auto"/>
          </w:tcPr>
          <w:p w14:paraId="370EC0A2" w14:textId="77777777" w:rsidR="00D07481" w:rsidRPr="001E3B58" w:rsidRDefault="00D07481" w:rsidP="00E435F7">
            <w:pPr>
              <w:pStyle w:val="TableParagraph"/>
              <w:rPr>
                <w:rFonts w:ascii="Cambria" w:hAnsi="Cambria"/>
                <w:kern w:val="22"/>
              </w:rPr>
            </w:pPr>
            <w:r w:rsidRPr="001E3B58">
              <w:rPr>
                <w:rFonts w:ascii="Cambria" w:hAnsi="Cambria"/>
                <w:kern w:val="22"/>
              </w:rPr>
              <w:t>ca. 160 000 Personen</w:t>
            </w:r>
          </w:p>
        </w:tc>
      </w:tr>
      <w:tr w:rsidR="00D07481" w:rsidRPr="001E3B58" w14:paraId="1CAB4B9E" w14:textId="77777777" w:rsidTr="00E435F7">
        <w:trPr>
          <w:trHeight w:val="274"/>
        </w:trPr>
        <w:tc>
          <w:tcPr>
            <w:tcW w:w="3635" w:type="pct"/>
            <w:shd w:val="clear" w:color="auto" w:fill="auto"/>
          </w:tcPr>
          <w:p w14:paraId="57EB312E" w14:textId="77777777" w:rsidR="00D07481" w:rsidRPr="001E3B58" w:rsidRDefault="00D07481" w:rsidP="00E435F7">
            <w:pPr>
              <w:pStyle w:val="TableParagraph"/>
              <w:rPr>
                <w:rFonts w:ascii="Cambria" w:hAnsi="Cambria"/>
                <w:kern w:val="22"/>
              </w:rPr>
            </w:pPr>
            <w:r w:rsidRPr="001E3B58">
              <w:rPr>
                <w:rFonts w:ascii="Cambria" w:hAnsi="Cambria"/>
                <w:kern w:val="22"/>
              </w:rPr>
              <w:t>gegen Ungarn mobilisierte kaiserlich-königliche Truppen:</w:t>
            </w:r>
          </w:p>
        </w:tc>
        <w:tc>
          <w:tcPr>
            <w:tcW w:w="1365" w:type="pct"/>
            <w:shd w:val="clear" w:color="auto" w:fill="auto"/>
          </w:tcPr>
          <w:p w14:paraId="74CAA1BA" w14:textId="77777777" w:rsidR="00D07481" w:rsidRPr="001E3B58" w:rsidRDefault="00D07481" w:rsidP="00E435F7">
            <w:pPr>
              <w:pStyle w:val="TableParagraph"/>
              <w:rPr>
                <w:rFonts w:ascii="Cambria" w:hAnsi="Cambria"/>
                <w:kern w:val="22"/>
              </w:rPr>
            </w:pPr>
            <w:r w:rsidRPr="001E3B58">
              <w:rPr>
                <w:rFonts w:ascii="Cambria" w:hAnsi="Cambria"/>
                <w:kern w:val="22"/>
              </w:rPr>
              <w:t>ca. 170 000 Personen</w:t>
            </w:r>
          </w:p>
        </w:tc>
      </w:tr>
      <w:tr w:rsidR="00D07481" w:rsidRPr="001E3B58" w14:paraId="1F0C6EFF" w14:textId="77777777" w:rsidTr="00E435F7">
        <w:trPr>
          <w:trHeight w:val="551"/>
        </w:trPr>
        <w:tc>
          <w:tcPr>
            <w:tcW w:w="3635" w:type="pct"/>
            <w:shd w:val="clear" w:color="auto" w:fill="auto"/>
          </w:tcPr>
          <w:p w14:paraId="4CA1991D" w14:textId="1796705F" w:rsidR="00D07481" w:rsidRPr="001E3B58" w:rsidRDefault="00D07481" w:rsidP="00E435F7">
            <w:pPr>
              <w:pStyle w:val="TableParagraph"/>
              <w:rPr>
                <w:rFonts w:ascii="Cambria" w:hAnsi="Cambria"/>
                <w:kern w:val="22"/>
              </w:rPr>
            </w:pPr>
            <w:r w:rsidRPr="001E3B58">
              <w:rPr>
                <w:rFonts w:ascii="Cambria" w:hAnsi="Cambria"/>
                <w:kern w:val="22"/>
              </w:rPr>
              <w:t>nach dem Warschauer Vertrag nach Ungarn marschierende russische</w:t>
            </w:r>
            <w:r w:rsidR="00E435F7">
              <w:rPr>
                <w:rFonts w:ascii="Cambria" w:hAnsi="Cambria"/>
                <w:kern w:val="22"/>
              </w:rPr>
              <w:t xml:space="preserve"> </w:t>
            </w:r>
            <w:r w:rsidRPr="001E3B58">
              <w:rPr>
                <w:rFonts w:ascii="Cambria" w:hAnsi="Cambria"/>
                <w:kern w:val="22"/>
              </w:rPr>
              <w:t>Truppen:</w:t>
            </w:r>
          </w:p>
        </w:tc>
        <w:tc>
          <w:tcPr>
            <w:tcW w:w="1365" w:type="pct"/>
            <w:shd w:val="clear" w:color="auto" w:fill="auto"/>
          </w:tcPr>
          <w:p w14:paraId="6E7BD0F6" w14:textId="77777777" w:rsidR="00D07481" w:rsidRPr="001E3B58" w:rsidRDefault="00D07481" w:rsidP="00E435F7">
            <w:pPr>
              <w:pStyle w:val="TableParagraph"/>
              <w:rPr>
                <w:rFonts w:ascii="Cambria" w:hAnsi="Cambria"/>
                <w:kern w:val="22"/>
              </w:rPr>
            </w:pPr>
            <w:r w:rsidRPr="001E3B58">
              <w:rPr>
                <w:rFonts w:ascii="Cambria" w:hAnsi="Cambria"/>
                <w:kern w:val="22"/>
              </w:rPr>
              <w:t>ca. 200 000 Personen</w:t>
            </w:r>
          </w:p>
        </w:tc>
      </w:tr>
    </w:tbl>
    <w:p w14:paraId="3B0AE967" w14:textId="77777777" w:rsidR="00EF1085" w:rsidRPr="001E3B58" w:rsidRDefault="00EF1085" w:rsidP="001E3B58">
      <w:pPr>
        <w:jc w:val="both"/>
        <w:rPr>
          <w:rFonts w:ascii="Cambria" w:hAnsi="Cambria"/>
          <w:i/>
          <w:iCs/>
          <w:kern w:val="22"/>
          <w:sz w:val="22"/>
          <w:szCs w:val="22"/>
        </w:rPr>
      </w:pPr>
    </w:p>
    <w:p w14:paraId="2CA8FA2C"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992371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9581D5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469432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541244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F188E3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C15454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70E7D97"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1F505C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FEBDAA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62FB1A2"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EBE351E"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208B29E"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2B90E78"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06CFED7"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lastRenderedPageBreak/>
        <w:t>_____________________________________________________________________________________________________________________</w:t>
      </w:r>
    </w:p>
    <w:p w14:paraId="307951A7" w14:textId="77777777" w:rsidR="000634A5" w:rsidRPr="001E3B58" w:rsidRDefault="000634A5" w:rsidP="001E3B58">
      <w:pPr>
        <w:autoSpaceDE w:val="0"/>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393E3B73"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37B851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4ACB24B"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040CE47"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13623E7"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50C31E8"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FE3631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15DC3C6"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52C48E9"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EF60583"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F3E3798"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0E7CD97"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7C6C7A3"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FE59162"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50715EB"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BE0D6DA" w14:textId="77777777" w:rsidR="000634A5" w:rsidRPr="001E3B58" w:rsidRDefault="000634A5" w:rsidP="001E3B58">
      <w:pPr>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6B9F340C" w14:textId="77777777" w:rsidR="00EF1085" w:rsidRPr="001E3B58" w:rsidRDefault="00EF1085" w:rsidP="001E3B58">
      <w:pPr>
        <w:jc w:val="both"/>
        <w:rPr>
          <w:rFonts w:ascii="Cambria" w:hAnsi="Cambria"/>
          <w:b/>
          <w:bCs/>
          <w:kern w:val="22"/>
          <w:sz w:val="22"/>
          <w:szCs w:val="22"/>
        </w:rPr>
      </w:pPr>
    </w:p>
    <w:p w14:paraId="559C9BCE" w14:textId="77777777" w:rsidR="00E54B80" w:rsidRPr="001E3B58" w:rsidRDefault="00E54B80" w:rsidP="001E3B58">
      <w:pPr>
        <w:jc w:val="both"/>
        <w:rPr>
          <w:rFonts w:ascii="Cambria" w:hAnsi="Cambria"/>
          <w:b/>
          <w:bCs/>
          <w:kern w:val="22"/>
          <w:sz w:val="22"/>
          <w:szCs w:val="22"/>
        </w:rPr>
      </w:pPr>
      <w:r w:rsidRPr="001E3B58">
        <w:rPr>
          <w:rFonts w:ascii="Cambria" w:hAnsi="Cambria"/>
          <w:b/>
          <w:bCs/>
          <w:kern w:val="22"/>
          <w:sz w:val="22"/>
          <w:szCs w:val="22"/>
        </w:rPr>
        <w:t>1</w:t>
      </w:r>
      <w:r w:rsidR="00452995" w:rsidRPr="001E3B58">
        <w:rPr>
          <w:rFonts w:ascii="Cambria" w:hAnsi="Cambria"/>
          <w:b/>
          <w:bCs/>
          <w:kern w:val="22"/>
          <w:sz w:val="22"/>
          <w:szCs w:val="22"/>
        </w:rPr>
        <w:t>1</w:t>
      </w:r>
      <w:r w:rsidR="00EF1085" w:rsidRPr="001E3B58">
        <w:rPr>
          <w:rFonts w:ascii="Cambria" w:hAnsi="Cambria"/>
          <w:b/>
          <w:bCs/>
          <w:kern w:val="22"/>
          <w:sz w:val="22"/>
          <w:szCs w:val="22"/>
        </w:rPr>
        <w:t xml:space="preserve">. </w:t>
      </w:r>
      <w:r w:rsidR="000F3851" w:rsidRPr="001E3B58">
        <w:rPr>
          <w:rFonts w:ascii="Cambria" w:hAnsi="Cambria"/>
          <w:b/>
          <w:kern w:val="22"/>
          <w:sz w:val="22"/>
          <w:szCs w:val="22"/>
        </w:rPr>
        <w:t>Die Aufgabe bezieht sich auf die Geschichte Ungarns</w:t>
      </w:r>
      <w:r w:rsidR="000F3851" w:rsidRPr="001E3B58">
        <w:rPr>
          <w:rFonts w:ascii="Cambria" w:hAnsi="Cambria"/>
          <w:b/>
          <w:spacing w:val="-4"/>
          <w:kern w:val="22"/>
          <w:sz w:val="22"/>
          <w:szCs w:val="22"/>
        </w:rPr>
        <w:t xml:space="preserve"> </w:t>
      </w:r>
      <w:r w:rsidR="000F3851" w:rsidRPr="001E3B58">
        <w:rPr>
          <w:rFonts w:ascii="Cambria" w:hAnsi="Cambria"/>
          <w:b/>
          <w:kern w:val="22"/>
          <w:sz w:val="22"/>
          <w:szCs w:val="22"/>
        </w:rPr>
        <w:t>zur Reformzeit</w:t>
      </w:r>
      <w:r w:rsidR="000F3851" w:rsidRPr="00E435F7">
        <w:rPr>
          <w:rFonts w:ascii="Cambria" w:hAnsi="Cambria"/>
          <w:b/>
          <w:kern w:val="22"/>
          <w:sz w:val="22"/>
          <w:szCs w:val="22"/>
        </w:rPr>
        <w:t>.</w:t>
      </w:r>
      <w:r w:rsidR="000F3851" w:rsidRPr="00E435F7">
        <w:rPr>
          <w:rFonts w:ascii="Cambria" w:hAnsi="Cambria"/>
          <w:kern w:val="22"/>
          <w:sz w:val="22"/>
          <w:szCs w:val="22"/>
        </w:rPr>
        <w:t xml:space="preserve"> (kurz)</w:t>
      </w:r>
    </w:p>
    <w:p w14:paraId="741219F4" w14:textId="77777777" w:rsidR="00EF1085" w:rsidRPr="001E3B58" w:rsidRDefault="000F3851" w:rsidP="001E3B58">
      <w:pPr>
        <w:jc w:val="both"/>
        <w:rPr>
          <w:rFonts w:ascii="Cambria" w:hAnsi="Cambria"/>
          <w:b/>
          <w:bCs/>
          <w:kern w:val="22"/>
          <w:sz w:val="22"/>
          <w:szCs w:val="22"/>
        </w:rPr>
      </w:pPr>
      <w:r w:rsidRPr="001E3B58">
        <w:rPr>
          <w:rFonts w:ascii="Cambria" w:hAnsi="Cambria"/>
          <w:b/>
          <w:kern w:val="22"/>
          <w:sz w:val="22"/>
          <w:szCs w:val="22"/>
        </w:rPr>
        <w:t>Beschreiben Sie anhand der Quelle und Ihrer Kenntnisse die von Graf István Széchenyi für die Umgestaltung der ungarischen Wirtschaft formulierten</w:t>
      </w:r>
      <w:r w:rsidRPr="001E3B58">
        <w:rPr>
          <w:rFonts w:ascii="Cambria" w:hAnsi="Cambria"/>
          <w:b/>
          <w:spacing w:val="-2"/>
          <w:kern w:val="22"/>
          <w:sz w:val="22"/>
          <w:szCs w:val="22"/>
        </w:rPr>
        <w:t xml:space="preserve"> </w:t>
      </w:r>
      <w:r w:rsidRPr="001E3B58">
        <w:rPr>
          <w:rFonts w:ascii="Cambria" w:hAnsi="Cambria"/>
          <w:b/>
          <w:kern w:val="22"/>
          <w:sz w:val="22"/>
          <w:szCs w:val="22"/>
        </w:rPr>
        <w:t>Vorschläge!</w:t>
      </w:r>
    </w:p>
    <w:p w14:paraId="757AA9F6" w14:textId="77777777" w:rsidR="00EF1085" w:rsidRPr="001E3B58" w:rsidRDefault="00EF1085" w:rsidP="001E3B58">
      <w:pPr>
        <w:jc w:val="both"/>
        <w:rPr>
          <w:rFonts w:ascii="Cambria" w:hAnsi="Cambria"/>
          <w:b/>
          <w:bCs/>
          <w:kern w:val="22"/>
          <w:sz w:val="22"/>
          <w:szCs w:val="22"/>
        </w:rPr>
      </w:pPr>
    </w:p>
    <w:p w14:paraId="7DD73A2D" w14:textId="77777777" w:rsidR="000F3851" w:rsidRPr="001E3B58" w:rsidRDefault="000F3851" w:rsidP="001E3B58">
      <w:pPr>
        <w:pStyle w:val="Szvegtrzs"/>
        <w:tabs>
          <w:tab w:val="left" w:pos="9356"/>
        </w:tabs>
        <w:spacing w:after="0"/>
        <w:jc w:val="both"/>
        <w:rPr>
          <w:rFonts w:ascii="Cambria" w:hAnsi="Cambria"/>
          <w:kern w:val="22"/>
          <w:sz w:val="22"/>
          <w:szCs w:val="22"/>
        </w:rPr>
      </w:pPr>
      <w:r w:rsidRPr="001E3B58">
        <w:rPr>
          <w:rFonts w:ascii="Cambria" w:hAnsi="Cambria"/>
          <w:kern w:val="22"/>
          <w:sz w:val="22"/>
          <w:szCs w:val="22"/>
        </w:rPr>
        <w:t>„Siebtens: Auch der Adelige hat für die Kosten der Hauskasse und des Landtags im rechten Verhältnis aufzukommen. Auf Grund dieser wird das Vaterland zu neuem Leben erwachen, und die größere Betriebsamkeit wird notwendigerweise zur Folge haben […]</w:t>
      </w:r>
    </w:p>
    <w:p w14:paraId="44DFBB45" w14:textId="77777777" w:rsidR="000F3851" w:rsidRPr="001E3B58" w:rsidRDefault="000F3851" w:rsidP="001E3B58">
      <w:pPr>
        <w:pStyle w:val="Szvegtrzs"/>
        <w:tabs>
          <w:tab w:val="left" w:pos="9356"/>
        </w:tabs>
        <w:spacing w:after="0"/>
        <w:jc w:val="both"/>
        <w:rPr>
          <w:rFonts w:ascii="Cambria" w:hAnsi="Cambria"/>
          <w:kern w:val="22"/>
          <w:sz w:val="22"/>
          <w:szCs w:val="22"/>
        </w:rPr>
      </w:pPr>
      <w:r w:rsidRPr="001E3B58">
        <w:rPr>
          <w:rFonts w:ascii="Cambria" w:hAnsi="Cambria"/>
          <w:kern w:val="22"/>
          <w:sz w:val="22"/>
          <w:szCs w:val="22"/>
        </w:rPr>
        <w:t>Achtens: Die Regelung der Gewässer, der Bau und die Instandhaltung von Straßen, sowie die inneren Zölle – von allen gleichermaßen entrichtet – sollen in den Amtsbereich des Landtages gehören; in solchen Dingen bedarf es nämlich der Harmonie und der engen Übereinstimmung. Daneben aber kann der Fleiß nicht machtvoll auftreten; und so muss jedes schädliche Hindernis verworfen werden,</w:t>
      </w:r>
    </w:p>
    <w:p w14:paraId="562027B2" w14:textId="33C103E5" w:rsidR="000F3851" w:rsidRPr="001E3B58" w:rsidRDefault="000F3851" w:rsidP="001E3B58">
      <w:pPr>
        <w:pStyle w:val="Szvegtrzs"/>
        <w:tabs>
          <w:tab w:val="left" w:pos="9356"/>
        </w:tabs>
        <w:spacing w:after="0"/>
        <w:jc w:val="both"/>
        <w:rPr>
          <w:rFonts w:ascii="Cambria" w:hAnsi="Cambria"/>
          <w:i/>
          <w:kern w:val="22"/>
          <w:sz w:val="22"/>
          <w:szCs w:val="22"/>
        </w:rPr>
      </w:pPr>
      <w:r w:rsidRPr="001E3B58">
        <w:rPr>
          <w:rFonts w:ascii="Cambria" w:hAnsi="Cambria"/>
          <w:kern w:val="22"/>
          <w:sz w:val="22"/>
          <w:szCs w:val="22"/>
        </w:rPr>
        <w:t>Neuntens: Die Monopole, die Zünfte, die Limitationen und dergleichen Institutionen müssen für immer abgeschafft werden</w:t>
      </w:r>
      <w:r w:rsidR="00E435F7" w:rsidRPr="001E3B58">
        <w:rPr>
          <w:rFonts w:ascii="Cambria" w:hAnsi="Cambria"/>
          <w:kern w:val="22"/>
          <w:sz w:val="22"/>
          <w:szCs w:val="22"/>
        </w:rPr>
        <w:t>.“</w:t>
      </w:r>
      <w:r w:rsidRPr="001E3B58">
        <w:rPr>
          <w:rFonts w:ascii="Cambria" w:hAnsi="Cambria"/>
          <w:kern w:val="22"/>
          <w:sz w:val="22"/>
          <w:szCs w:val="22"/>
        </w:rPr>
        <w:t xml:space="preserve"> </w:t>
      </w:r>
      <w:r w:rsidRPr="001E3B58">
        <w:rPr>
          <w:rFonts w:ascii="Cambria" w:hAnsi="Cambria"/>
          <w:i/>
          <w:kern w:val="22"/>
          <w:sz w:val="22"/>
          <w:szCs w:val="22"/>
        </w:rPr>
        <w:t>(Stadium, 1833)</w:t>
      </w:r>
    </w:p>
    <w:p w14:paraId="2A9FCB81" w14:textId="77777777" w:rsidR="00EF1085" w:rsidRPr="001E3B58" w:rsidRDefault="00EF1085" w:rsidP="001E3B58">
      <w:pPr>
        <w:jc w:val="both"/>
        <w:rPr>
          <w:rFonts w:ascii="Cambria" w:hAnsi="Cambria"/>
          <w:b/>
          <w:bCs/>
          <w:kern w:val="22"/>
          <w:sz w:val="22"/>
          <w:szCs w:val="22"/>
        </w:rPr>
      </w:pPr>
    </w:p>
    <w:p w14:paraId="20F3B039" w14:textId="77777777" w:rsidR="000F3851" w:rsidRPr="001E3B58" w:rsidRDefault="00EF1085" w:rsidP="001E3B58">
      <w:pPr>
        <w:jc w:val="both"/>
        <w:rPr>
          <w:rFonts w:ascii="Cambria" w:hAnsi="Cambria"/>
          <w:kern w:val="22"/>
          <w:sz w:val="22"/>
          <w:szCs w:val="22"/>
        </w:rPr>
      </w:pPr>
      <w:r w:rsidRPr="001E3B58">
        <w:rPr>
          <w:rFonts w:ascii="Cambria" w:hAnsi="Cambria"/>
          <w:kern w:val="22"/>
          <w:sz w:val="22"/>
          <w:szCs w:val="22"/>
        </w:rPr>
        <w:t xml:space="preserve">„7-szer: a házi pénztár s országgyűlési költségek a nemestül is idomzat szerint [a birtok arányában] viseltessenek. Ezen törvények következésében új életre ébredend a hon, s nagyobb lévén a mozgás, szükségkép foly, hogy </w:t>
      </w:r>
    </w:p>
    <w:p w14:paraId="3FBC317B" w14:textId="77777777" w:rsidR="000F3851" w:rsidRPr="001E3B58" w:rsidRDefault="00EF1085" w:rsidP="001E3B58">
      <w:pPr>
        <w:jc w:val="both"/>
        <w:rPr>
          <w:rFonts w:ascii="Cambria" w:hAnsi="Cambria"/>
          <w:kern w:val="22"/>
          <w:sz w:val="22"/>
          <w:szCs w:val="22"/>
        </w:rPr>
      </w:pPr>
      <w:r w:rsidRPr="001E3B58">
        <w:rPr>
          <w:rFonts w:ascii="Cambria" w:hAnsi="Cambria"/>
          <w:kern w:val="22"/>
          <w:sz w:val="22"/>
          <w:szCs w:val="22"/>
        </w:rPr>
        <w:t xml:space="preserve">8-szor: a vizek elrendezése, utak készítése s jó karban tartása, valamint a belvámok – mindenkitül egyenlőn fizetve – országgyűlési tárgyak legyenek; mert ilyesekben harmónia és szoros egybehangzás kell. De mind emellett a szorgalom hatalmasan nem léphet elő; s így félre kell vetni mint káros akadályt, </w:t>
      </w:r>
    </w:p>
    <w:p w14:paraId="31C30D0F" w14:textId="5AB6BA2E" w:rsidR="00EF1085" w:rsidRPr="00E435F7" w:rsidRDefault="00EF1085" w:rsidP="001E3B58">
      <w:pPr>
        <w:jc w:val="both"/>
        <w:rPr>
          <w:rFonts w:ascii="Cambria" w:hAnsi="Cambria"/>
          <w:i/>
          <w:iCs/>
          <w:kern w:val="22"/>
          <w:sz w:val="22"/>
          <w:szCs w:val="22"/>
        </w:rPr>
      </w:pPr>
      <w:r w:rsidRPr="001E3B58">
        <w:rPr>
          <w:rFonts w:ascii="Cambria" w:hAnsi="Cambria"/>
          <w:kern w:val="22"/>
          <w:sz w:val="22"/>
          <w:szCs w:val="22"/>
        </w:rPr>
        <w:t>9-szer: a monopóliumokat, céheket, limitatiókat [a hatósági árszabásokat] s egyéb ilyes intézeteket örökre.”</w:t>
      </w:r>
      <w:r w:rsidR="00E435F7">
        <w:rPr>
          <w:rFonts w:ascii="Cambria" w:hAnsi="Cambria"/>
          <w:kern w:val="22"/>
          <w:sz w:val="22"/>
          <w:szCs w:val="22"/>
        </w:rPr>
        <w:t xml:space="preserve"> </w:t>
      </w:r>
      <w:r w:rsidRPr="00E435F7">
        <w:rPr>
          <w:rFonts w:ascii="Cambria" w:hAnsi="Cambria"/>
          <w:i/>
          <w:iCs/>
          <w:kern w:val="22"/>
          <w:sz w:val="22"/>
          <w:szCs w:val="22"/>
        </w:rPr>
        <w:t>(Stádium; 1833)</w:t>
      </w:r>
    </w:p>
    <w:p w14:paraId="22D8B5F8" w14:textId="77777777" w:rsidR="00EF1085" w:rsidRPr="001E3B58" w:rsidRDefault="00EF1085" w:rsidP="001E3B58">
      <w:pPr>
        <w:jc w:val="both"/>
        <w:rPr>
          <w:rFonts w:ascii="Cambria" w:hAnsi="Cambria"/>
          <w:kern w:val="22"/>
          <w:sz w:val="22"/>
          <w:szCs w:val="22"/>
        </w:rPr>
      </w:pPr>
    </w:p>
    <w:p w14:paraId="6EC9A37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88FF04E"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502BA79"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lastRenderedPageBreak/>
        <w:t>_____________________________________________________________________________________________________________________</w:t>
      </w:r>
    </w:p>
    <w:p w14:paraId="64B8A18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A189AC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CF6474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F19C5E9"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ACA684B"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20FC742"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25C09CB"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FF069EB"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51C268E"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3FFC252"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5CE882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F490046"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E9C76AA" w14:textId="77777777" w:rsidR="000634A5" w:rsidRPr="001E3B58" w:rsidRDefault="000634A5" w:rsidP="001E3B58">
      <w:pPr>
        <w:autoSpaceDE w:val="0"/>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43812DB3"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DC312FA" w14:textId="77777777" w:rsidR="00EF1085" w:rsidRPr="001E3B58" w:rsidRDefault="00EF1085" w:rsidP="001E3B58">
      <w:pPr>
        <w:jc w:val="both"/>
        <w:rPr>
          <w:rFonts w:ascii="Cambria" w:hAnsi="Cambria"/>
          <w:b/>
          <w:bCs/>
          <w:kern w:val="22"/>
          <w:sz w:val="22"/>
          <w:szCs w:val="22"/>
        </w:rPr>
      </w:pPr>
    </w:p>
    <w:p w14:paraId="4FBBF0B0" w14:textId="77777777" w:rsidR="00E54B80" w:rsidRPr="001E3B58" w:rsidRDefault="00E54B80" w:rsidP="001E3B58">
      <w:pPr>
        <w:jc w:val="both"/>
        <w:rPr>
          <w:rFonts w:ascii="Cambria" w:hAnsi="Cambria"/>
          <w:b/>
          <w:bCs/>
          <w:kern w:val="22"/>
          <w:sz w:val="22"/>
          <w:szCs w:val="22"/>
        </w:rPr>
      </w:pPr>
      <w:r w:rsidRPr="001E3B58">
        <w:rPr>
          <w:rFonts w:ascii="Cambria" w:hAnsi="Cambria"/>
          <w:b/>
          <w:bCs/>
          <w:kern w:val="22"/>
          <w:sz w:val="22"/>
          <w:szCs w:val="22"/>
        </w:rPr>
        <w:t>1</w:t>
      </w:r>
      <w:r w:rsidR="00452995" w:rsidRPr="001E3B58">
        <w:rPr>
          <w:rFonts w:ascii="Cambria" w:hAnsi="Cambria"/>
          <w:b/>
          <w:bCs/>
          <w:kern w:val="22"/>
          <w:sz w:val="22"/>
          <w:szCs w:val="22"/>
        </w:rPr>
        <w:t>2</w:t>
      </w:r>
      <w:r w:rsidR="00EF1085" w:rsidRPr="001E3B58">
        <w:rPr>
          <w:rFonts w:ascii="Cambria" w:hAnsi="Cambria"/>
          <w:kern w:val="22"/>
          <w:sz w:val="22"/>
          <w:szCs w:val="22"/>
        </w:rPr>
        <w:t xml:space="preserve">. </w:t>
      </w:r>
      <w:r w:rsidR="000F3851" w:rsidRPr="001E3B58">
        <w:rPr>
          <w:rFonts w:ascii="Cambria" w:hAnsi="Cambria"/>
          <w:b/>
          <w:kern w:val="22"/>
          <w:sz w:val="22"/>
          <w:szCs w:val="22"/>
        </w:rPr>
        <w:t>Die Aufgabe bezieht sich auf das Zeitalter</w:t>
      </w:r>
      <w:r w:rsidR="000F3851" w:rsidRPr="001E3B58">
        <w:rPr>
          <w:rFonts w:ascii="Cambria" w:hAnsi="Cambria"/>
          <w:b/>
          <w:spacing w:val="-7"/>
          <w:kern w:val="22"/>
          <w:sz w:val="22"/>
          <w:szCs w:val="22"/>
        </w:rPr>
        <w:t xml:space="preserve"> </w:t>
      </w:r>
      <w:r w:rsidR="000F3851" w:rsidRPr="001E3B58">
        <w:rPr>
          <w:rFonts w:ascii="Cambria" w:hAnsi="Cambria"/>
          <w:b/>
          <w:kern w:val="22"/>
          <w:sz w:val="22"/>
          <w:szCs w:val="22"/>
        </w:rPr>
        <w:t>des</w:t>
      </w:r>
      <w:r w:rsidR="000F3851" w:rsidRPr="001E3B58">
        <w:rPr>
          <w:rFonts w:ascii="Cambria" w:hAnsi="Cambria"/>
          <w:b/>
          <w:spacing w:val="-1"/>
          <w:kern w:val="22"/>
          <w:sz w:val="22"/>
          <w:szCs w:val="22"/>
        </w:rPr>
        <w:t xml:space="preserve"> </w:t>
      </w:r>
      <w:r w:rsidR="000F3851" w:rsidRPr="001E3B58">
        <w:rPr>
          <w:rFonts w:ascii="Cambria" w:hAnsi="Cambria"/>
          <w:b/>
          <w:kern w:val="22"/>
          <w:sz w:val="22"/>
          <w:szCs w:val="22"/>
        </w:rPr>
        <w:t>Dualismus.</w:t>
      </w:r>
      <w:r w:rsidR="000F3851" w:rsidRPr="001E3B58">
        <w:rPr>
          <w:rFonts w:ascii="Cambria" w:hAnsi="Cambria"/>
          <w:kern w:val="22"/>
          <w:sz w:val="22"/>
          <w:szCs w:val="22"/>
        </w:rPr>
        <w:t xml:space="preserve"> </w:t>
      </w:r>
      <w:r w:rsidR="000F3851" w:rsidRPr="001E3B58">
        <w:rPr>
          <w:rFonts w:ascii="Cambria" w:hAnsi="Cambria"/>
          <w:i/>
          <w:kern w:val="22"/>
          <w:sz w:val="22"/>
          <w:szCs w:val="22"/>
        </w:rPr>
        <w:t>(lang)</w:t>
      </w:r>
    </w:p>
    <w:p w14:paraId="780D710B" w14:textId="77777777" w:rsidR="00EF1085" w:rsidRPr="001E3B58" w:rsidRDefault="000F3851" w:rsidP="001E3B58">
      <w:pPr>
        <w:jc w:val="both"/>
        <w:rPr>
          <w:rFonts w:ascii="Cambria" w:hAnsi="Cambria"/>
          <w:bCs/>
          <w:kern w:val="22"/>
          <w:sz w:val="22"/>
          <w:szCs w:val="22"/>
        </w:rPr>
      </w:pPr>
      <w:r w:rsidRPr="001E3B58">
        <w:rPr>
          <w:rFonts w:ascii="Cambria" w:hAnsi="Cambria"/>
          <w:b/>
          <w:kern w:val="22"/>
          <w:sz w:val="22"/>
          <w:szCs w:val="22"/>
        </w:rPr>
        <w:t xml:space="preserve">Bitte zeigen Sie anhand der Quellen und Ihrer Kenntnisse die wirtschaftliche Rolle von Budapest, seine Entwicklung und die Umgestaltung seiner Gesellschaft an der Wende vom 19. zum 20. Jahrhundert! </w:t>
      </w:r>
      <w:r w:rsidRPr="001E3B58">
        <w:rPr>
          <w:rFonts w:ascii="Cambria" w:hAnsi="Cambria"/>
          <w:i/>
          <w:kern w:val="22"/>
          <w:sz w:val="22"/>
          <w:szCs w:val="22"/>
        </w:rPr>
        <w:t>Verwenden Sie den Geschichtsatlas für</w:t>
      </w:r>
      <w:r w:rsidRPr="001E3B58">
        <w:rPr>
          <w:rFonts w:ascii="Cambria" w:hAnsi="Cambria"/>
          <w:i/>
          <w:spacing w:val="-19"/>
          <w:kern w:val="22"/>
          <w:sz w:val="22"/>
          <w:szCs w:val="22"/>
        </w:rPr>
        <w:t xml:space="preserve"> </w:t>
      </w:r>
      <w:r w:rsidRPr="001E3B58">
        <w:rPr>
          <w:rFonts w:ascii="Cambria" w:hAnsi="Cambria"/>
          <w:i/>
          <w:kern w:val="22"/>
          <w:sz w:val="22"/>
          <w:szCs w:val="22"/>
        </w:rPr>
        <w:t>Mittelschulen!</w:t>
      </w:r>
    </w:p>
    <w:tbl>
      <w:tblPr>
        <w:tblW w:w="0" w:type="auto"/>
        <w:tblLook w:val="04A0" w:firstRow="1" w:lastRow="0" w:firstColumn="1" w:lastColumn="0" w:noHBand="0" w:noVBand="1"/>
      </w:tblPr>
      <w:tblGrid>
        <w:gridCol w:w="9628"/>
      </w:tblGrid>
      <w:tr w:rsidR="00EF1085" w:rsidRPr="001E3B58" w14:paraId="169BA498" w14:textId="77777777" w:rsidTr="00374B15">
        <w:tc>
          <w:tcPr>
            <w:tcW w:w="9628" w:type="dxa"/>
            <w:shd w:val="clear" w:color="auto" w:fill="auto"/>
          </w:tcPr>
          <w:p w14:paraId="36B69C6C" w14:textId="77777777" w:rsidR="00EF1085" w:rsidRPr="001E3B58" w:rsidRDefault="000F3851" w:rsidP="001E3B58">
            <w:pPr>
              <w:jc w:val="center"/>
              <w:rPr>
                <w:rFonts w:ascii="Cambria" w:hAnsi="Cambria"/>
                <w:kern w:val="22"/>
                <w:sz w:val="22"/>
                <w:szCs w:val="22"/>
              </w:rPr>
            </w:pPr>
            <w:r w:rsidRPr="001E3B58">
              <w:rPr>
                <w:rFonts w:ascii="Cambria" w:hAnsi="Cambria"/>
                <w:noProof/>
                <w:kern w:val="22"/>
                <w:sz w:val="22"/>
                <w:szCs w:val="22"/>
                <w:lang w:eastAsia="hu-HU" w:bidi="ar-SA"/>
              </w:rPr>
              <w:drawing>
                <wp:anchor distT="0" distB="0" distL="0" distR="0" simplePos="0" relativeHeight="251658752" behindDoc="0" locked="0" layoutInCell="1" allowOverlap="1" wp14:anchorId="6E742381" wp14:editId="7882F1FD">
                  <wp:simplePos x="0" y="0"/>
                  <wp:positionH relativeFrom="page">
                    <wp:posOffset>624840</wp:posOffset>
                  </wp:positionH>
                  <wp:positionV relativeFrom="paragraph">
                    <wp:posOffset>276225</wp:posOffset>
                  </wp:positionV>
                  <wp:extent cx="4636135" cy="3355975"/>
                  <wp:effectExtent l="0" t="0" r="0" b="0"/>
                  <wp:wrapTopAndBottom/>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6135" cy="3355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F1085" w:rsidRPr="001E3B58" w14:paraId="3E6EBFD9" w14:textId="77777777" w:rsidTr="00374B15">
        <w:tc>
          <w:tcPr>
            <w:tcW w:w="9628" w:type="dxa"/>
            <w:shd w:val="clear" w:color="auto" w:fill="auto"/>
          </w:tcPr>
          <w:p w14:paraId="6C060806" w14:textId="77777777" w:rsidR="00EF1085" w:rsidRPr="001E3B58" w:rsidRDefault="000F3851" w:rsidP="001E3B58">
            <w:pPr>
              <w:jc w:val="center"/>
              <w:rPr>
                <w:rFonts w:ascii="Cambria" w:hAnsi="Cambria"/>
                <w:i/>
                <w:iCs/>
                <w:kern w:val="22"/>
                <w:sz w:val="22"/>
                <w:szCs w:val="22"/>
              </w:rPr>
            </w:pPr>
            <w:r w:rsidRPr="001E3B58">
              <w:rPr>
                <w:rFonts w:ascii="Cambria" w:hAnsi="Cambria"/>
                <w:i/>
                <w:kern w:val="22"/>
                <w:sz w:val="22"/>
                <w:szCs w:val="22"/>
              </w:rPr>
              <w:t>Zahl der eingetragenen Firmen inBudapest nach Unternehmenstyp</w:t>
            </w:r>
          </w:p>
        </w:tc>
      </w:tr>
    </w:tbl>
    <w:p w14:paraId="39C2B070" w14:textId="77777777" w:rsidR="00EF1085" w:rsidRPr="001E3B58" w:rsidRDefault="00EF1085" w:rsidP="001E3B58">
      <w:pPr>
        <w:jc w:val="center"/>
        <w:rPr>
          <w:rFonts w:ascii="Cambria" w:hAnsi="Cambria"/>
          <w:kern w:val="22"/>
          <w:sz w:val="22"/>
          <w:szCs w:val="22"/>
        </w:rPr>
      </w:pPr>
    </w:p>
    <w:p w14:paraId="7CF792E6" w14:textId="483A6CA6" w:rsidR="00EF1085" w:rsidRPr="001E3B58" w:rsidRDefault="000F3851" w:rsidP="001E3B58">
      <w:pPr>
        <w:jc w:val="both"/>
        <w:rPr>
          <w:rFonts w:ascii="Cambria" w:hAnsi="Cambria"/>
          <w:kern w:val="22"/>
          <w:sz w:val="22"/>
          <w:szCs w:val="22"/>
        </w:rPr>
      </w:pPr>
      <w:r w:rsidRPr="001E3B58">
        <w:rPr>
          <w:rFonts w:ascii="Cambria" w:hAnsi="Cambria"/>
          <w:kern w:val="22"/>
          <w:sz w:val="22"/>
          <w:szCs w:val="22"/>
        </w:rPr>
        <w:t xml:space="preserve">„§1: Dass der Donaufluss im Raum Buda-Pest dergestalt reguliert werden soll, wie dies die landesweiten Interessen der Schifffahrt und des Handels erfordern, um die Hauptstadt als Zentrum der Industrie und des </w:t>
      </w:r>
      <w:r w:rsidRPr="001E3B58">
        <w:rPr>
          <w:rFonts w:ascii="Cambria" w:hAnsi="Cambria"/>
          <w:kern w:val="22"/>
          <w:sz w:val="22"/>
          <w:szCs w:val="22"/>
        </w:rPr>
        <w:lastRenderedPageBreak/>
        <w:t>Handels auf einen Stand zu bringen, bei dem sämtlicher Nutzen des freien Verkehrs, der die unentbehrliche Voraussetzung für die Entwicklung der Industrie und des Handels ist, besteht. Das Ministerium wird ermächtigt, für diese für den landesweiten Zweck notwendigen Investitionen Kredite von bis zu vierzehn Millionen Gulden österreichischen Wertes aufzunehmen</w:t>
      </w:r>
      <w:r w:rsidR="00E435F7" w:rsidRPr="001E3B58">
        <w:rPr>
          <w:rFonts w:ascii="Cambria" w:hAnsi="Cambria"/>
          <w:kern w:val="22"/>
          <w:sz w:val="22"/>
          <w:szCs w:val="22"/>
        </w:rPr>
        <w:t>.“</w:t>
      </w:r>
      <w:r w:rsidRPr="001E3B58">
        <w:rPr>
          <w:rFonts w:ascii="Cambria" w:hAnsi="Cambria"/>
          <w:kern w:val="22"/>
          <w:sz w:val="22"/>
          <w:szCs w:val="22"/>
        </w:rPr>
        <w:t xml:space="preserve"> </w:t>
      </w:r>
      <w:r w:rsidRPr="001E3B58">
        <w:rPr>
          <w:rFonts w:ascii="Cambria" w:hAnsi="Cambria"/>
          <w:i/>
          <w:kern w:val="22"/>
          <w:sz w:val="22"/>
          <w:szCs w:val="22"/>
        </w:rPr>
        <w:t>(Gesetzesartikel</w:t>
      </w:r>
      <w:r w:rsidRPr="001E3B58">
        <w:rPr>
          <w:rFonts w:ascii="Cambria" w:hAnsi="Cambria"/>
          <w:i/>
          <w:spacing w:val="-2"/>
          <w:kern w:val="22"/>
          <w:sz w:val="22"/>
          <w:szCs w:val="22"/>
        </w:rPr>
        <w:t xml:space="preserve"> </w:t>
      </w:r>
      <w:r w:rsidRPr="001E3B58">
        <w:rPr>
          <w:rFonts w:ascii="Cambria" w:hAnsi="Cambria"/>
          <w:i/>
          <w:kern w:val="22"/>
          <w:sz w:val="22"/>
          <w:szCs w:val="22"/>
        </w:rPr>
        <w:t>X/1870)</w:t>
      </w:r>
    </w:p>
    <w:p w14:paraId="40CB7612" w14:textId="77777777" w:rsidR="00EF1085" w:rsidRPr="001E3B58" w:rsidRDefault="00EF1085" w:rsidP="001E3B58">
      <w:pPr>
        <w:jc w:val="both"/>
        <w:rPr>
          <w:rFonts w:ascii="Cambria" w:hAnsi="Cambria"/>
          <w:kern w:val="22"/>
          <w:sz w:val="22"/>
          <w:szCs w:val="22"/>
        </w:rPr>
      </w:pPr>
    </w:p>
    <w:p w14:paraId="587D5566" w14:textId="77777777" w:rsidR="00EF1085" w:rsidRPr="001E3B58" w:rsidRDefault="00EF1085" w:rsidP="001E3B58">
      <w:pPr>
        <w:jc w:val="both"/>
        <w:rPr>
          <w:rFonts w:ascii="Cambria" w:hAnsi="Cambria"/>
          <w:kern w:val="22"/>
          <w:sz w:val="22"/>
          <w:szCs w:val="22"/>
        </w:rPr>
      </w:pPr>
      <w:bookmarkStart w:id="6" w:name="_Hlk48390148"/>
      <w:r w:rsidRPr="001E3B58">
        <w:rPr>
          <w:rFonts w:ascii="Cambria" w:hAnsi="Cambria"/>
          <w:kern w:val="22"/>
          <w:sz w:val="22"/>
          <w:szCs w:val="22"/>
        </w:rPr>
        <w:t xml:space="preserve">„1. §. Hogy a Duna-folyam Buda-Pest mellett aképpen szabályoztathassék, a mint a hajózás és kereskedés országos érdekei igénylik s a főváros, mint az ipar és kereskedelem központja, oly állásba emeltessék, mely számára a szabad közlekedés mindazon előnyeit biztosítsa a melyek az ipar és kereskedés fejlődésének nélkülözhetlen feltételei: felhatalmaztatik a ministerium, hogy ezen országos célból szükséges beruházásokra huszonnégy millió osztrák értékű forint erejéig sorsolási kölcsönt köthessen.” </w:t>
      </w:r>
      <w:r w:rsidRPr="00E435F7">
        <w:rPr>
          <w:rFonts w:ascii="Cambria" w:hAnsi="Cambria"/>
          <w:i/>
          <w:iCs/>
          <w:kern w:val="22"/>
          <w:sz w:val="22"/>
          <w:szCs w:val="22"/>
        </w:rPr>
        <w:t>(1870. X. törvénycikk)</w:t>
      </w:r>
    </w:p>
    <w:bookmarkEnd w:id="6"/>
    <w:p w14:paraId="5B42011F" w14:textId="77777777" w:rsidR="00EF1085" w:rsidRPr="001E3B58" w:rsidRDefault="00EF1085" w:rsidP="001E3B58">
      <w:pPr>
        <w:jc w:val="both"/>
        <w:rPr>
          <w:rFonts w:ascii="Cambria" w:hAnsi="Cambria"/>
          <w:kern w:val="22"/>
          <w:sz w:val="22"/>
          <w:szCs w:val="22"/>
        </w:rPr>
      </w:pPr>
    </w:p>
    <w:tbl>
      <w:tblPr>
        <w:tblW w:w="0" w:type="auto"/>
        <w:tblLook w:val="04A0" w:firstRow="1" w:lastRow="0" w:firstColumn="1" w:lastColumn="0" w:noHBand="0" w:noVBand="1"/>
      </w:tblPr>
      <w:tblGrid>
        <w:gridCol w:w="9906"/>
      </w:tblGrid>
      <w:tr w:rsidR="00EF1085" w:rsidRPr="001E3B58" w14:paraId="2A375EB9" w14:textId="77777777" w:rsidTr="00374B15">
        <w:tc>
          <w:tcPr>
            <w:tcW w:w="9628" w:type="dxa"/>
            <w:shd w:val="clear" w:color="auto" w:fill="auto"/>
          </w:tcPr>
          <w:p w14:paraId="0E31DEA7" w14:textId="77777777" w:rsidR="00EF1085" w:rsidRPr="001E3B58" w:rsidRDefault="000F3851" w:rsidP="001E3B58">
            <w:pPr>
              <w:jc w:val="center"/>
              <w:rPr>
                <w:rFonts w:ascii="Cambria" w:hAnsi="Cambria"/>
                <w:kern w:val="22"/>
                <w:sz w:val="22"/>
                <w:szCs w:val="22"/>
              </w:rPr>
            </w:pPr>
            <w:r w:rsidRPr="001E3B58">
              <w:rPr>
                <w:rFonts w:ascii="Cambria" w:hAnsi="Cambria"/>
                <w:noProof/>
                <w:kern w:val="22"/>
                <w:sz w:val="22"/>
                <w:szCs w:val="22"/>
                <w:lang w:eastAsia="hu-HU" w:bidi="ar-SA"/>
              </w:rPr>
              <mc:AlternateContent>
                <mc:Choice Requires="wpg">
                  <w:drawing>
                    <wp:inline distT="0" distB="0" distL="0" distR="0" wp14:anchorId="528A66ED" wp14:editId="229B8138">
                      <wp:extent cx="6152515" cy="2502535"/>
                      <wp:effectExtent l="0" t="0" r="635" b="0"/>
                      <wp:docPr id="81" name="Csoportba foglalás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2515" cy="2502535"/>
                                <a:chOff x="0" y="0"/>
                                <a:chExt cx="9689" cy="3941"/>
                              </a:xfrm>
                            </wpg:grpSpPr>
                            <pic:pic xmlns:pic="http://schemas.openxmlformats.org/drawingml/2006/picture">
                              <pic:nvPicPr>
                                <pic:cNvPr id="82"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9" y="19"/>
                                  <a:ext cx="9653" cy="3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AutoShape 13"/>
                              <wps:cNvSpPr>
                                <a:spLocks/>
                              </wps:cNvSpPr>
                              <wps:spPr bwMode="auto">
                                <a:xfrm>
                                  <a:off x="0" y="0"/>
                                  <a:ext cx="9689" cy="3941"/>
                                </a:xfrm>
                                <a:custGeom>
                                  <a:avLst/>
                                  <a:gdLst>
                                    <a:gd name="T0" fmla="*/ 9689 w 9689"/>
                                    <a:gd name="T1" fmla="*/ 3922 h 3941"/>
                                    <a:gd name="T2" fmla="*/ 9689 w 9689"/>
                                    <a:gd name="T3" fmla="*/ 3922 h 3941"/>
                                    <a:gd name="T4" fmla="*/ 9670 w 9689"/>
                                    <a:gd name="T5" fmla="*/ 3922 h 3941"/>
                                    <a:gd name="T6" fmla="*/ 19 w 9689"/>
                                    <a:gd name="T7" fmla="*/ 3922 h 3941"/>
                                    <a:gd name="T8" fmla="*/ 0 w 9689"/>
                                    <a:gd name="T9" fmla="*/ 3922 h 3941"/>
                                    <a:gd name="T10" fmla="*/ 0 w 9689"/>
                                    <a:gd name="T11" fmla="*/ 3941 h 3941"/>
                                    <a:gd name="T12" fmla="*/ 19 w 9689"/>
                                    <a:gd name="T13" fmla="*/ 3941 h 3941"/>
                                    <a:gd name="T14" fmla="*/ 9670 w 9689"/>
                                    <a:gd name="T15" fmla="*/ 3941 h 3941"/>
                                    <a:gd name="T16" fmla="*/ 9689 w 9689"/>
                                    <a:gd name="T17" fmla="*/ 3941 h 3941"/>
                                    <a:gd name="T18" fmla="*/ 9689 w 9689"/>
                                    <a:gd name="T19" fmla="*/ 3941 h 3941"/>
                                    <a:gd name="T20" fmla="*/ 9689 w 9689"/>
                                    <a:gd name="T21" fmla="*/ 3922 h 3941"/>
                                    <a:gd name="T22" fmla="*/ 9689 w 9689"/>
                                    <a:gd name="T23" fmla="*/ 0 h 3941"/>
                                    <a:gd name="T24" fmla="*/ 9689 w 9689"/>
                                    <a:gd name="T25" fmla="*/ 0 h 3941"/>
                                    <a:gd name="T26" fmla="*/ 9670 w 9689"/>
                                    <a:gd name="T27" fmla="*/ 0 h 3941"/>
                                    <a:gd name="T28" fmla="*/ 19 w 9689"/>
                                    <a:gd name="T29" fmla="*/ 0 h 3941"/>
                                    <a:gd name="T30" fmla="*/ 0 w 9689"/>
                                    <a:gd name="T31" fmla="*/ 0 h 3941"/>
                                    <a:gd name="T32" fmla="*/ 0 w 9689"/>
                                    <a:gd name="T33" fmla="*/ 19 h 3941"/>
                                    <a:gd name="T34" fmla="*/ 0 w 9689"/>
                                    <a:gd name="T35" fmla="*/ 3922 h 3941"/>
                                    <a:gd name="T36" fmla="*/ 19 w 9689"/>
                                    <a:gd name="T37" fmla="*/ 3922 h 3941"/>
                                    <a:gd name="T38" fmla="*/ 19 w 9689"/>
                                    <a:gd name="T39" fmla="*/ 19 h 3941"/>
                                    <a:gd name="T40" fmla="*/ 9670 w 9689"/>
                                    <a:gd name="T41" fmla="*/ 19 h 3941"/>
                                    <a:gd name="T42" fmla="*/ 9670 w 9689"/>
                                    <a:gd name="T43" fmla="*/ 3922 h 3941"/>
                                    <a:gd name="T44" fmla="*/ 9689 w 9689"/>
                                    <a:gd name="T45" fmla="*/ 3922 h 3941"/>
                                    <a:gd name="T46" fmla="*/ 9689 w 9689"/>
                                    <a:gd name="T47" fmla="*/ 19 h 3941"/>
                                    <a:gd name="T48" fmla="*/ 9689 w 9689"/>
                                    <a:gd name="T49" fmla="*/ 19 h 3941"/>
                                    <a:gd name="T50" fmla="*/ 9689 w 9689"/>
                                    <a:gd name="T51" fmla="*/ 0 h 39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689" h="3941">
                                      <a:moveTo>
                                        <a:pt x="9689" y="3922"/>
                                      </a:moveTo>
                                      <a:lnTo>
                                        <a:pt x="9689" y="3922"/>
                                      </a:lnTo>
                                      <a:lnTo>
                                        <a:pt x="9670" y="3922"/>
                                      </a:lnTo>
                                      <a:lnTo>
                                        <a:pt x="19" y="3922"/>
                                      </a:lnTo>
                                      <a:lnTo>
                                        <a:pt x="0" y="3922"/>
                                      </a:lnTo>
                                      <a:lnTo>
                                        <a:pt x="0" y="3941"/>
                                      </a:lnTo>
                                      <a:lnTo>
                                        <a:pt x="19" y="3941"/>
                                      </a:lnTo>
                                      <a:lnTo>
                                        <a:pt x="9670" y="3941"/>
                                      </a:lnTo>
                                      <a:lnTo>
                                        <a:pt x="9689" y="3941"/>
                                      </a:lnTo>
                                      <a:lnTo>
                                        <a:pt x="9689" y="3922"/>
                                      </a:lnTo>
                                      <a:close/>
                                      <a:moveTo>
                                        <a:pt x="9689" y="0"/>
                                      </a:moveTo>
                                      <a:lnTo>
                                        <a:pt x="9689" y="0"/>
                                      </a:lnTo>
                                      <a:lnTo>
                                        <a:pt x="9670" y="0"/>
                                      </a:lnTo>
                                      <a:lnTo>
                                        <a:pt x="19" y="0"/>
                                      </a:lnTo>
                                      <a:lnTo>
                                        <a:pt x="0" y="0"/>
                                      </a:lnTo>
                                      <a:lnTo>
                                        <a:pt x="0" y="19"/>
                                      </a:lnTo>
                                      <a:lnTo>
                                        <a:pt x="0" y="3922"/>
                                      </a:lnTo>
                                      <a:lnTo>
                                        <a:pt x="19" y="3922"/>
                                      </a:lnTo>
                                      <a:lnTo>
                                        <a:pt x="19" y="19"/>
                                      </a:lnTo>
                                      <a:lnTo>
                                        <a:pt x="9670" y="19"/>
                                      </a:lnTo>
                                      <a:lnTo>
                                        <a:pt x="9670" y="3922"/>
                                      </a:lnTo>
                                      <a:lnTo>
                                        <a:pt x="9689" y="3922"/>
                                      </a:lnTo>
                                      <a:lnTo>
                                        <a:pt x="9689" y="19"/>
                                      </a:lnTo>
                                      <a:lnTo>
                                        <a:pt x="96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133F6CF" id="Csoportba foglalás 81" o:spid="_x0000_s1026" style="width:484.45pt;height:197.05pt;mso-position-horizontal-relative:char;mso-position-vertical-relative:line" coordsize="9689,3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JJ9RQcAAIgcAAAOAAAAZHJzL2Uyb0RvYy54bWzUWdtu4zYQfS/QfxD0&#10;WMBrSZYvMtZZZO14UWDbLrrpB9CSbAkriSpFx0mLfky/pT/WGV5kOglldvepAWJdODqcmTMXinr7&#10;7rGuvIecdSVtVn74JvC9vElpVjaHlf/b/Xa08L2OkyYjFW3ylf+Ud/67m++/e3tql3lEC1plOfMA&#10;pOmWp3blF5y3y/G4S4u8Jt0b2uYNDO4pqwmHS3YYZ4ycAL2uxlEQzMYnyrKW0TTvOri7kYP+jcDf&#10;7/OU/7Lfdzn3qpUPunHxy8TvDn/HN2/J8sBIW5SpUoN8hRY1KRuYtIfaEE68IytfQNVlymhH9/xN&#10;Susx3e/LNBc2gDVh8MyaD4weW2HLYXk6tL2bwLXP/PTVsOnPD5+YV2YrfxH6XkNq4Gjd0ZYyviPe&#10;nh4qUv3zd+fBKLjq1B6W8MQH1n5uPzFpL5x+pOmXDobHz8fx+iCFvd3pJ5oBOjlyKlz1uGc1QoAT&#10;vEfByFPPSP7IvRRuzsJpNA2nvpfCWDQNoulkKjlLCyD2xXNpcaeeTGaLRD42SWKh/Jgs5ZRCTaXW&#10;zdu2TJfwr5wLZy+cez0I4Sl+ZLmvQGonjJqwL8d2BHHQEl7uyqrkTyKmwTuoVPPwqUzRy3hh8BRp&#10;nmAYZ/XCGF2ipeQzBG0SvHgNXRekOeS3XQvpAEkKz+tbjNFTkZOsw9vI4CWKuLzQY1eV7basKiQO&#10;z5XFkFHPIvIVp8lo39D0WOcNl+nL8gqMp01XlG3ne2yZ17scopH9mIGeKZQODjHTsrLhImggMD52&#10;HGfHEBEZ9me0uA2CJHo/Wk+D9SgO5nej2ySej+bB3TwO4kW4Dtd/4dNhvDx2OXiFVJu2VKrD3RfK&#10;v5pOqvDIRBUJ7z0QUVbQcUIhfRQqwi30EOrasfRX8D3IwTlnOU8LPN2DI9V9EO4HhNfPjkZKOki3&#10;qxkUQsBDmsBBTKRzKJlNJzoTgolgWWcCRAnr+Iec1h6egNtBS+Fn8gA2SLu0CGrcUCRfwFfNxQ0w&#10;QN55jaEkSO4Wd4t4FEezO2BosxndbtfxaLYN59PNZLNeb0LNUFFmWd7gNN9OkPA3rcpMh2zHDrt1&#10;xSRxW/GnHNKdxcYYKGc1NKkIdg66JIzi4H2UjLazxXwUb+PpKJkHi1EQJu+TWRAn8WZ7adLHssm/&#10;3STvtPITKIqCJUNpDDLDtkD8vbSNLOuSQ8etyhpKfi9EllgF7ppMUMtJWclzwxWo/tkVMt5lnOsA&#10;hVE8hX/sFNDPO10e4Motx7Cbv9YJPxekzcFkhDVKIcS1bFm30FSEjBeKCFdyukt1ZosSCHIExZxS&#10;C5YOL5vTQIshy/QoEwujRicTLA8yVb0OmdL8HqD3dQWLjh/GHiJ6J3GQOXwWg2rYi02SKPIKTzc2&#10;hNVo0Bx6sQE0cFwvNoAWG2LJbB5YdIP+7II2M8RCm51zQ2hAM1hW9lPa1IJy2MsMQIUmAzas8NL/&#10;cWjxf2gSYDUSgtRUzY7mSACukAxT7XgmBQPhEV6yYMczaRjCu6TCiheZVAzgRZds2LPBZGMIz+Qj&#10;sFAbXZJhzVSozWcyrGCXTFhTKzKZsIKZNFiDLjJJsEFNTAZsyTAx3W9FMn1vRTIdD5q/XtQmpuet&#10;UKbbB9J9Ynre6qyJ6fchNCfXT0zXW82MTd8PlFt4nTkHmB3N9P8QmknBgKWxScJALsWOPMQmD0N4&#10;JhN2a00ehtCcmJheMmFN9anJhJkIsDzqWz0p5FIa1gSPjWr/cObBOxm+7+ICoaUdvsriWgCWGff6&#10;dRWkcNQiDPyisF7RDwsDeSgsXp5BuWFhYAaF52r5OCwMjkdh8dJxFRl7LUpDO5UvF8PY2E2FuJuR&#10;8CIsxd3MDJWd0O2clFGWyverq6ZiL0PdoVe5oEfK1MjNVGxGAt3N1EiZCu3ESRllKrQMF3FsGqgM&#10;9AUncR25bqZi9RfobqZifRfibqZOlKlQol10xxqN6P2W0nAAx8rU2M1UrLEC3c1ULKFC3M3UWJka&#10;u5mKRRDRocgZnpFxr8oYbhc831llvgc7qzt8Bgob4Vj99Kl4eRUbc8XKF68vOFLTh/yeChmOZRDL&#10;t5gau5Ga+yxTNddktYQ+tgp1Lg0yULWEPkpJtY9yVc4RTov1IaNn08dns16Rw1auvHNVsveju2Tv&#10;ca1dWtEuF2SeOdAeVfhiGx0C4yygH7YI6mF91GLKMo2nh/XxwlHDQtJFLjJ9Odez6KOcTfv6hV8u&#10;xVxjRsldmbTn2FXuaqy+llPaAn3ULChWr879jH0NowMGAgLTX+wZ9XUAy4exM/I1G1j/aePx/7pL&#10;B19+1GbcN2zM6e0tuW+2o9kT7CIzCvu8ENXw0Q5OCsr+8L0TfABb+d3vR4IfMaofG9iuS8IYmx0X&#10;F/F0jusZZo7szBHSpAC18rkP61o8XXO4gkeOsHd/KGCmUKx0G4pbdftS7C2jflIrCBK8gB1DcSY+&#10;d4nAUZ/m8HuaeS2kzh8Qb/4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fWhh9&#10;3QAAAAUBAAAPAAAAZHJzL2Rvd25yZXYueG1sTI9Ba8JAEIXvhf6HZQq91U20FZNmIyK2JylUBelt&#10;zI5JMDsbsmsS/323vbSXgcd7vPdNthxNI3rqXG1ZQTyJQBAXVtdcKjjs354WIJxH1thYJgU3crDM&#10;7+8yTLUd+JP6nS9FKGGXooLK+zaV0hUVGXQT2xIH72w7gz7IrpS6wyGUm0ZOo2guDdYcFipsaV1R&#10;cdldjYL3AYfVLN7028t5ffvav3wctzEp9fgwrl5BeBr9Xxh+8AM65IHpZK+snWgUhEf87w1eMl8k&#10;IE4KZslzDDLP5H/6/BsAAP//AwBQSwMECgAAAAAAAAAhAOJGevUHawEAB2sBABQAAABkcnMvbWVk&#10;aWEvaW1hZ2UxLnBuZ4lQTkcNChoKAAAADUlIRFIAAAXDAAACVAgDAAAA7grOCAAAAAFzUkdCAK7O&#10;HOkAAAAEZ0FNQQAAsY8L/GEFAAADAFBMVEX////W1tYAAABKSkqcnJzv7+/39/c6OjoICAgQEBBr&#10;a2ve3t7m3ubOzs4ZGRnFxcW1tbUZISGMjIy9vbWUlJSlpaWtpa0pKSExMTFCQkKEhIRze3tSSkpa&#10;Wlpza3NaWmNSWhmEGRnWGRmtGRm1GaVrGaV7rYxanBkZjIwQnBkQGWvWWhkpWhmEWhmtWhmtjN61&#10;GeZrGebOGVK1WqVrWqWUGVJa3hkZ3nsQ3hlanEpKjIwQnEqljGuljCHWGaWMGaV7nBkZrYwxnBkQ&#10;Wmu1WubOWlJrWuaUWlIQGZwQGe+l1pxCGWsQGcVa3kpK3nsQ3kql3lql3hDWjGvWjCFanO8QnO9a&#10;nMUQnMWtrd7WGeaMGebOGXPWWqWMWqWUGXN73hkZ3pwx3hl7nEpKrYwxnEoZIUqlrWulrSFjEGMQ&#10;WpwQWu9CWmsQWsXW1pxCGZzWtdZCGe/WjNZCGcXW3lpa3u/W3hAQ3u9a3sUQ3sXWWuat7+bOWnOM&#10;WuaUWnOtzuZ73kpK3pwx3kql3nul3jFSKRlSCBnFjJzWrWvWrSFjQmN7nO8xnO97nMUxnMVCWu9C&#10;WpxCWsV75nv3WlL3GVL3nFL3Whn3GRn3nBn3Woz3GYz3nIwhWkrW3nt73u/W3jEx3u973sUx3sX3&#10;3lKt5r333hn33owIWhn3Wr33Gb33nL0IKRl75pz33r33Ge/3zu/3Wu/3lO/W78WtlLVKGUoxECkp&#10;CAhzhJzOpZzW9+8pIQj3/zr3/71ja1IpOhljWnMZCCkpMRDWzuZrWkrW3u8IACHW1u8ICCGlxb2E&#10;hHNzhGtja3vW1r2chJzW795KY0oIEClSY0qMhJz37+bezr2UhJycpZSlvbUZIQgxKSmctbWUpaWU&#10;lKXm3vcZITEhKTEAEAghMTGtpZxaWkr/7/e9tbXv794hOjpaa2vv7/drWmMZKSHOzr3v///e1tac&#10;nKUIAAAQCAAZIRnO3t4QEAD37/fFxbWMe4wACABKSlLO1tZKSkKcnJTv9+/39/8ICAAAAADY0/D+&#10;AAABAHRSTlP/////////////////////////////////////////////////////////////////&#10;////////////////////////////////////////////////////////////////////////////&#10;////////////////////////////////////////////////////////////////////////////&#10;////////////////////////////////////////////////////////////////////////////&#10;//////////////////////////////////////////////8AU/cHJQAAAAlwSFlzAAAh1QAAIdUB&#10;BJy0nQAA+41JREFUeF7svV1v3Lb2PSwQ4ng0HHkgqVClo0z7/YHnqlcJUCBwfOMEDdLgQQwjF81x&#10;JsbPRWYC14GL+NQX/7X2pjTyW5smGWfscI1eyE3qZUTuzUWKIiMTEBAQEHBbQRs+CggICAi4haho&#10;wxMbBQQEBATcPsTBhgcEBATcVthc2lKCDQ8ICAi4ZRDDLTY8EX9AQEBAwC1D4OEBAQEBtxQw3YGH&#10;BwQEBNxeBB4eEBAQcHsReHhAQEDAbYRw79AvJSAgIOAWI/DwgICAgNuLwMMDAgICbilCv5SAgICA&#10;Wwrl3oGHBwQEBNxeBB4eEBAQcGsR+qUEBAQE3GIEHh4QEBBwGxHawwMCAgJuNWC6Aw8PCAgIuL0I&#10;PDwgICDg9iLw8ICAgIDbCOHeoV9KQEBAwC1G4OEBAQEBtxeBhwcEBATcUoR+KQEBAQG3FMq9Aw8P&#10;CAgIuL0IPDwgICDg1iL0SwkICAi4xQg8PCAgIOA2IrSHBwQEBNxqwHQHHh4QEBBwexF4eEBAQMDt&#10;ReDhAQEBAbcRwr1Dv5SAgICAW4zAwwMCAgJuLwIPDwgICLilCP1SAgICAm4plHsHHh4QEBBwexF4&#10;eEBAQMCtReiXEhAQEHCLEXh4QEBAwG1EaA8PCAgIuNWA6Q48PCAgIOD2IvDwgICAgNuLwMMDAgIC&#10;biOEe39j/VLwP3U57+lcdukVZ7fjEhAQ8FXQ6uCFjeyx0yhdyDKCbHS9wwg8vIc7ntYBAbcd16no&#10;36jundfqb609HP/U/9nOtRQJpPRWxxJ9d0BAwI3jvJrSeV6i8HLFpdA7CPzHb4eHS4KmcRw78QKW&#10;vjhVNxdbwF86cYtQYhRWfQEBAV8DpFVQzTKKzrxX9VICW1jqbutGjBIxtgcDL7mb0CfwTfFwG03x&#10;Z2PvK+oEviSZihXHI4jrZxCYP0Zq5ZERphljVIX4AwICvhJcDUUUM4XN8aMMqptU5WFrxoCUqtt6&#10;7Sh7hRh7JbV4Gedu4lvh4ZqMOW20Fta2GNJDZGrEY+81poIRxwEpLTiRtGY/ICDgJiF6CyvcUA1F&#10;Es0K1UogV7XmNq3g3/M+Sw/xKqfkbuMb6peC/xiTeAsPt1EqJLySxE7cDLS8J6ARj4S0K5IL9baA&#10;gIAbAm3ySLSQvll0f0N1kpuYgRSTp4ONzelG/ZkeQVJAte84vp32cC3LAeHhh5IryjMUYkAczWcf&#10;sN8sZvYJBQVyRol9Mlrk5OtTOUNAQMANAyZaDbQ3U/ZPuj+kBWvJmYgiK4zM8/BINNc8mpQUVvPo&#10;7raJK7P8Zni4KzUjGPOCb0YsfTXkUu2qbeSYJX5GkD2CY4QQHyANMIm++QwICLhhpLFvGfFUs9Vc&#10;RzFpti1yNeGtSSc/y7ZR734Fxx1/mSUG6hvh4VK9kqQWHi4ZoKGLNbM6GpzShj+Hf8BIsOGOe2l3&#10;ARFP2jfeAQEBNwZYKGFborlqpp5CHYdUxxktNyrI84n0PGAM5eGi22wId5vimGkLy53FN8PDacMz&#10;qV2JOZYms2k0n0mxjpxwQFvesN7FHJFbec/NRhYt+L+BdyMBAesIUVBp2BTvmHoJcj2PCnY9gema&#10;UKsbId/S+C02fJ+ue3BM73BbiuJb4eEozd/X6Vukqe+Xwl4oycnMvkAGSJAlZmwy2Uv5lhd5IdUm&#10;FBRuyBVsRw8N4gEBNw/Lxs5XI7u04Q4u8vCZvrBy0hshy2ckZZXEYL8V7YdIzWVz6F2F/LVvp1/K&#10;NItdNOH7yRfwHaqNzuopTXg5Q6k+k+5L0/q9MQ/ZhuZtOMAAzR0BAQE3jKp+4zsYiHdG1s33Vaqh&#10;sOaT5Pd0diY8XCg3476iI9qhbCHOO4xvpj1c+hhJz1Ll4W1PQySyf+sxyPk2E9g4hU9M+tGyNKcj&#10;ICDghmGlO8EL6KCYqbPo/+jcHdtdtnazVcUxxpw8XNvDl/Ze2Ff3XfZdxTfDwwUpefhL6ZcSjXfY&#10;8A1k8qXAIHJPvFHfy1mcswxf8vBgwwMCbh5UQLKvpV3WDzmOqpq6vGRk+sJLXLtwJdIyzm6ImbvT&#10;DeJ4QN8MD5/PosM+D5cXH8mUKW+mc9hw9wCuZz/LW/DHvhV8GGx4QMDXBZRz3rfh+sFPC1+J1k4K&#10;V/LwsTjvJMQ8fWM8XNrD+cb6TFu/UQkrHsKxM4vO+I1PtfAfCMRzKcP1wZCRh/bwgICvgIH8OrtM&#10;em1HUmEe3uNuV15uQU8fwaPt4fJOU/oTUsnBw+84vhUeLlWrSMZIKVmyu+/h+oWy13Bs+G/vpUMS&#10;CfrIBh4eELA2aNvDxTTb4kldj8pTqmz78Z39EZ6LPFzY1x3m4YJvbB4f4eExLXrKT7ieRgNfS5so&#10;/b7PSOx1mB1ou4uU4exlGvqHBwR8PYiWkmWDjCkfgww2/KF399vD+cn1e+kVTNn0jo8/+w21hws8&#10;DwfkCx4poVnCZ2n0gkEiYJelyn/jw7jSmSmMXBgQ8JXQa0uJojOXpjroP8nW/0QG9NrDZdiMd6Ds&#10;Y2qufIx9R6Hc+xvk4S/IvqXpRMi19Ct1UakUHYU332rW48gyJ4zwZCbYP2tfnQQEBNw8ljY8GmWZ&#10;qaGoZ7TaXbcU5eFCuS0rzjWcbfvoXTZv+G/fKg/Xbikumskg4VOkN/fVwVxMthTeNO5JYdP/Yr9x&#10;wIMCAgK+Cnr9w+UL68LKMKRqtIkeD9duwbHV4Q7v/CvNb5GHvxQnc4Cp/ny8x30ZzeZ8r23qvKEt&#10;H7KuJkQ8q2nsTd62wQUEBNw8uvbwaLBFvTQVDfTRjnRaEUh9Wp1jxkhqGWf8G3iR9a3ycK1weUiT&#10;2baU2gp2WJlF+94XRksJCPiKgJl+CS2EmaLBHjxWpQSeqIRoebj4pS4tqA+jO/xOU7j3N9ovRd5t&#10;j/hRD5D5tx6WY6cARxnKbk6+evaLlPgmeeQG0qcpICDgq6BrD4dB9v3DTfK4b52lPRyGTGxZO+T4&#10;NL3TjeGKb4uHb+fP89w3kB3ayfNf63qaL2DPpUpmi3wKgZ/4nlY7ze/VdVMcLvszBQQE3DCgmy6P&#10;c5AvuKioZUPFncyolmrHB4Miz/NSfLTaC6rySKdQ1Bh3F98WD78aZ5I15p2ZhoM0/K4nfUDA7YK9&#10;QiWpqX8De9fVGKb72+LhgmsSdSkmA5/Rv8wfoSklIOBrAXrYaidMVq9K3J8rU8T6ihOR+gq7jHPX&#10;oNz72+Lhmpr+3x7qTutjGuKzBzwXjPbdzQYBAbcBooFeDVVdRW87zDuD7sMI2d154/YN8vCAgICA&#10;u4JvrF9KQEBAwN1C4OEBAQEBtxHfYnt4QEBAwB0CTHfg4QEBAQG3F4GHBwQEBNxetDw8WPGAgICA&#10;2wSx2qFfSkBAQMAtRmgPDwgICLi9CDw8ICAg4JYCpjvw8ICAgIDbCOXegYcHBAQE3F4EHh4QEBBw&#10;axH6pQQEBATcYgQeHhAQEHAbEdrDAwICAm41YLoDDw8ICAi4vQg8PCAgIOD2IvDwgICAgNsI4d6h&#10;X0pAQEDALUbg4QEBAQG3F4GHB3wykG1s9wsICLhxQPECDw/4LDgLA+6c9wUEBNwYlDkFHh7wGbBp&#10;XZWzphqFHBQQ8HUQeHjAJwOGe2Sq6MQcBR4eEPB1EPqlBHwOXLJ339bD77w3ICDgphF4eMBnIK/T&#10;KK2bwAECAm4eqneBhwcsYaM4vxal9D7RrOK7oliXxvkvqbPRocrO47Lk38NGjudXJ67n3QEBAQDU&#10;IfDwgD4ylOjXoPJRliiePBgi4FU2Sr2kD+QuV3r356BJsrG6bJ4kebDhAQF9BB4e0MeGmOsrQRve&#10;yyhnUZkYM9yo6yME/iVBF/JRWmXe9TlozPv2lWlt6pBVAwLOIfDwgD4qtddXofZRCFjSWWxM1tC6&#10;uj8zk8SXLDhPtuFdnwycc2QSb8MLU4UOMAEBLUTjQr+UgHP4GxsOHt7PJ64ye2k0n4l7o7OzHRC3&#10;Nnve8zloljY8v6rNJiDgm0bg4QF9/CMPb834PDdm2drtjBmpyxLqxMnY/gIzfyZiHisLfuLzP25k&#10;34ZjlfiKjocfMpIG+/j+yICAbxiBhwf08fc8vAMyTGb+p+7BPJrB0Bpy5MOiqTazvSZFhHKUmWQ0&#10;cgNEL0d7WVLnsMWzKB01UZMlU3fw5OfSMf40jWxcIUKsGdGmzUaWVaNC7HOjnxAduvz1swcPfy1F&#10;eIZTZlkmpwwI+GYBZQg8PKCPj2wPZ9u0KbwzGkRnZSKsvEk07iYMOog6kMCG29qLKxfNo9JksPjm&#10;4dOt92ZUizxzj2RvYubJWe6jZ3IF4eGDqPBdZpL/UDj7n/rMNBjxgG8VSnkCDw/o4yN5eBT9YobH&#10;6gLPjiKXmZHl9kHpUthgmN1CeHjjIgt7O41TN0qkWwmsv7n3tmwO/79nJtnMXXHPmGfD6cTpYWL8&#10;szxd5Dh8AW9jhpAWQ5zsxJUw+mTrOEn1dutkakzDywcEfLMIPDygj3/g4W1hfxbVPZsOK+4qM7VR&#10;bIbvKGhMxZaVDY0Te+5sS/MKZB3mN5PznMJmk7zbzBw1h3BIE/s8Tcxr6RCOEmGKnfBwOzXZhEI4&#10;Khxd6zlcdvQ7pQEB3ypCv5SAc9C2jStxnofDpvZzjZWu2/HRMKZFt4W8kfR2fiRWl0AkseGjGQ2/&#10;29SAs99NIq0mRWJweHz0TKx1FJXSyC79Utwzk6vQybvUyl8+LexcxAEB3ygCDw/o46PbwzsePsBv&#10;5nk4jHAyip2TDodtHASNipS/tDGbiKSvP2F/EzaE2GjWlgfg6fuRHZk9RJ5g1UZ24eHFkSkpnEwm&#10;GY9qjNlsivDhfcC3DM3+gYcH9PHR7eEjtbvSGA4ciA2PnjNiVjUTyV7aP9xmYAmvkiF+RzTfsOEn&#10;cowTGx5Fc5xL3kwKD7dTRGdkwJjHNNdHLopFmOA8EOJOYPeNGVYfcocCJCDgWwX0LPDwgD4+koeT&#10;TR+BbqsZP4P5HcL8Am/9CaS3uLaHw1Sb4dBwZBWsoNQtD0fADvewx3s8EXh4AhvO5hzfMcWYPz0P&#10;104ucpJEW+Z95xVthQkI+GYReHhAHx/Nw21insiem3n0nTElTHkUHab5tHpvDMejrc1/GSMzo/F4&#10;29nx9sG2O6QN1/buloezbf0cD6/S8bZFfIeN75cCHl5sq8S1wxgWP9wjxfeN5wEB3yYCDw/o4x94&#10;eK+wn5oHxzO+T5xhgZ2uYMJtSoNqXZkJs5b28JndWI5UxaaXjocvEtJsxO/aw18Nf4oGbFlpm2h4&#10;fm0PH5qfWiFwFhXbKC+sAz9n35WAgG8QojWhX0rAOXxsv5QZewZOLV9n0s42+sXPf0ySSvO0tnBr&#10;eziMcvKWwkHU/O8Xeaep7R8tD6fVls6E4OF/sSuiidVcFxUHSNF+KZl5LTw/stWojNxv5pG2xev3&#10;/AEB3ywCDw/o4yPbUmC3Lez2KIUdHUTpSNjwbA7z29DSuspsgBd4+1q+MjWZ92DfmF9bHo5glAI7&#10;PBw8nKx9zoglDs5MVtI+pxWtN3n4mL1VzGMWD25qkhOe+pW0oeBk2h4TEPCNIvDwgD7+yYb7nEIT&#10;y64hSb2/u//hyJiaDdoDdkGpXpZvwObZm5vfVBY4AvY3acqiTsxviHaJh88fkbXDQEt7OHY437Qs&#10;Hz8zZh9eHS9l8cwMceocNzhCCbIYmuGvZZk/PN9NPSDg2wJyf+DhAX38Q3t4BxpxG7ez/mTNWNuu&#10;04oTQiBHjWhZiyFcE8Qd+X4m/HpzttvrH/4nT2R/7NrDwcPB48tMz/LgHS27tIfDalf+JHLq6Pmm&#10;+vZo5gMCvkUofQk8PKCP+M/H535N3uxg5U/Go1oCxnfm4lFVVaN2WG8YXBfXkDSplWbxst74L7+m&#10;n6U5xLXGc382bsYRaW3cgJAjYrkTW9pu98tjPZOLp1W10UwsC4ai4fxrAw5+yIuVlodEg0mDU05z&#10;x6IjIODbReDhAUv8c1nuY4iFBkjHBXDQ3coB2NbWpy8jL6MXW9DGOxdfI/VFcHN0lYCAAKhk4OEB&#10;H42ezT0Tq9qZcG/EB0tSTP8VFBn0m1KukulwFh+tPbmIlxmyu0TvWsTSGzJvwDeNwMMDPh7zC4b0&#10;Y3D1ISLtbPxFQu7hxdeEBgR841D6Enh4QEBAwC0FTHfg4QEBAQG3F4GHBwQEBNxeBB4eEBAQcBsh&#10;3Dv0SwkICAi4xQg8PCAgIOD2IvDwgICAgFuK0C8lICAg4JZCuXfg4QEBAQG3F4GHBwQEBNxahH4p&#10;AQEBAbcYgYcHBAQE3EaE9vCAgICAWw2Y7sDDAwICAm4vAg8PCAgIuL0IPDwgICDgNkK4d+iXEhAQ&#10;EHCLEXh4QEBAwO1F4OEBAQEBtxShX0pAQEDALYVy78DDAwICAm4vAg8PCAgIuLUI/VICPg0hywQE&#10;rAUCDw/4BIgFD2Y8IOBrQjUw8PCAgICAWwqY7sDDAwICAm4vAg8PCAgIuL0IPDzgk2BDc3hAwNeF&#10;qOA30C8F/+3Cstz1PK1rubm4tDG8+07i2n8n0nOhk53G0d8P0d0VHl0CAv4emkn6uUXdXnIVcehH&#10;uLC0K3d3GN8ID++lYuv0+8vpi4wCeA+8ZVxyp544vnzA3YGNyhjILy7YxDmfQgs8hMYY2HDvObcX&#10;3OXHFLA6XJ9v/l2OQuxvJQt+A+3hyz/3T3+T4TZK8ypJklFMOw57PsLzyUoNwuMaScw7iwr/9hpU&#10;0ZmPJMg7G06cf7RX+c7LAgKuwYWMAu8/ZB0JXlYIz0eH55z/rgF/7pvg4cKsWyeIdZEeeo91ZSpO&#10;DwTHGexVgrUWE5WbKh4lmZqrIql4AnHfTWRJ01HvbpFdUjF8+d//pA2fzQcRNvRLSPd0uBVPKw4I&#10;+Ef4fOJzTc8le26uzkndcX7Txbo6+p2B/r1vgIdHUVlnWUVeLelb4w+PDvwDmJoX51PaZSYZLbYL&#10;ENKRjeazJHsKu26aCCz0cGriO54t6uRcmdZDJjZ8CfDwxTyCCQc7H/Seind1AnFws4wSEHAdlla7&#10;xXWG+xzaKNx3J1BPG3Rncfd5uHUw2kdDY6ZinezIVKOK9pme2NQzOgiRzBpjSlommHqas8JMEcGZ&#10;1wwsTDXm/s7CRtXmNTbcbtbYdg+rbQ8fuHRhbRHHb46FkwMOvjguRIFsmkYujqUpKiDgY+D4Tib1&#10;OcY196a5U920djTtNd95aFD5wmrmtMW0HknmI8pp7l13F3e9Xwr+GIzx0f8VJUxOAt+8YBuJ+y0p&#10;GOyqV0UkLQEKUMo9U2uzb2nMX9yOaJk2SUJh/mMJusOokhPvugjPw7s2cd8e3iSVaxI83Ae71KGz&#10;qKzYEGWSik/YJVWKIjS569WXgC+D2TyKv2f+SUYOleAo4tsoU3leUZqpOi6hTDLGwRHHiUnMsNHs&#10;Bt2n+I7nvbvMwzXpYGsa7mGTYxTVI8OSeWSeMzyWTNGRSzjO8sqX3G+HjLMrLzEHCUloaWpkknMv&#10;9u4cKtGFK6A8vIcdteGPTDYy2d5vQ4NiEU88pvmuaMf5DiE1SXaUZdlbPSYg4G+A7IOaMfMPsg+r&#10;vGeoJ6fpFAqMoIGTLHUJZ+DemQYNIlsluROLzpM1qvp3Fq2Fu+s8vBb+DWdtajiUS5eSuIcbR6c0&#10;4Esmfoh4jA3u/ZI2PzqRg9LkHgK+923Fcro7ijqZeNdFXNEeTrUhUZou7DhOTIVn6SrzW2GtnUyH&#10;Jraw4cbkzr5hE9RdfmwBXwQDUoB6Ys9SZKu/kGEq1pftZsb8M4BFHlyViWa7D43xbYCFuYcouRC1&#10;yG1SY+92vpN/e6fbw/EP0wamGNYFNpydSqaG/ZxfIJEHkRbT84G24/baVCAY14aUdJZlC9+IkrMR&#10;HWfoaPtdxLXt4TOpivTg+4dPQbjlJcFzvkigDu7Th2KPD3eCUPH2n25AwNWwtvJcG9kH2mpNtQ3P&#10;66GFSqYPkqtoONj2EZgCDqMaq/V2UnsWGq66fadxx3l4z+KOM8/D8zP+7R1W9CtmijbGwP/EGcVD&#10;84iPpRgOf4b1d2CYQ7bwDuydtkb/wMN7GWXJw+Xjn0GUmdfzyL59Lg/oEEo4mpGHdx3q73TZF/BF&#10;IA2egiaDtsKGK0/g9pqGkWIDFcGpeUDucdbZcLaRur0jMfp33Yzf9fZw2BM2Yc8HrtZkLg34pGMd&#10;zf6sNa6LiQxbM4jKxGT3xRdXw2SEIxvzBKfMR6PiLhuj6rq+hZfaw6V/OPXLHzGYmkxNvC3K8mdo&#10;FlQONpy1oPnszitSwJfAzyaBdlHBxuyZMtaOYPdIwE+Gyy5kfeRmr0RF2TeV/9nx8Nn8nrKLO5z1&#10;RN+6fik9grWWkDv0N9m6uW9dredquJ0RbPI7cYNUP6/YapY+RNagcbmYxpDsJmbTtVnGbWNjnz2A&#10;f4qHZT6AyP/NxW41PqE93L9Ngkue58vXD/mQADBw2PBfJHZAwEdgSoZ1nOf/WahSVobt4QnJwcZQ&#10;LTL1rq975RP4RuahMold8z97GO2QPxRS7+Z5+tHvIG4TD4fdlJFMfJKwVzISTn32b/sgo4pmTJ1K&#10;K4irk1ebUxfNp+9BEV0Zv9ASvAUN9OhIGsOXmJ2xSXwemyqOK7jubOeU6uGpd13AJR7etYdnKNug&#10;KQPYcKQN33Em31ejRtrDlYcHBHwU7icmTn8eMgs10rMkTqZF2phmxvozFfwyFaeRhnYKk5hFtnoW&#10;L8rs4SKytTf6dx63pj0ct5hO6ykW/GCvB1H+DEnN1lYa1NRsXPsnQLmbsslMklux0Ol+irL6jZke&#10;IslfmeGedIpbZo/tRwYm/HxuSd8jk1hpEkf5Li/x7iTqv+8f3nsoHQ9/+FQ5k/BwlJZVfDLejtym&#10;bw/37VUBAf+IsTHT30w1ne5RA6msP5uHqEHDntckA2ekcP2PggXIfo02lALpA/MH6MNZVCa/Hcyj&#10;mbsFtu1zgL93m3i49PcX0C4U5v2o2dQmL+uqV1cVuqSH3gkDzB7MHWxG38hUef3qN0lnsHSJ7yod&#10;K6VLfDJ/6Vb+NtmDcC6jp9zRrFH9ca7+4QHT3fZL6Wogvn/41KC6y/Yom5lHUfS9NooPfL+Ut8LD&#10;uzQICPgbzBx0e5P9miyyFSgAHPGD/+7AIV9y2CbJ9GvrPpC7Zp6HI3MeptOsZgPMxnvELKosixEy&#10;kw+G7hzUCN0mHg4bvpkRCevnU1rVQprKIhS6UtO6ALUdbcBJYkb0YEFaS90szfi2ZGT+1FgSvzXh&#10;BISH4ij+eHg8ixbP5GrZ+XaWO4WNa9rDB4Pr+4dP5cEVRyxPKzZoEjDx2h4eeHjAx8LCFpWiceDd&#10;sMrLLmDyrr0xSQbKcAUl6NrDO+xykAzwiiyhovNEy5PdMdwiHg7juuGkRZyf4Tgxv2Pa01l0pt/U&#10;XgLiSYJrt4jKLM0Q8ggsTiyFvW9qYxQbudq82lHDTQgXYIFBspm+Zw/zaHNvIfK7iKv7h7MFiu3h&#10;/PcCOJb9w8VMT1DlhZagskOphYUnD5+E9vCAjwd4uKjo4YAUAQoqQ2LyA3wSgtJU6Tg3G/IV3hLQ&#10;W7aHL7yXmA1m/LwHSr5jF3x/hThiCO4ibtN4KbDhHH/Kd1NzlXx+WUv7SGFeX5dGtsjdADkBR+pH&#10;Pvpflbjzc805yGKPxMeJ+WHsSwob8UgAMbAd2L1nyCnjJON7v+UhdwnyYdyVeKDaJW4CSkZzDx4O&#10;ppM3iUnYmlVg3+Q7lcmG0vdHDHzX/hIQ8HcAD2+rbXCCA3hIw+fssQRemUOfdO3hHrGZgo9Jq2dJ&#10;5x224beGhyMVfB8HpgXWRcaepMIb5y67WJMS4BiLFGTKD2CqXaZNbITLHmxDGpsdGPdCLTR+OAKV&#10;taqu6426qjcaRKfQ1ke0T2dR/T5nsffo7lbMqqT58/FVv2boG0laLPulFNKZMOMj0n4pwHTrtXk2&#10;G4R+KQH/ArbyNnxASt6ac6oc+x9smBQEbgR+flH7IJT2cI/BwH3PTonlK5K+p2ZjjBPeRSiPvEU8&#10;XGpXRVHop/Fg5Ug1i1J5Fv1gHp9dS/YS84rVLNTOhiaf85/i+Nw84a4Y8nsu6UjqE7lQE6So/EOK&#10;O6I+NHsw8seHdzRPsC3kWlTk4Mv/PS5khE9ojz3I63ofYXNWfR08/CZqVhQH0WFR9HQrIODv8dhU&#10;4FJ8/yilv6dc44wWav6BdhncoZN3AEXnOyqfObHLhcQX8h7eHlUHDLmbKosHc3vaw8+m5tXOb7Al&#10;2Q6LVX5lOZ/tDzcOo9Ms2UKEa949x7A+hRsvUARwOBxJ/zQDfUea4kgX2R+1wUzWEhy8A/PBIJo9&#10;rZ8JzUd4WWeb94RwSuy7hzi/Bs9lPs32Ty8fdPd15vW4k10CAq4AcwJWv/NOuvrO6zGLJtp3DOpN&#10;biBCbGm24eBLr3k0kjpxD8yT53k4G1FgDdh9eMbOLux2fDfVVXCLeDjnSMuqagibzPTaMsl0lPHF&#10;R24eKzfH5vI/Ye0++S/pc9vbZD5rzGPYFZT4f5psVCffk9EzBBs7YFdC/s5mbdIv/FdjgF2c3oqH&#10;dWN4dF57AgKApY60evUxmEeH90wlQ4nG783Ien127/fGZA1Crmf/hZU/V+embsKGp52OcjA7aYex&#10;WebmbXv43cXtaQ+3RzI7WuTYdZQiTnyZIa3ShEPjueXcHxdg9387Mu+TRKfuIRZyBBP/YJqYoRQJ&#10;6lebvYR4cZwf2vCu49/m9cMo+pHfaYaXlgEAss/FHNT3s5PA32Om78T3X0LHO2pgpRcxUJqNE5cf&#10;1TKOUQ/K2lseBrwVljebg7k3Byn7pVxS7LsB+cO3p1/KLJ1mP8h9oqzOxFwflDEJcv3+J6Qvp5JB&#10;eXulNTks3r0ruuFPaO9PkKaaqilnDZPeFtc8BInW5YD2sG8SV/31C7XYgG8ctozjUu0peFc5nTap&#10;mG6s8bS8TsmW4LRPRCV9BZnjyqTaVr3OE5OZbHK+aU4y5chsLj+sth/EatNVHT1LXikNv7sterem&#10;PXw+Y1aQdIj9cKc6nzpKZztIs6NRWfV6I12FXiqKa4CdWG9x+92FTAb5ObPdcwbwKTYbHKK3fYwB&#10;3zKQEeLsPQ3wrgriV/CwhZv5w2Xv/6G0n1NFbTqqqmnBI5i/BmeNzOonmpjeq/98utTiFjZKy3Kp&#10;mWldq9LOIpdXr99I5rx81J3BbeHhSJHOBKeJeSwZhlLUtFDo/kXzbStz1egI3r4sQ9Tl0xwnpV9k&#10;vYMRqovH0nWns8O/hO/j1XtuAd8ybAmTLTOp/ckpijkxWtok8mFcFD169Vz2fwNoVq/b4Pm+Zj0q&#10;dV4Bl6rZj36xQn52ToXvDvBsbwsP1wRgAstQHO2ApoOoeIUsMpgaVL0su45eBxzaT0QWCFclqpd1&#10;u/bX4qpjvl2E5xLQR/mKM6nZtBbyPY+lYsxvnAEdCvZv8XeZqG+35/CdoRre1prlOD0Ygjbm8mx3&#10;tpaof//WtIcfvh3xCx0mTJmYXD6gpCc7Yr+/dqaPaz8o8QmLlD9XQuMsWOTvSxdxSXch/N5wywa4&#10;WKwHBARcAD95Z/e/6FQGPIumQw6CWcgryUNppP40Q6PK26lgq5N9LGVnvIFPvNDtxK1pD49qY5yk&#10;1FnDnOJtLPsbodL2msWQfXy9DUdG0DyABGYBLj89B3OIzx8i8CWF5AMKEKb+gICAv4F99Ow121A4&#10;1hRfJE6HE6hTSRs+KP3odJ+EuWgg9FaZt6ipOlQ1lxuBuKjvnEBKFPou4xaNl1Ia8zNSZ8Zv5tta&#10;2dk4SwoWu40pkV73zLUTQXRGmgnKNMZq05O0yEdLPB6NnhQnk0mRHjDcR7vreSAg4AvBpuz9ZdWG&#10;D6LfZQZa5eHXD0z/EaAyQs2pjLJJizQtvNIqigIyXM3rKr/w8Urvhzy6w7gtPBy2uTJmmt53+4nh&#10;VKfKoXPzuwS+M9OzKM2MxL0WMPNn1j61ZVz+uldV/GjoGjyr9r6vYvaSQlYU2h4QEPD3UGsJyxnr&#10;YCc6QfGUb6lKftPBISo+hS5S+2Z2cGBdGed7/62uHRDiN2jtc6itfTrmB3o89E5rrv7H28PD5eOe&#10;o83EmOwn+Jg2A9cO5W1rU0350eb1/8S5kzgeTT88eIhTCBIORS5TA019p9TLSKajOC4W//h1QkBA&#10;AHHoTvJNUx/AabOsPC2Typ7pjCuKf69KzhVxPp1WyR9eK7NsM6um09fTazR3czObTps4Tp285fKV&#10;8DsJPM1b0x6OdLANP7Tfa7RZnBWmnw3NOeFGSFnplcLP5GUnq7rBvP+XPEsMu6sCVVUhgeOTsRv7&#10;Acllws1rkSQb0/KtnE1nc5OfXwICAgQzUiuXgCP9rrqRQ3VkTOLc/IjwVluu1xo/9hy//NCvP6wr&#10;8mnGU4oiVtVUasdj184kMGkZmeBVXo426o6nJ6BosRYeXmP7t3D9bdwu3CIezqYux5KVOUWbN9JU&#10;XJLubrH8F+LSjUvznB1WmaJ7vz0a5Scpv+iy0eHM5wJgtisRrkA2GlVVJsdnVV6EwVICAq4D6A1s&#10;+LO9zCSNfqlRblR1MY/S7H06hyer+QnntfDKpRRtANXdb1R1k2yvakZliko3rPxAlXZs7ba16fkW&#10;Ua2Wu0X6w+PpXqW2f6/Kc/1YlPAE7A7htvBwFMrLdxOeh8vOuwXSh6QHV+aogCEVkyr5vjZ7zh3O&#10;7aG195n+igPdXcvD2R/qIC3iUZUdGTPM6ib3o6kyH9ytvBAQ8JmANtq3Nm2OzIcZ3yPBEpN8NeY5&#10;R4I1UEaOyf838PZ1tigfg35DAZPs3qgpQd06QGV1kfXkmSqqgjO2tZg9HRdF3uhrLxDyPO0PqHQn&#10;VFf+xK3pl9K9b/bov2ZkVsGus99abbJ5LaWwyablYm6dM6aXEcZI/+0D2PJtayE+N2x4H5ygVXGY&#10;llM54TD5Vbu/3IlsEBDwBeG1Mif78e55ZDnGnE3+KCNXHe2eXa84EgAq/7LWVs+qilMIPfFuoQQM&#10;ijvG7/SBxPSQDukXkcZTbV1JNkqpHviC4q7o761pD2eO4EPXjCFbfj6rUiyUaKIghVzR0N6iClY/&#10;kXFjp3Eeo6Il9loNOC04odtreXgRHfY+87JpXlectSab7k8uDp8WEPBtQ/RPVNNmfu5aduad/UqD&#10;rkPA5px//G8wdmXzAKp79BtqvIsxxzpsdRSA9ooCi+6q9Hx7uPBw3AGW83w/ZU2aUevGN+eosbgL&#10;uDXt4ZI1CM/Atad3T67AP7GFb0CZxotS3n8eu/20dJn5j6Q6ivHxfe96Kj5rr2sPl5kzCX7eK5jZ&#10;NG5YPUuqH4q71rIWEPA5sDK1E1VlqsRQvEXCCYtlSKPImekFje2DFElUK3+3EA0VQD+3YbHHT71X&#10;9q0WpzIRYItqORd+u0cZ4h1pIW/GkmyaXzNM9S0E/sjt4eF/D2YM/B2k6Ujsd5XHabl70EA2GORl&#10;sxuXD8SGCwf3lttvgOt4+N7Vr2BmxSgbIjjLUTdb/nQTEPBtokjMcyoizGdt9lQGpahlwBTtLO7M&#10;ryIkvMK0uuNi6SeY3Xv+NOJ3HD14Ig5t1eZQr7ZjBKTneDg//vubMgLXj2sOrGimhdXe6rdaa/W+&#10;bw0Pvw695pTIlg2K8SQbxa4cw4az1jSIFnFZ5GVc/GiqsWXR3Rpuxfg+csh17eH1tl7lMuxJfG+T&#10;MS5OPXGLn2VAwOfgNIERFYWEPvEDe1SW55zVkjrxi7zOTPlR3mUVmR3vj1C5TfagutZ3GKOaYiXt&#10;9s4e5F0Whem59nDw8GtNeEvMT7W3C63E8kZus9bech7eTzDb7L1i0rCEjVJbuLdiXQcufevKRXHc&#10;DDO+BBEzzpLdF+6SO67j4dMrv/NS2cymeXWEp1dLDRLrbc4IAQGfCzs1HBUa1dRn3Syrg6gaSpfA&#10;UyHJfpa0FhrJTqTynD1+s22tMPDzBvscLgRNzvVL+cehEXFzornNHmLDVtwBpb1F46VcA9hTLNax&#10;DeVocyOXv1KgjI3T7yS4LON4tynzaGszKZDoB2LIsZEehj5HXMfDf/VtaZfhA2DGWaa3DWy3PkME&#10;BHw6FuDSe3neJOZBCdUTSt5OZ2nr5HFaZgmHwZLIXlusi1F5HmbTcgwCLsSKDd6Obqkji45CWw9I&#10;vtmWQgquBAzSSzz8Wo0l89IPh2QTT/lWa4Nk/JZr7Z1oDx+kDQnxs1rmY5rNizQvXGnZcSR1RVEW&#10;k18ObJQmSdkZbYAuZAURXMfDf5KUvwARtTWzyBZNdmSSaenOd04PCPjWYFMwcWJPPo6kokDrfJ9t&#10;l5nEJHFPdWjFC1Lw5Nd3qdUehGOaadHJbfGJs1VT4r64xtzTmJ9vDx+dO/tFiIJK7wTacrso/4eD&#10;q9G1A+WtPfTGbzsP52uJdIS/MPzx7QEzC6242544C3sOtztz7tg5GdywNo3kAkl7AbOJ4Doe/gIX&#10;uGzFB9rdEOfUboezUt6msw5w6wv1gIDPgWvqesTGRVWbs2LK7ijisb/UjzmuYU+hSnmNWZ22TeDa&#10;X0yhVFvgzbZfNJp3n/9Os8HJL+trD9qdDcacuygaSxezP26vFae5uYU8XPIHUkHrarb4YMxRVaep&#10;JMQ8OtsvJgtOdMyocWonaVEIExjUZoREd5L03DCTHIjnWh7eDdTzD5if/Agy7ptU/MtuLgEBAZfA&#10;AUTlYwtjsmpqKraQSPtIp5rCtsV3sM1t36L7AMX5/uEoL/7WhF/GOH/9zJi6hObeVq295TzcyceY&#10;G8/TItKxTAZzVxZpKq+c586WJ9uTSeGkh+DssanarKBdTX1WGN+/bryUo+2PH7wyZbNeMtXCIyAg&#10;oGW7FyEqVZACJx+grJyWi1ZcjbUoZWvBtcasPVOwwJ77OrRYfGlLOc/D/5UF18h2sYNzZCPf5HP7&#10;rPhtbA+X6dRmeNR2l737puXp7n5s30kIqHdTlsUTJo+NbVO6stSpWOeuMlXEHMAyXhes2rx2HQ//&#10;V8l5GMvtMC9ooR7MecA3hquNdg/slU3VaIbGVNOmLpsGDuqgGGUuSrCInlVvQY8QMTgYfJ6H7/zz&#10;DZwD7kVuZ8RO443lDF+3CWJgbmO/FH1pMY9sOT1CVawEzV5wRDOV2bQ41k4iLk1tkdrFU3rAkxfl&#10;kF/b+zwh+aDLEte0h9f/0LrWwc+5b99ME9MOpxIQEHAVBmmemaP6l8IWpTshlfadDWCUsfOLGnSF&#10;dBK/7z/Qk2ABvOd5+BueXS/yEWBMH9vG9dA8ePL2X5YBa4HbyMPx2MHC96tXKDq3Uru7gLWeQD6L&#10;BmLDOT7ZgN0NxYanY3jY+paWr8xE019aweXFNkD3NTx8pBf8RyDh/WsSO5maYTL92Hb0gIBvCiRF&#10;p+yKUpX2DMpZutTORuZ/rSL2IRZdmk8ABkqEp91WOq2c5+Ggcn/TL+UyaMGltwoqzuyY8OxnN9f+&#10;h7cIt4yH40aloLRFzcbnxWK/XPxQpCVtJh59ud+4/UYnRn5exPu2KX0rV5HvlqOpvNRsS3fJC95z&#10;DQ+XVyQfX65r/kk/IFtNu26nt4qT42avvF+V90P7kv7y7/DRR16MQo/Kzomvx6WYreDi8Sq/KA34&#10;DFBloUUyEZt1O7Tg0NHvJrGLG2puaZKCNBu6KG8waZ+XDSqAqKpqqmrtEud5+LJDzMeiH7usjszw&#10;seMrMKZ/u641cIO3joej1LRRMTUma9IoL3YLx3GBOZv2wJUnuzmYONOxcOVpuTvOrXRgsXHxU1Hk&#10;I3MPeUjzgeSFbdljuYaHL/xF/x1s8WOC28PBa58DLsNn3AvLRVwh+gTwLB91pisj/Zt7uBS3FXDf&#10;D1y6Lx0S8KnQVmZY8kHk8mfmqC4PokN3enBqdWqG08w0M9ho0UnfUwweGG24l/4WCKEHVh5s/Fz/&#10;cH4R+jmw7+qhyXI/m9D65wG9v9vHw7GZDo0ZucEsGpVxuRjt+paL0/+U5cjFEueli0/ictwwOZAg&#10;o928KO+dJNog3sEz8mt5uIy+4NPzYyEtKo59VLQ+cJuMwWFUlLslF2C5VVd5/q+UqPx4/7woUd/5&#10;tP9pZVSbf8LVsU7Ksq3t/CNSxl3CFrG77tDZ0xKBAV8S0EJWUsvMHGWSELaMJz+5WKquZW4yKCEM&#10;89JQXw12X/Hwsc+PW1jgQlJR/xRILbqA5mY0KJ+Wnb8GbhcP53N1MWtPNVxpGqdF6kokGh6/3Xe7&#10;kMhXN2l84gpXSLs4ljItGTFKhzINBJJeGtk0w0jHlKt5eDvmwyfAsqdh9fEmZl1wrmZ6HhsSQf8P&#10;ajeZpAE1xuZH/Mi5Dft3wJMHefqnI1HGymSpgEaV7QeTSWPmR+Bsej41J0MZChU55dKl51Eq8zcF&#10;fClIRzLUhvkVZ/YXJagtn0BBobazqIjTBVtBOvBFFZWy7TSGjVdbgC4VK972eXhG+/2xWeIShKzN&#10;bLNnjqbsFvEvydvXwq3rlzJLp0cm+TExsU1TF6eT1GkvFOtKV6acYJNvM3+ajIvjwlkmg4Uxh7F3&#10;47mtcJgAFnxbXZodrubhtFr/PiHbPio57OH0BA7x3hJUR1mW7V1ev28H9e+gNpyFZ56Y+lpS+/cY&#10;RLsf9SEVrGp54QoorH/+F6XsyDzjVOstThOZjKCskit6gMrVble6rTNoVMHDtx5nJhktRDvOTmdP&#10;t+47qSM7sKuR2ZNvL7Hxn9cTdPhPfFSoNJzOdj0/j0+mXPpT0LWf4IZ+eGWykdbEbkMmuGXt4fbF&#10;KxjGwk1NHZu4/OM/o3yX4ihaPKnL/+UyKJpt/vq+SUc/TeFGLtkdjeK9/APsv9sweVeKw4w7aUzh&#10;ejUPh5FCwn6CFcch5KccPOIyz1trVKaeTu9Np6+54ndPVshe82n0/0tm7mELdpXjQYnq/Ot/ygOE&#10;h+OB/f1TRhnLdL6AH0m8PjJ5wMOFDvqbnKUp+5xeYOcA36yoDQ/4krD7UIYjVm+QV9J4ZONcym6b&#10;56OYLyZPlnZZdvJSk7rZmnH/llNEHoh2btzCbszyT0TbJWWLDSol5wJdb+gN3gYebklt2eXHcniF&#10;jZ9OnSsTk8fk4QV1DlFS+7Z8Wp7xjxTp262XJ+NdECwygHRRgIfDg+NrU7c5RTILu5xye813mqNP&#10;MeD9IzgOgP9yExtd1hsbR/U9/Op6irX+wAU+eD68usDD97QthSy8N1pc+zd7+3a9vBDaliIPzQu7&#10;YF3OqFmdVYVAtrJ/ZDJwazo16oWlhxmY3qb/UKAfNDLJ8l4BDcLVXnx6lTygDz5RrNoLQQbsnkFZ&#10;i9IWYzuLbOEmJy+LcVyZETTRUyo106qkoqfaMZy+A9SfRco3oBSeG7cwY0prGn4yJCfbfVga+VpP&#10;fH6/jsC9rT8P1wdIopbWiUny09NFmoKIJzFM+elEhyBzxTwtnBbsRZouytTq7Kg2StNJevqGZ7Fi&#10;w7uSXHKHZpFreDhYw7+34edAC5eMOKD5LUE13Pjw+sOHaY0t6Lf/3cN6JCZ7CW1LQULIoM2weDLX&#10;LUc60BTjs4/SQkowrEXReytp4fMWFaVnCr3Bc5ZGDaw4BXv7t5i82R2Th7fvmdJyV5IWbvBwbNUI&#10;l8V9KczPH7zE1OzNZggtmBYDUAIU/mcsBXhOQVHuSj+ks8DDvxTaZ2sbGUwIj5dVVJfatDikgRxE&#10;pUtT5JiyMZmT5k0oJHZtCwqhDSg9gWgw/dv2YHyuX8qFLPo5cKheJqhEd9ljfXE72sNpSQdlZl59&#10;KNzp4vQ0del/TVWetGMclGWMbCD/wr57/NPLomHHAvr5rX0ci0YupmkzTFLkCRbkvf6n8F7dHq7t&#10;IC3F/ATAXjhQ8er2DKKCUk5o9+sPwsBpwD/odkge3vsfwsNRKtKEt2KyLXb+FX+cTVlHrlCCybsB&#10;k0x1dlLnfRzDTng4CgC38YB9hvnei0qZ5bToWGQw0wc/TbxVle8C+LJYSsXfYYHn0aOsZlFpjkb2&#10;TAaQ/E07zLQ3pQDj1ut+L90iFlUWRyfZM3OUZYwu76DxX6QAgg1/KQcFfDbwPNlLK0nKyivrKI5d&#10;PoJKD6Ktnf8r4/z33EYHQ7Ovqug1kkQLqxpw79Hmcm/AVXq+fzhJ1ye3iPcgdbCUvRKQH87nozXE&#10;LWgPFwMe2ce4z50tt0jBwxepa8wrF7Fuhro2p/4AjYNJkL0dDMSj1NCeHSLWHHUsmuqs17lQXn5L&#10;Rriah7cDH38eODJEEkte9pJ1RjWkBW8NN9tQ/kcPvOdIDio/mZlKiz/nu6UEy8sj/+RKakFu6ntw&#10;w/TT0gsqefXZ+sT4o/TEY8aJhv+Hs9jS06qhEuFCva8a4eEW51Qwaebaxh1VZsMnX5y+kv3l2VyE&#10;ceMkRIZjz0Dfdlh+AMkbnPn/xIlANgsFHv4FYSOmaVM4WGrUtwYRv6Mu5PkODlA5m0zKiY0Oa2Yn&#10;KqNabZrx7XMuKitX3dCii/wcD/9CvYnEdoBXjJA52urfWkJu7Hb0SzmDAZ4OQcccrDeWU2yKzFSo&#10;NbPUnZyUZW6lDLYjFzdx+eZn8DNg8GT/FGF0Ri/KafrLkFP56BdhmkWQEZgnruThYsM/r1lUO8Ui&#10;m42kPF/z5wxsDKvWfL/G+r8PIOTqFR7eA9tSYBWTCZ8Q/hgnTjTDUVGAE9NMir2dTkZ5ZKELVT4h&#10;heaULg6WsizoY+8+2FGoCeJusKmF/eqncopX1PJDUqGyeMLUoB9XSHCFBru38OobyQ3zKtnYLXCR&#10;LEnygl1Pxd6fB89x1BTlb1rjXiS4ejrNTFKz2fNPY/aaSfG7FDO04ft6VMDnAalwxiGE6t85/jNz&#10;SnGSl+VTJOYgOnvO7zRfxiMqSYp6EhUS8KOiyLatL1NJVUzAte0daf+dJqmSN8CfDd4sNDc5N3fc&#10;WuIW8HCA9Gz4Y3p6CvMtRBxLYxJUzZFiqXPpJJXXmW5R2uJNmt7fYh6xbrab2nTxFLQRcdLYnX7P&#10;jinIEMgSzBFdg8qVPByc7DOBKgQ7Q7B94JYMocJ+KfhhEfKtzv99gEFPLjQ2ZuYerXSF5y5qM7CV&#10;2m7223sUHdIu14cInJfv/cAzudCa2myKuQaRx7FsD99GWVCPIQMdT4ShuZpj2dHAy5E5CD7kdsP8&#10;JldABfp3HNvycCXeIP3CmmCBr2gX/dmnJ2eTAe3jgKfwjeQM87eczJexSvkyK/DwLwbLIrUu3Dt5&#10;2xFZKCt4+Ow+VCM9OOGYV5BAzrY5qOa22mkaaFptrsLMKVYBVBYO0V/pYPaWY4W2+DI8HNZb+wdD&#10;c+vh8tXmumKteThuSxYH4lXFC9jvU25SmvB0kelXGmflMd+LwHUYvU3L+/yex/c4e2v5bpOaO9hC&#10;ztl/unjCGptC8gc3LP6v5OG+Sv45TFxuA38hBjfVaX50XVuwPVzstv5gxv/3Qcn4xf7heyYBSzky&#10;9/B/pNIDkux1qBwaPHTYcPWP9AsgYIP9EWv/HrF4Ti5NHg7r+3qbIlB0fwqcrIxmv/pSgY0xuygc&#10;hm1f8lwCRuYBzoQwfubFM7E3KY06b1VazJcAxVa7HAtNFx4ureS8l+cm8cMqyN+EDX+h3oBPBR4r&#10;qp5uhIw/LeKXLFWRSPZJMflPGUupn0/i0/hJ0Xa+RXEqRFzZuGgn0alpu+tC6BrbtG/DOYnnZ+nr&#10;JZz9gj+APCl/R/6SytcGuJ815+G4w1nkEtjTxTFbUcDD2S9lkR4vXG6OUhbsJTj2scQrTtPSprui&#10;9ijnC45bCOtxGA32T4vj9J1z+6BoXSYQx7Y4r+ThtRTGXwbSSKBcZK0BHi7Gm1s2psCM04hjf47c&#10;QlXkvSSbDKmRrHA8N9nYHuIX2YzvBGHDpfgEP290rq15zN5fbPSIwbr16eqTJ5sXT6ZvNEiX8+hp&#10;ZaYaC0QdFjiHgZUzzVDzhiEGD4elBv2XOL7vCgX6Sek5/GgyLVBxQWSQJQ/nlae+aD9DYZ5EZ4GH&#10;fyEw15s43XrLhzyPBqBXbpsqCc2Gak7syRt6kMbpcTw8KpkG0Eoh4xyZUFk54Qm6bMm/u3dZ/XEL&#10;V2LHTn7jwB7iXDv11Rta//Zw5bAw2wu2pXAnDSppKvXt8a7L38KDiM69K4p8zHE8aFPGx+Wb+/GE&#10;T9/Z/OSnyUnjTgsaCeQTmSNbgN34mv7hj4VefiGw68QG7owl+Ro/7iqpOhr+YUnJ/1d/SEhue3cO&#10;G54VfHn/TCYrjaLHxjx4ht9mgiAwYtjwlO+wYNGTJMNvk5QJxe4GdkndlAc8TmtA8mJ0QPOeABkW&#10;FnkovGXkyLZ1AxaB58mSP6C4MMHaHo5swMtHk6UNv1BlIJSzA7DhE7HhOyIVHo6r8bwPHmY4Mf5U&#10;4OGfD3b+RsrvUXn9JxL2ZRGjyuyQ7s4WJSrNHGeHIa6Y7G+g4utZuB9vdltdOrs99VQsPK03QkRy&#10;vl8K0/LMc4MvB4u6BPunrC3Wmofzubk6MXXhm09ox9mgIlbc/fQ+ycvC/XnCHsGDKE/josz5uoS+&#10;QZyWxfhPVqxsWeTFy+LNk1l0mMiIKYJxrxfqlTz8F57pS0DTH7lNpk1eaygPF8P94TUpuLSnsHfK&#10;xUbm7Cjhcy/fw5Cy9z7fXBLDoTmSZmzPw6UaRdFQthC5RvqvJDU79bH03DNJA80TG865z80Rz/F/&#10;M7XhNOInYp/J6o5wHlzCmOdiwxHcmmzt4QLgP8i+B+nDoq0rV/HwPZyP5zXs1zIJ7eFfAHPJEBtF&#10;CQamRSsqxnGZk27x415bvkzLMR8zLPr9H4pJ3BjpNKbjg8tGTLe32u1K9OUnvXeaK7BjpBm2fGCy&#10;nzgirdfk9cK690uZu/+xJkPDDSvOlS6a8GM4amSPdPxSdJOvR8rT9AVsAQviYlw4/b4kwj59l75J&#10;HRMh44gp+nmmgDkBWeLK9vAv+EZa3pGM665WtrYQHs6fGG5tRVHPRXLL/uF8vvERGDMfLTjtxHWY&#10;KQ8HbIJ/3UGS5OCnmow3wcN4w/cOtXl1wpPBpBaMdIp1Mab1l1ceLQ+vjzKGKg4i/4UOcoEkOXg4&#10;p3FZGvVz8IxbXqLCppy27eGblH5van9WwPJqoX/458JVZngvdY5tJEwfT7FVPzm6vh1Y7bc1O5iN&#10;7eEYOaqRKEsj3XZRETed+n2m7CgAMe+Pl6IpzFN+YdgP0FxpCdU8tF5YZx6OdI4zk8Xk3CkXvtKE&#10;FXdk4hSijB8Vxzv8Fv/MoYjPwcPlIduodHH6bpd9HQ7Tl2Xxn924QMWe1G008HlCmtWwJ67k4crq&#10;Phu0bwCy1jhnrUy9a4oeD9cfu6SI4P1FHi7jpeBZT435ix3G82WHelEj4eH487aSDigCFrecWSk6&#10;syVo2u+eFruH5jem1flTDNyeeSRH8EXkrph4GmtCTijjpXiTPZ/12sOvsOHahwU4x8P5lRB2bJWT&#10;QL3DwMM/G/YvaG5+ugW9Rel5jOSxDedqifmh5pkrYralgGPBN7CFy4v0pcvNnrfQHp0DaMcq9HsZ&#10;05C//ngprJW1GeQLwfeOuD96b37l98TrBc2068nDcT+8pbM/j2DzFulxKu8zycCx51Z4eYpUz36B&#10;Qs4iF9vy8SR/swsVhPYXo9jBpIv9LMufXpRN2WgC7ID1SeHuR5znFsuVPLwdX+OLQLJCdMIyiX9u&#10;3Z54i2V7uJBvcXFbT6/qHy6ApSWhZm8UqblAXe/FJ2LDF/zf80dqmVEXyUeoBdWJn+Luv7S1MKlv&#10;owHI8c94JjCe/5FkmrlpnrJ4+E2JO/ueSGsJu63M5rO0io/FpiO01x4+kSqZ2nB98dA9Z+HhTARc&#10;cBJFWx0P17JDzD8il9NYbiO0h38S8ARlsfnQ7JXSjcylSA8XFcW0LPNdpkdauneNjeNCdWK/eXc6&#10;ktHptZJMrdxevrAaP/U6irVVWqB1LHr9Uh7J+fSsXxazqHiIOiK5ieQo2awFcCfry8Nnc3Z6+FH4&#10;NzbMDCTibE6hj40qp4X2MY4cx18o3O6YnsHMHZfp04mlYXE2fXsyOZbJfebRLAWh07RnHpCX24Kr&#10;ePjmKkrdtDryn/DLZu3gebh8ngnH685VD8Vk+7vGo8mOPqh7XqB2AfuIynNWgI/PyMxhtIWHM/47&#10;aULCIcWQ7S8VTD5fUyxQi/LjpUQz7RjOPoSlfFzbiLnGKVAsaPLAyPKTn4JltKvNJo5Sbt3S7h4P&#10;11tV8y+Y+bgs03nBwVvl4X68FPyDmrllDnq+dxh4+Ceie94cRWdEhSX1kgHqkBgFm7oRyBeXDgvH&#10;txmAhbsUSsq0Qiaoz1WPW+7dCba56bQWjvPjpTzRq68GKIo4fgrR/c/1wJq2h/PLGChq0iykB4oS&#10;byXfQsS9C0RcPut4GXO8lOIHMS6RjcHDt7RVpXQlAsuRfnsfPWqeyWjz3YtNGHMOXHwVD9fOxl8a&#10;/PR+NWf+IujxcHZG8RycC/ul9PNJx8PF1P54gGc9RIIVkxcwxOS4kJJ+4yhodBVPiiYTQg4LmeVF&#10;USJ54VOTyrYNNmekmXk1mhQxSm8WzrTpo/JtzsZzWlW+IGtOihwn5Og4y/Zw4kK/lPHPFeNgEYCz&#10;Sz8YXhDRFs+kX8oTFBUnYykysudFkUNPcR3coXYJDvjX4FNLUSI30FkyLiiry18dTdO0Kd6IfsZF&#10;YQvoq2rkGTscbO885YGxGRY01zDStNNcoait07eN0ykkXRzn+of/LGdcAeRW+ZVKP0etDdaTh1PZ&#10;+F11AevNtu9jod9CvrlVNk5vuofCl2b+xKZKnQaD8iQ9LaVHamTBxxE4OZUK1sClL3HAT5L2LON1&#10;ohCW61fx8NVY2tkhP0r8xCkTVg8YMfl2RzbJ+yR5dfQKphnL0mQDSKC2PRz5m698+PRfsL8IMeK/&#10;Ex6uWR6mWCAFLgMUj+FB6QlLPqBp5QMv3/sw//T1yCMcUrCpujsUDP6w3x6O9MWZ2FGmteHbvWZ4&#10;3K/wcPafeSEX9DycZbd8GTo10ldGG2sCD/9EqNLh8Zl9sGvWl6UvMD+/LRy/CcCz5XeadsLnyyE0&#10;SpdOylRspC2h8s2haCfgqTdBp1hsL2uDaMn7PNy30X15+AlBG3Mk2XJtdFef93ry8AESVD7N5Ic9&#10;x8wG0qJCu00TTrdycReb98XWKVidxYJsEc3ux2WR5idjPHY3+K4YI0xfZ6IChyK/No996d7LJFf2&#10;D6c2f1ko8+CkgjJW3jpiykl7dGmx5/19G47H2dyT1m/gMHo7nYrZTpsNHFCjCgRfOa3b1gxbTnmO&#10;H2nCEVZOEauaTmY4NEUs0ZDR9H+k7a6p5RTStAElz+Gtd920Vvuc/iBX0LT57h6vunOPrP8Q9bYP&#10;OAEEDQTIQU3CT0hbxLXcIUkim03cqBYiGFdZJv+j+BGubErbYnE1ZfQB/xqzM2TvCqaZako9hZZu&#10;FShW03ibbzPTrZeTYruQUdEia/O02I0nHOXEuXjSmKol3jqyP3TU+4ht8TGolZ/n4b4T00rAroWD&#10;P1H5lJ7ivYz19bGu7eF5YqZquGXFcizEW8p1Wm+scLlTFPFv06IsLed5ISfchw2fSGrOSpvvwoa/&#10;owcsfHRaNG9qsDMFs0PbuHYVD19ObPDlILV5zruq35CvGyw0aWvh+9iNZR27LfU60ChkXZ97B9Gs&#10;n4/xCOd8XDOLw32AjGADcIB3FqAcF0PcnU+c7cerOINMtBPhugtp+qLWQLy1QAwZgl3UHsFbolBw&#10;UxAd+nayTrHsjPLBrCIP1zBQcApxzBnOCMGhThACy4+LSSTeE9trESfiiGly7oB/Azy9+QDVzEqU&#10;FepLXRXtLc1Qit3xtChG+7HTMnjumumb57lWuablNOYIC1RHNnWqYnKrQ6Qc3B/PSLv0vea2uICi&#10;Nyfyygpe1t9kUwj9WjOsIQ/HzfDzgJrWGzwchty/wxTbTR4u5ts3piDZ40M79/9g7mgU1GPvg/Jh&#10;kb4KNAZ2hopaw/cmyCSaRQgW8le1h6fe4q4CNSqX/J+yBPxL0Mz+A2jh/yDzXl0aBvTQ5uTZjiH5&#10;Yr8DqTVzmDqorWvk5Ye8vEwdTDTjHh7MoNsL6XsAQu1SJ281u/px5xBd5UbZuYKh2+f6h/vxileK&#10;tw/ZZk9X+4+/MnAP68bD9fGMTMLX2jTSMOFiyJEXtHVNzXnbJO5Of4c5LHQ8YpC03JXx7huY7cNB&#10;WhY2L1zBLDKIzoqicUUORqBD67Bc97kE2eIKHl59hKX4ZLjaZLGnjwErgW209T3g5mA5sE0DlSWO&#10;hXa1ulrzJVDMb+3LQl5tsE3tfimzKeI3SV+kcWGfJyZlM7eo5rYQ8mXnsRYUcE42seO9/uHD1ae3&#10;jQ6m5pk2BK0BtBBZQx4un1znKL23kP4E84FsaLSxFXPuPVtpmpjnHCKFhKssR/fjJmaNffDL23h/&#10;3Mh4DPh7Rb5bTlMY98I8PEHW0BpZV65fwcPZXU7uZwWYSY+Lhrk3YFWQcl2+kA64Ecz51k9MOEi4&#10;8nCtOVNPOd5/mcejMm1SqRlHeZG7fCR9rt00ftPsjt65sym/hxSoYvqWcPpo12Xn/brtzae5ah6u&#10;WUle0IpDvGuANWwP50PKWZYzA0gfFDBxEvFjpd6eiOt2cep2DAe7o1207ulipo2aNjq1zp2lvl2F&#10;Dbtj8VhtctuWPNDhCh5er86EE7Y5GubShhwQcNtB/TuLQLaP/nSqncK9VEmhx1Dj5sg05S55uBMa&#10;bjmIIXg4j76/82bybvLLyf3ZX+bhgh/1LPVTrHXXrKKQUJHd7/FwGb9nhRB7MI/sPZPIfH5rYsXX&#10;rl8KqOnIvCcLF7qNDQt1/DQ3tKabuy68Mh8sqbeLT1C0l3jUg2jXlWxLYad8BA2eF6jB6YSblUwD&#10;wRzA3DFWQn4FD2ffhlWBRGTw3Bw1/h1fwBcFR6eRwnF98vWdB/Wv4hiFXkmhmqKeosak4u6JedCw&#10;LUXj81v7NzJA3SAqx8+LdJ/fVUfuD36rqQZaVZPwFh1eyJ9qKDwQj3s8/PPnbPknKOeChRo+XqO8&#10;tX48fGrMc7Bwb7XZHk76zUZxaVdT+y0uZg/GiF/xjfSgdKWblNL7IN0/sYU7mfgJ5WHOT4tTpPBh&#10;ZNOY3woiB7T5Q3AFD+cnIKtFvtqC4ttFS5haZ8DqMYgWmcmgrlJb5k7UV5SVWgt1rky9BaM9QMLY&#10;0k5O3ETKWhjzA9JzfrfJb7GqSOyzWnC2hqvFljm3aLU7zT1gSK9/eDvTyKogvVMIfhK2sr7o/wZa&#10;jqwTD5eXG9KQIq+1wcSlKUW/FYCLhps/lfsfg2sQcWvj03jCTuKD6CB9jmraMeda5Wlt+TZHRuE0&#10;6g61N1NpFpCinPlhfNX44cOXkqVWinx49BhX4cflAQG3E+ykya+n3IbJ9llnxkoDTg0WtSUXx0+H&#10;qNvXt4GDcj6ZODKveTRBffndBAQMFlImfOGH1LTbHbovNJdSmPht0d502bdwb+U8nBiQi+/zk021&#10;Ll9ZeXH19eHh+kTAwmOYbKl+kWQr1cZClxTs7cpFyncQcTZQ5T8XT/alK7jNy/89P80L3+W/+E/+&#10;4scY5SaYWRXnL4wMIS6dU7SEx+4yD1914xphfzHJKr9LCAi4EcwjjpKwV2z5SrNXWFFP+EnCsTnV&#10;DoYwg2BSHD9cGifK3bxwTSGvCc+itJjyAw7YZyqm33Vb3S3bWIC3N8fDW+Cm57l+3rsW5Gu92sNh&#10;wt/n2qeQJTfTH1uU5HypSbdab2YIhiNA9u61yaxLrb7BdHZx/2QBD5J0Np/Zp1vHCGP6zuxb57YN&#10;Cnqx4Px2wL/2vtweznfP2hKzKoB2zGP2TlmXpx8Q8K8htVWw8D0O/S41ZLZ/qn52W2oqOPm4luHO&#10;oG/Hb60OJe8OFlsnp7Zw2zwP6skOdCqFmfYdgGnF1ZbDclNZYb69IWfguD+Pj5//dtVgg4qM6ybF&#10;zhpgndrDrZuaBCxcjLU34MwGIoBL32T6TEGB7tlU/tA8nsRpjCJyYOOimLAtRc45iPitvUy8emaf&#10;Fs+LIn0wbNiFRbOC77B0mYdXqzXgBDKDzc0RmPjqm20CAlaC+YA9Uma12SulL5lf4Bb9VX2lFlNc&#10;yBg2ruDAGMUhGVacQjkn7rlMBRVFZZHCKPupIKQFnG0mvrrM1bemsJlc9Lc/n+YNNVHzPqG5I9gq&#10;vjz/mgxMrr1e/VJGxjxnA7c2m7DsVgvu/eJpQ+hkiBB015ij+MmY/8nGo1/i3el3MrzpnHNBxPl3&#10;0hXI1Wk5jfk97w+HWsprLiAu83AZk3TFYG6Ih6ZkXTQg4DZCLBoM2qtC9JYqyReaorHiF32lMcfv&#10;GLk9hqW3aSlZHnuXTorU6uAJqZ1An+9x0BRvsrlbNoILxjDtys4lqMfDH92EGvH/wrSgNgEjvk/n&#10;V8c68HBaXiy2IQtHaotZlvTnDisdHLqw9Uum8GW8xn+bmd+lH+HTWfndbjHJCxmdeHDAGdnKgm3b&#10;dqtZFE1Rno7Mbz4LLMvzyzz8xt476/C5fFl/HfzzubScD+y5AgJuAD6rIeuOzJBfdIBbeRXtVFd0&#10;VDm56OzUPNyZFNtlicPOLCff2i2f68frg3HhXhYT945vtzqogoJzLYebFWz7tTef5kqHD19CeTj+&#10;/lS+KkLBMZPerF8N68LDUR2LE9PAhPOdtjfgPhuorM0eWHu5Q1d5rcmJv2zuirgo0pwWHKd9XmxP&#10;JpwbcR4Vxc5x+rwoo9IkqbSl9Ar4yzx8JxrcTMIgK/zBPu2faX6XB3/9xAz4VoB8a6WrXU4mBRX1&#10;XQpFY7s6M0Wqtvzm/reiOChEO0u3G6fF7l96JhsXlt/hRzW/1ZQmzr6KegvODcUM59obL2U1g0Vf&#10;Dba0zp4MX0FzaSUGX60qDW1fj/Zwmp0Y3JdpjRygaS4dksRQqxh1NexFIH7Z0C0WvjIfoiiVMWgn&#10;EzuTUyJPpPZE3lanb9I03nrLd+Fp0pbz21wlm1zm4X/yqJuAtRwAy3uuwVVmuZWdC7sqYkDAKtBl&#10;QO1LBhNOKt4qrqgm3HCojBYe+yIx0wkt3qBwJ/akdJMZuwMPovIUylps44SFSaiTAg7wL4P8i49j&#10;HAn8Duh9p9mOhXwzsKhHTE1lB/JFCpebhybB2rSHv3klg82SUzPJJekl1eHgBiKVcoOVcXp+dj6N&#10;o0m6f39CG85ScUYb/nY7dSgzZ8clbLhL92HDXWX2fQbwRftV/cOlfeOG8CMqEf/UzxShurS+Dp24&#10;vw0IuAmgshqb4Q45uPBweUGl6kq30LCWcFFTXZqznZJGOy/i419GBefbord58/ily6msUWUa8iu+&#10;tKKCct0W8q2mW19mEXD1vtPcvcEGDbUNbk/nOP8qBrzDmrSHc2DeKTMB01lMObuIMxfInk7JB/hJ&#10;dmB28f42/tRkfxXl83EZcyTxKJr7cQvpxp7f2qeku3Pw3gZFOgm4lu7AZR5+k6YQpcrf9Yu6MuiC&#10;UL03edMBAUScmJGOTidcnOZbNJRGnB5xihLL3qW1fIxjyzItXfmYJhDZtjiJi/yNYx8X++d3Jus0&#10;U3RUfULCZRhDuMacnRPo8fB/qMx+UYjVHnCSzcrxxeZXtOLr0i9lm/PpIs017WUVig2/2mrZqI+Z&#10;A0417nDS9CMDoZL2xKF6dsrJCvBQrUuP7YSdUAfbtoDHvWFPbJTVU/NIu4UzE6B4x+5ye/iN9dpm&#10;6judTfJ6cIIC3JHGwV69Cls2Of+m+F2u84gGBNwABpHjSP+nYFGn/MBHjDTVUxXVa6hXW1Hf1LnM&#10;VLOnnAr51C62rTQtIz+n2xOZMnl2/yTNzC9iuKGZ3SKrbvwWGPd5uPYmvjGI2cafWc7495XwlXm4&#10;//vjn012ssVEZh4QK84N9yLknhlApG1mEAEdx9IdNW1MVRTxfRmRgVNCLYrCxtLLu3z7/KRMiwb2&#10;m40siNgOutC2r13i4fJ+5CYKV70GqiGNTCdzMT+I38bTBFa+YZ0CAlvWWZJUI52U03HKycxPHGdH&#10;6zGQQ8A3AOY+ENF6Ae3zhIoaqerptXTJvrhXRd1PTP6DjfMilmGuABl7tmDOnUdF+fvxnvlVFHTJ&#10;xntOpeMMp+Mr8XACqjuIysTQrtyEqbgMtRZfnYfP5jO+FWGvQkliFuPya0dFYdIvfyrl+29G1Z/m&#10;DLfIzO/HJYduiAZzvsucpJZDObji7XF5Okmdvjt+u5XrNBD8TJN5grjEw+v2Ad0QYvnWRyy0ClrQ&#10;y5mAYcT9BG5nOZydd9CYjTLOZFqgKDrJEmk8Cgi4CdjR8EEJIuXVk8rooJ7qhdjLobaqqccw5e70&#10;PybJ7cmu46Sy7Jd3cj+epKXMzsdYf7GXcSpdDrDQVsOAL12d0sKc99vDh18n58OIv7hRU3EeuPRX&#10;5uF8Px2dxWb4C80wy3Apxrsd186hRXrrwtbHpwHnD6Yuj/m5wGB2UB7L2LO4hE3flEVevJucsiEF&#10;5jqNDSxemxW0Xe0SD3+u93dTmCEhdCyJc5C8YfG/6mL7oEm01fynV6hwWLcjM81bt2cOomif9Psw&#10;mv24Nh8AB3wDYK/Cif9yA4rYKSkdXqpOWUUAK55uVSZxBRRUPpex9s3WTjEp2UhuTyYpx4+uQW5J&#10;vVv27efSBKi2B1KN1u2Sh2f+pm4QwsQfm2dfV+m+Mg+XL2x/SsyvWoYjpUmrpWD36c7S3GcENqkx&#10;VF3Yyk8PE9Tmtf6T9HnxtHRtv/A3u5M4fUdDiVxSosT3M69qU7jgEg+XVLm5x4KyjNODSEXhIqy8&#10;NwF22AfxLNrzAyXHcpdpUh9G0WkiMni+9jhqAd8KUOPNzas/T8G+qKJUQlVNaiMpmUhbLfYxqLLY&#10;Z2ZUyhRbAAiWe14UUksui2Irzd1k3/zBbzWFfGt9WQZLWfZIIQUXLHn4V2Ci0oIyfmT23BmNy1fC&#10;V+bhwODUmBGSHEub3MuFLy5bETfc6SoCETPv4GjYchJsnHB2ku5PxgWbwmcQTyaT9J2Vxz2P05Pj&#10;tBh1Ez61uMTDTxj9BjFgu3Y91lzRh42KxOg0/RNjYthpGdqcTeeJ+YHeKXzuYTbDoZXZlZIqIGDl&#10;mA9AhnJon77B6qknXLDUneLSyRB6qOWQx6+OyLD4fSPVDxtk4gH2h4d0z22GrC6a2WHW8i3pmaLs&#10;C5slD/8aVkzU9TC7kZE5roBc9av3SxlE9rWpUr7UbjOCpL0U4nSw3MaGa29L095lGaws9tP0mDP6&#10;IAPExa/PXc6icV4ufnqZPy85wzn/ZB3HZZE3ph5oJmBljY6LPDxz88vmdMU4ecj3mudpND2HLibH&#10;nkew4b9A5Pa3xQsbPoINf8XXry7bfEpm/lr65AQE3AAO9kwt3KuvlH7TfqdJ5fTKjJ+OowKjvjX1&#10;b3Ois7J8XG493kaGnu06aGdaNINZ9AMHTUE9mS0onaZKc0prvLGhf8nDs5tnL95EpHsgher8Gmh5&#10;+OffwiedAfWxxiQl05urlNos12WPtFYZBacszGXHqNwwBDHIwKVnCkRsJRnkRTnJy6dMUfvX7tOi&#10;KPdPpHtK5Io/d5FJwF0T1sqkl6niIg+vpJPIzUEuVpr3vnvJZcyiGQfZ6aoHOKDRtpRNcoDi/caM&#10;3cw5MAzqpF95AIeAuw221+H3m8lou6Gdoo6intxQd7GhgwqqEnohZVMpJW9rs4F8a/O0LL8rpZ/s&#10;QV64d0VxmjLrlklSHFIzvckm+e7pq7fn230evvqJt66AjnkVmyPOdf+VZla8KR5+5RX4AIrEPHZI&#10;aUl/SW/JA5rukgUkm1CMfCBbBvowETBvIAoIwUFj3sPhtgvmijN7+HbLusWxjFQMAmtd4Zwdszv2&#10;smUN+cBe+k6zGtMUrv6xtMDFsOjwV1df98xyMAIti2Cj1QunrVFs2YbNLaX2iAzWO+AjgEz20fn7&#10;yog75g/pkiIqKEopTr+hyqoGt6qMLXi48DHQcWkhtBH08GD7gIOOzGduHEmrNy3hWcX2Th3eX8y1&#10;t+aESsV70OPhN/up/Xk8MUZa929e95A0n9cervlgmcLn/Oc8V0BC0sRMt5m8bTMKqmFw81232GbJ&#10;AJSqQ2pqfisBbIvjAVhw1FaZmdEojosf5QrPn472F3GMxOW10jp9OaWHbwljpL9mCuSQ+5d4uH4N&#10;fHPAtbDYqanldeVFzKKX9zK+NvD+KK7h1Y8LimFSy3eeB79Jv0KLknF+s3cfcIegOitZy6PvXqJ8&#10;ZnaEOFEfxYyrLReVFJUVEZWUq7paD+w4698HJce80srnX2k75hX47GAwMhn0E8u2aGkLHTFFNVf2&#10;Sx7+1Ww4H9drs3Gl5q4WmjJfuT3c/i7fZ2rpzVXqWlyZ2qiPSeJjlQj0dF7NC+KTbIMjcXhusiYt&#10;rJvPIpcWs/LkPmi5XIrjpSzilH8VNtwPMy9ATrjYHj76KmR2sM0mbs+1z4NdxM2GjiIANPRW5Zy9&#10;64upWvcRe5jbpq5jP6B+QMCKYKMBeAOVzquiqKFoo77OOvYaK1IEy4aryE7TrXRxz/xmi9gVY+pn&#10;6sqtl6kt/AfHJ24/kwnuwbCwKPMmWuvdYR14OJSNPW3OOLXoV8Cn8nB51JbffPunLot4W08a5zI5&#10;miylfA7eA32W/eM4/QcTVlNZk9mnNm21imXLShgdPtznB8klzEzYYtk0m5wYGSdP49I2b5x2YbIo&#10;4kdp2bCYt+ytJxmgm2X1Ig/Pv0piDCKUJbhDtjYK/A43Uy6iUWaSNyqIyoPDHRAQjsLcImWXQ1sb&#10;c2Sm8qHTJ0AbOq8BAvo31sUToT9Sd/3Qfwc98prj+4G69NBeVfafguUJ/gH6D9vosv4tupgtWm8b&#10;0A/7e/yryNdDLwzl1RNCSVULCApcDkp8yDyEkOL524tvV8AykNEeOFhiKqvoIxfhVjqOqNdRlTJA&#10;/V4Gyelikpi6/M+EygoSVfxV5KWLt3h+2IU0lnk1AbHa2OhC0Khr4/jT8TrwcAEsmSinPMAbxWf1&#10;S7F5nfCb7/bbFNtUWZLUfsCOmJMktUP6pglfQ1+6DEsv8GemtDfPUrSLSIUSKD/6NUbrgkOaUrpg&#10;7EHEZbLSKHqRloWL30jzAq70sigaTqSN7Bi7e2YPZQ3fa29rzrjIw3mKr0JlUYVsH6dC9E1xwj5M&#10;y2b6RdX/LOjsT/Y0LJMqfleb+DNvHle4vPxL/PsjzuMjjv/cS1yHf3neT7qN7qB/dTQjf9LlrkCZ&#10;1d4VxfVUf6KvJafGmXrO5V+Un7/oACaLsz5A47zqYREO1dNRWeFUrwb57io87tTlicmFVMFyvCvy&#10;oik5BQAu5fafpzloVfslnrfdCm/LW9ly/PDzenPTsI3Jjr/Oq6hPbg8Hz678w2OvZSDd816209o0&#10;MU1ZmYbN/BxoVwZ674ORMlPBZEvaM8194gqz7rIAvBrQ5RcN6qLgp2Yc3tPFopavGTmUztk8Apvw&#10;V5tFh5TxKaNWgCLF5wHFBR6eaKPFTVtxXA+PbcRH46Gu1o+SJpd/oLyofA+vv8eZyxJEe21QZrmk&#10;UuG/x/LKl3EhrO+Fe+n9u3P8I3jw9SdYFmhXxBHR3x//T+gVmP8EjfgxB1yOceHYfz7Fl4dlZhIb&#10;zqt3mkxLAKs9guaONGgk/PZi4xyy6Y9Sf6YyykIN5M6vKu4rKY2512DxwjM1Gb/OnM9s4di07p7i&#10;1Mja9zm/+VOZCgJgCzjfXfF7ah2rUKg4VnjGuJPlrX9NjGWu0JtNTL3Yp/NwO4K13neuSUgHcQb6&#10;C4fUl1TPuT2oaFOiaPL+yimGG/OgRLIyyTW5fULDqSl9YasGXbKLj6NCeMUv5p39C2HfHKpj5biB&#10;7ca9zZryu6LEIwaLLYu/Tv+TJG9kzmyZCwQZ4gIPl5eDN23B9YqF3P65rMAKrra0PWTF5oz/iXCo&#10;xfh4Z3jej7FPfoMA9dwFJyj8FLDzzjU/Vrm7G4O7axwTNwPPBavjE0AdvfJwSAVyFWmzuwiKrjry&#10;oyAHyt/8ByBCdxs2TYt/IoDydM4Df0Uen7WiHx8P+VbRuz8ZpADsidUV9ZlJKgGteimflG1wCAcY&#10;a3azvXzBkalAvXwVWixzp4S+XZMWXhVbl95eOJlES8wUdmFQuqY8eX6Cy7IR0I5cydGwYlRJOUWL&#10;N9t+p6BHBYuuLeVz8tyXQDkc6sApN3obuNgn8/AoHXoLEhtJdGfMDg01inGYQNgR5M7DKQwS2HA9&#10;RD4/33tyNp+RqjsZbYEJ69OXL0Mg0oRuw9qtBEhECdJco1Lh8+IFEWfTWpmWuwe8wbOoPMmLuEg5&#10;X8h4t5jELs6O3kkOaHGBh3+FzwUUuG6jJUgHW/5PO6sgjCS9nH44kA+QBu4BpxCEC/+y0LFUEijh&#10;TJ/9p8BGI+jxNT/2ZOxh6gW4rJtWdWfI4OedfBp4pKuq67rJp3U11b9WVBun4liCx/5bk3gB1lX1&#10;tV30e7BFpcMfFFO2JorsOlhb1+ebauXxjCpqT1xd3RHpOjgkhLQ+fBbAqptNZPO2LSVFVdoXkNCW&#10;168WkOVKJepEn8c5SmD5QbQonKqhV0LqJi23+BhEPWWAaK04W+XmDioLwrITlTFsOLTyVLkJx0sp&#10;yoVFdTLxc7X4HmTecpN7KVCcPZ3wjxBfm4cPWLCNfereKD6dh+cGlgJG+2y2IYNfw6+nYY7g8B/0&#10;jaSdxRsYnxE4T+UZ3Zmp2Q3F5wBu2+Q/51eh7JgB+Gu9yAbakIJinSyc46OdomjIU2cXTxctUzxG&#10;Ne1Yu6dYN94+tU6ngeCCDDG+NI/PHg6klZSjbw4yKx8ssA56wpvn2sjzpEveeKK6Qy3me87ExJ5v&#10;z+qh6FpGe3I2/VQb3qtVA1pLbeuqwtp4Fx5IPe+yvuo1i5oKtx57+wb0ogvg7xZF514KnR9bwIso&#10;bQP5j7mXRyGlRj8UaDjwUetp4cN11wZ6yQUpiAiv3QmvXACU+SewONvdg+mF+pU7dWf6WkhlIsFa&#10;yxhNUBqpw/YC/bbzdU6u+NvyALy/t/s3mL1Fik0rSUDqIv5NWwTjT02HtOGxiZEZi00dm6enCbgY&#10;B83eggLSEIsmilKKGnq9VFmntxJBJELa6RQezmHqJi9G8fGjd8UPbHZHrp6UP2+9yHk/sIkw1GK/&#10;244pasxFcUU0tovOhnftpl8NqFZ4143iU3m4jcqRv+G59E5GTvU6LVV8WCJmrhFK84HL+OnKhYw2&#10;sLnJii0kOBZNYHFqync5QVfZtEsXTkcbh0H40bF4YrK4uA8mrjl0URZpzDHS4M2LIl2U7m3Dl94y&#10;pg5b1i7x8K/yyVeL0nju4wGyIhM+zYtnZu+MRSS80LX0vzr4Feo3dneoc0jUm6JibBr/NFRJsT1+&#10;elI4tz127oAbgAODkuL3IZaJ10lRE+cN4zamLP1Q5kDc1Wy5E6f399GK+nsLO3qet3qc6YcfGktt&#10;uBC3tnoHT71sHmjRnvoy5GLqBNR14dpXHwzpS7n82b4xT8buvt7HZfhzQh8un6qSW8WzOl/c+mhX&#10;X5jlezvjgDdY10T8e9gPJtuZqQ3n09PyRDGPaqkH5uanAWm46E1nxOVy9meTvYXa8cv51ijLT5RQ&#10;dmxJEYXshIjoQ7lprfikNhtlebIdT2jBgRT8/h37HqA6qSPQet6tn2rCh630SvEGHdqh+Crmswc8&#10;IdwL6jM3CE2OT+fh0RxH8cCx2nAZvYPglyo2+l06ydW04b+Y/5NM3uV0yRDSJ0Uygk9g/tTN9hQv&#10;6HKA2Ge4dctw8XkiD5dGY/3udM/UE3vi69VS59PBia0rmXPe2qc/aedCbWzDeqE9/Ikc+bXQmD/0&#10;1tn6hIcGRc/yNM0z8wc16jt4n5/Qa0q+a+JHbmyzYtQd1i/iI+TnT+wcWbOrSzo5b5Qse9ULxe+h&#10;LbOR/GLCWSNoqnv3hYdfzlCdxOeaDv0A2bgjcmG9Aw1so9iaA8oQh1Il0T+JmJQO8LC8MTp/9xKs&#10;i/dcgsqw9TxcPT3AR0EnRJlPo0Mr07tVCfbxuqhkN4+8syetzR62wsOB3gG9A/1eXANabVdLU5LY&#10;72Xov8bZiH3J1IYj1aC606h8NGpSeZ7gXch4I7PLklIto7fgHsXQxFvajUD1UBbqn1+ppRLumZXf&#10;6qJRWYWG7h5POEVyaksUhPxHkDhXzjnqj3UFa6Tn0ePjJF/O2gU70RBt4fYVMWvYq+zG7+PT28Pb&#10;hJ0hH0KHkatpRubI0SPyw+/M/41tkeHU9nvSQmjY3B+BnQx1ldHg9lIZG3XDIe5WqkLmDG5VIvYe&#10;9plBrJW1kenYMVnjfsGVzvBAyzKOd2UwKXu6OypfFMVzvpTPfFZQXODh+3qjXwV4NEI3mRX0gdmp&#10;5xr+S/yR+symeBkrblkIR2bODF9sfhJsVDETilnxwC1YjsNuL/Pwe4hvycI9dZW7nS1fufEo7xQH&#10;H7T6zoeJZxmGigZPiNxiLadXpEweB04941eoLNratpT57EwORTAKkQ2SWwb3oKeV0zMaveLUvUja&#10;M/g6gHg1xAf6UBUyMMblcZnGbC7kCWEROaNovOUpwMOFE9AjsUSqPBy6o8U1oQdLlNaLtfPgOofR&#10;oQbqRmLK2f4l5Ai14Tjvwhh+9gv8wsebso7qEpSGljOK6DAgmhOJQzwjki9RS6+j2LaaScWkQraB&#10;Xpv9rpViFSwcnmT9cjEaa0mYl2Uq8/nYKC1HzVFyCjvtKfi22G24hIS3ZhyVU4WvFX4tDMhh3GZL&#10;ZG8Sn8HDmaw4EFmUXZqhVL7aRRsOQ4B67TQZwszkoDbzGdKozQeyf5OYUtKWycs01ZRt9+KWXIGd&#10;OsVBuQYho6hV94Oh+ewC0XFamb0DZWnlYreMfxJj5x4hW5RlKZ7EFMgFvk3tEg9f6tVXAetk2Mlz&#10;Ir20xQ97WVb/wDuH97AYVfCO4NU+X2cVG1vIzgYpgkYnfOXwadhIisVkmR14dhCmOazbRR6Oyg62&#10;sTakIB5vxb17VE9HqE/i8i6O81jWXMZdtPFoOh2xLxlShSFEHpeieUVTT6e5zkXUtYe7fDr9tYzS&#10;XCuoKU7wAWeXMyDBSIRnUfH89XQ6bQpcMY33zGaMyPLglrDR05LXltPY5aVzOZONm+m0nsZSJMA+&#10;7UQlTqhXAQrcBP6T3hpiSyDL/DQq43vmfRMX1N4SJ8EfUDNyJrFyZ+PYzcjDtbtoGkPqb6PfHo5A&#10;3I5c3/JGp3AjDh6gh38Ai7jhf8Wt8Q/OUrmkHPbvgcfV8XCYUZNMR1PY8V8hAUfIpskRUhXUQIoM&#10;re152B/N3ol0AZOfV1QqZN8NKqXaSsWlnFtvzEUqbIsRRyb5S/7ePJrYIj31n1WXLo0nnKHQQ9rA&#10;BWLBFdu9/uFrwMORxLArmgduCrjYp/Jw2ghJVvc9x+zyPJxJfQYbzomr3ejIVAg54QwGg5NpVw/m&#10;cda9Mg0Kc7G8ksRtOmPrJd4oa+EtTjHZy3BmAy8Tw+6jIV8gV+qY8pGzkLw9pvN+ierZKfMILNz3&#10;Jmcm0A81Dy7y8FaBvwb4dH73sz60qsNBlfWtvfoH6hWJHOAfLZwIUvGnocpQxvWHPRwsOBC7Ldzm&#10;FTyc6q8tpnIDKM4F2QLPvl8sOtR8/NvSmszue3UTPKt9ciTuodgqHSA94ujUlI2g5HwY5SuJY+TR&#10;8CU0rNfZfOqFr2D2ZQAC1AH1GfVw8puE4Nqgd+oUoBCcoR6hQCXnkKHN7+KtpKjnRDUK7YPlv4mo&#10;X/DynMgUmOKZ/zwUJ4szxAN/ISo8ApxF28NhntuWW+mKok33noejZiVd+Kz/O/JMaVo9UJHFnbd3&#10;ylcfg6c+aoYr+LbxjwaORwL95nk4/yOe6WzuNsyQgwZKd+HyDBeUhrV62mkujyxM8q7f3K1qB6eo&#10;omy4SBiVUTW3I2KUdUeRsE/+K38IeXd2bBH2FA8Efzd96ko3NRuw2M5Tb6zefqtLPN13ml+/PZz/&#10;Ysq0ujHopT6dh4um2BTZVarSyK8vuAfabw3dKZjw/EeGw0YmzG64EI8bzH9HYS6lsaS0ONoNs4F3&#10;cyeJranOljSNLeFwwKVBUgboEZC42vwGUzaLmtIVu9/xZqLyzSgtmpIEF2jMB622IiuAjJ/n4RcY&#10;580DVDSXrjtA3yLTvaREUkj1DFaPLH0yKvAvOS+AsyFjsi3cvt3S9vBeRmF7OMzM0V8aD8uC3Yyb&#10;BmauOp3B3ClouaCWMDnTpkFuIV8aaRCNEpifzY9ePRw1bDHKD9mnTHj4GKH3mh8yM6QNP0TdJBk1&#10;zQjSHDZLzWO0g2s1OG1iUOPbr4bmfVVfsOGIfK+7Nh6tXpq3NUyjOcxtcg9nwGlpScDDkU8lbka7&#10;GSdmT8+vtUz8tw3+Q/hPooYnqaqGb9+M/wNSCuHoaoRz6FG+PRx3nPEPQEiF6Ww4ODe2NY9jK1k2&#10;yuVqKPXq7k757voATxf/gg8Aj3CGO8M//33zqin8Pg5tW0q0X/ueoU8fmg1pEncshPlyBSb8oXlv&#10;khfMeZr4ldk4TR01TdsvVRG9xqpDglSN+dKT+gufRkXk1kELjqgnidkZ4Nz2ceniEg8M18rTfKsY&#10;TZojnXHrvPk+R8m78VJ8g95XBgps/U5dH9aN4FN5OJMaukJuwWxrfXs4ZL49nGDCFwmUwVXJd0V+&#10;5PMMxPs4DGnJ9KQRVjusOULygDBsSXpmAHXj5wUSzYdDJpmJUh8Xfmh8OR/sHkg/cdzf7KQsdptF&#10;0UidGAZmKi81UcJr7jjPw79ukU4TFH+tz4zYHq4Qswz2yK/7CzeYXdEvhUyxK+8GMIcPZPALmKTH&#10;2CmKTKgiLBin/ybRJM8SjB8b8yMOAPl9javOwAeE+BnzJ043Mu+Zs8g+8Sxw8oyDp89wvgoneiM8&#10;PH2ms+/ZfAh7w3Fw9lAInAP+A8n18tpIcwCEWt7E/gXl5xHukZBfsnTSZL7kwU1AI7VCBIv5f7Dp&#10;+MPkpOCHYnthuzc5JNDukfkV0QaF/gFkpp/ZUZjvLfDXURiBh4NWyKOdIWvymWl7OMogx3iwyjgv&#10;Ltrw6fA/otiSG7UnsN24s8OpOWKpNVugHJHnwcrugM/1E7OJNobxWHlmXEfdxMJ4XuNne7ir6o+d&#10;ST7Up0Dwyxuh0thQVb02yrp0dU5sJYQucehegsWKb7GDIV/0pOPUDWSAJdTSFzY9cAUTdHTWGmzf&#10;Di7GHOtTseTL7zQ5gPfXBzIOaqF4ejeHzxovRfJ0W/4hMyGnSQ9n2vCz9s0SexcikG91fjTs7yBP&#10;ujYf3GJLE5bJSUdrnn0yy9rbyk79bRTunPZskYM1Lit6p6iAL6LYjsqn0tA5L/5TlvfS8v9K8LLB&#10;PCpQXeQ8IS1w9z185WoZH93U1J86cNVnoU58Jy+9OEw4tik1+HJ7uGoPh+mVyDBOjSa6GEufp2Bx&#10;+HYZD5i9jmHKaJil8j/4yYgdQmaA5eAZoI8j5eHYtskAL2y4m776HR7EGpk/cAacDzcKY0e7pnYS&#10;eUsbmX2f+Q6IyzyAcwhLFoAqS6P7KPHfc715NUQ9Elc1CzkcERybTkhM8Bw2fN8rlh/wDrU5fkdZ&#10;MHj+ticsLEpwF2LyZih+cDh4+I9iw7WVH0+HN6m3+hx8HrGEhQ8oc3IelAJSX4SYl6Lb1gkHVMa9&#10;IRB/Wlg0fD806YW/+7HwPLx7JAD0WZ8n0VC1C/mSkkosesuXvg17lHiFU2sti3pVCYWGt/ooDonB&#10;eCqDj2oqqpuiSHyWRk0xKseNfLh1Wubpf9KyLlCmymwt0uQptvs+dVZsOTZj2PHTh5IL5SH1/8pX&#10;g/S5xcO6uRLlU3m4ZC8QiO8lj0N1kb/5sTfyE/LwVPUC4lToxsi8xTb2uXiObJhIUkpiIlUlYSXN&#10;6fIdDkWgO8q6It/vNFBzSOuRQ6SO9gbmoOB4xNCmM9Q8J7sce1ZUGdXSIgWxSuVNtxbu53m46u1X&#10;AjVywP5b3UCzN4nqoX9G8thOT5jMfIYX+qVADNNjshKmrhQbMpvHbM9QU9aV7GSsbEk+BMGtvpOB&#10;fwHubFT8IQw9sg/lVRouKONJkgvvtJaKkO9+o2hLDnYg65y4CMG8USs2b+ZQH2Sbs5Lbc0BcnHAv&#10;TtnHRS+NLXLuPVBlHGtl9jrrmuEQyX4Meyox/PW1f6p1KCxAlfn1mCYQ/hYvDx6OCPaZXBzYZgMT&#10;2781/zdyDt8eHjkWyoOn4NG03tKFhsz7t6P2dVz3Mjc6SNrbwAMcUki9QqwZ7gX3Ll0GkkYS5pPR&#10;taWgOqrpNkCtpE3+wVspYBspQAq5sdl8MPs/UxVbqnRe7aBzdHr1a3WQTtVKMd4+LrZyACMwikhQ&#10;a86OalcuSuY2fjhyMClcKcqK8k/eW6nZ9oYc8JQceLvk4euAM6Yib0VzwIqh+eYzeDjrpqQhqDkw&#10;W1fmA6UD5tmfQYWkb4SVz3uiHyRr6EAMzIfI1Y6pS+OMxPQJ3DqY0L6LuKS0OCRYZIyibm4YWyIz&#10;SHaw4KnjF2Bpaottzqp56srTAjbcalMpam1bqPYyc7SzO53n4W3D/tcCFXbE1znef4OoE5a2gll0&#10;v7BzUHFy6sEVPJx1/DQjd8QND5DItLXCxIWL4E8wizy27FqDYhzx6ydd/w5y1kw4P0zsTyKhxcDJ&#10;1JRJg5y8XNXBB9gyvz8asQ1dJp9rTbxLm9Gv30ORWVQoub0EuXal7WiEb72gC+tp8WhU/zY0/NKV&#10;NJNySL1BtUX++897z47IlcujV1RP/FtfwvxJBWDfvJLkHzltZDZtumlyrY/gnyE+6PgjuZL+AfBG&#10;5eHehgM1Z+yWwksMEephH/SPWBYW+GPMtngWRTkaSS9AXJutmMNK+s8w9BPQ2nDXZI2vNfvXxwSS&#10;LsaJacNn0amWQoOI/03VTLWPe+zEKXLVTe69zFty+sQlMm/oxQl1dT8dmbg4Lu7Lczgot08nrrD3&#10;ecn4KHPafaw14CTf3oJTe9s3va/KmyO+14OWuzHfW6lL3wiQrz6Zh8vrbOqN5CDsY5PILErM336Y&#10;6xlO/4imfORtOPgV8/JjEDAmoKQhU7NLVnFgy4XWWyL4PCHJrkW6CkWAVQ7zYnWCx6MkuffOsR30&#10;LOKwlr/ImFe83bNfTsuTcrrstoQcgXteItv6VLX4EmDPHjwlWBM1UjeLShoHiDOYL+xmJ6JLV7WH&#10;S38kULcNqh4bsBN2KsQTB7PW3nSom3MICT5Oy5d5QMVuLoCrzPAXyfQny/74MNxjmjKwXTolO/G8&#10;MCz2Lz0+OeJoNnNtH5k57To/pA1HXOXhF/QHZVF3bXgt/pe+JeQtzsGwiaPEkIfDHHumDc69Ex36&#10;u+b5kXs4TAjPKH+Mz0mLl7ctCRxIOwkKJ9ZCDqMB/hniIyeyJdHmehPJe7HPXf9wI2PGEb5coi2S&#10;wgi3h3CWWDz1WanjgiY4DeO/yKQvTJJf6kv5kdD2cPznzGwc4BwoJTv6P4jKV/wGadBI2qS+ZGMz&#10;EfVrqXT4SV1YdbnVVR/kdbRV1VaRsXLLVlCRu9Q9HoIQCEkYlHmV5qPCV+Vhon9SFd1WZfVoh1Cx&#10;J75fiiToWuDkIdL/pkw48ak8fD47fWB+Ozlly9ciZWWMjYX84CHdM8k2oyBnuVoNUSG5+rHP6sjU&#10;DZLVJzd2y7T2Egolp4iTV1CZSBnXxxPpMXfMIXoOtrOliy0XQ5WQDwbR9kl6Wh7jVnltsB1XHOCY&#10;Bhl3m41rXM+Pl5Jpi+hXRk77cOPcYkPtCR+ALcZ4fqm20Pr28F5Gab/T1KIcNLRH4vx3+Ow7gdP5&#10;p5n+NcqOYHSkpdd9MEcN/92cNvslHDw1aOySh7OZgoc25gguXCbJpqO4gJlEVNg7kPj7NaTVaFTC&#10;EisPh+HBWXnH7a1Cm2bsW57B9um1S33NKigemqPswygv46TPwwcRsnejVc3feH6QVhu9A9vTe0KZ&#10;v2wPxx/A6aRXEEoeDuXG3A4gYBc3gnoptuD++AM/xxxxFWHdd5rTxW98d4Pb1fMINA7fN8nbRP4f&#10;PEyDB5AXbaO1LaVjjKkP/AP+l+jaUnBn8qIAt+jLKJxwqhc5MU8QtMN/hOdawNJy1HAqHNWu00HW&#10;h7llAINEmcUtWx+L0USgiqzBQsTZQub4nQ/b2mOXFlscwGAWFagvv9b3VrKh5cYqBnwsX1m3/cM3&#10;kRBtkn89iOnO8V+kVnZD+FQeTpXFgS2Y0SDI9vmy0PjZ11GYS/sK1DTJ0lnxjIN5YOHbfD9QiqSo&#10;pKV3qESD/F7NtoS3ItnIAXDJDns9h66U16a+T806mKRbxaLw3w4MUje5v7VY5NL1tM0P53m4xvzK&#10;4Dt57LTb6Y1hycNT6VRYOM2LA/vgEg+nALdXm/dSNj8WG0677Bt2SXf15n2Hc2tTWrKDQzGO/5Eg&#10;MV3e5kG6J00K8MNSaavOTNrDT1gc2BlO97uYNyQYbnSHb9jYH963OS/bw7vCr30zbG3Ba2/jepkW&#10;NowC+/qes6of4oQJSpItseF8KcoPynkTnAuB3TPIw8v35Or802ypg0Pbw2H42z/AFhK3J+UJgHIH&#10;8fXe3oDjpjO+zVXrXZv/YrvD17n4L1Mq/8SYd7zb2XymDxelQZsX53gqFWf6nmsdQCsz1sWb/vXn&#10;v8d/eQ2SeFzmqC6L5+D5+PN4mrj7gr3/Z2fR+Ch7G02ebcoLad8GqjomaodVt61M9ZdT3GoIRRKr&#10;U1ruJEy1FBacEjweKTzdwrnCpukB8wsMx+Q5iknRUdHT82CreNs/fD2UFqZ7Hh3IB1JdDlwhJJt9&#10;er+UQTduL8EM7e6pO/FMhq9m2iebDw20RavMY2lTQ8L6tJXk1FTuJF2IiNUvqa5ibpjyKPElAkSy&#10;aY8RIVSDFyzLFz8VO7vP4cTfdO+KIl7wA4ajZyc+KwAwN0vc+9Ta6ZdFmXR9RG4OsOF4Sij5tt/C&#10;TBzyrZmvFl79nSagTeJipVjxweGwMhCkG+S9kPBh7k9ry3EYaNdSIZjypYuY9gqmXt6ewNr9qv1S&#10;4DbmdwmFFyZXDBdvhdV5XEJ5+J6YQ0hhhtgCr+3hwoh7KF9vyJejYnlnB+DuOpMGosEyeguIHIrc&#10;gqsmMzka9+l4ZxLIO9N+KTC2VM5MubC0h+sfkKviXmGuySlxgTP2S0Es7H7Ua8ujRHFwjofjBLiW&#10;PCh5pYvzD7QY40RNvDvczwwPQNriEQtFURGNm6yUP4F/Lvr277Es8Jx+uWQSdomU5HbJM2Xk0Rtq&#10;7pF85TP46X0iM9mrjrV6JhuveyrCBuKlVH10UpXFRbF2IlfS7uIjUwyiJn45KaeppMk8cvHznQZU&#10;Zt6Oe3VfqDcYeTsO1rJ/OHi4pOk6oDRD5R83g09uDx/sNDt/Ns1OQ+yAHyAHx9Osqkb87FlwmGf7&#10;1FL4bVlXH3ZhFaAItdlwkpiSeFiZ1OLyaS0S2XMVobq7UpuHeonfasZqDxDh6Qiszg2cc6dO+50i&#10;x8O3LZ6TYQIC1n4Cdo6Hy/u4r4357GnFbs03UZz3IP3DYTQO5OvMXem0QbMc2WeXeDifEy0XHh4M&#10;3CHtnLSdw6xU8mrbt53xfDBWMFOwD4/YDw8++TYPIfh/sM8sbMluj97hcP1OE6aKr6n4ZSRsOI5g&#10;gQYtB+VChtLvNH8TMyR1gQs8XG8awCW/a3kyyL+DCZWihuWDDAIpX4CxS3ZSzvl60uS0melDUx/i&#10;fDC0zL44Ejwcu+QtvbhjXh43I4weNyf0xMJfRgM8DxJxvjCiDXcPeG9SdvFY/gHE7drDXcRxm/b4&#10;9rhty7A/m+RE6gssApTSaSdquPXabLmUf1i+N6Qnn4B8h6+SpcByz0fQ3CZFmmu9Ja7YyYw4hOZO&#10;2cN0EKH0m0LPRPtE00QxxUp71RPrzL3oX08sPy7q5mGMJfsFWfupw7N9Y8u3bEuxHNR6dnbiCuAX&#10;meBe21LEIea7HcWw4+EoptvxmL4mRGGRHT/gUd4UPpmH/w3kndLyeTI7eydRDl/tS2JKi7iksCS1&#10;pjd+3PmVOxF6d5cn5Ej/HZAvySVD+Hji4mvNeHdRvoz/KkeWY9IM5r+/iMviT5mh5L/t1/Yo3s+3&#10;h49Yl/7K4B38pBbiRqH9UgZnVG/2hlNaxqr7gws8vG1LAWCWyAVhkDbLWfQSzAjGG2bvQblbCmDv&#10;ElhmG529o7F9i4e8I0HYSEMFLOSA/RAzO/M83KLibkZlzFeOeAxsVsBZUsQ5WvJwXHGEYka+Ytf2&#10;cIRh33z/AbeuwB0iOIcc1m/Ee03ktrCCbbCgQRDNLRk5eDj+i/R7pJFmKwfHCeBNoJiSztovYeHe&#10;w79sDxcei8u711o0nfGPxAXKFXkQ+CO/44bl3cB8QanycG7xB3gC/BtpO8nMEBfnt8/TQ/s7ztY+&#10;JBc58OECTwVFG0oGKctqdyaXvjy4wMdCM3p3OJ+ZpDcdbP/SxGcMxsFdFq3Ctmrmfa2zXamS4kYg&#10;D6GwM/mQ60aUG4qKHbZsM+OYV1BWuejhtCjjPD/73nCCe5husdo9Yy77loffW/6NrwjpgjVHYidd&#10;J6gVA5f59Pbwc0CiLyVtyhNtcUSZqBW4zD1NP01a7pnW4pFU9jZZVhGou43cbry460rOcJFwRZaA&#10;jQev2bdFWrSzZbm38WSS0jOwULGGw45onjjHwz17/NoYDDgdKUrEm8yc1XA6Al7/+gTbuqGbeDwa&#10;DS/xcBFIE8IG+Scs4ZExf8DePcsHgwXtagvwUL6Se/bgIezStrxK6YBi6oT9FMVOsswCN/6TeUXM&#10;N2TSHi6vBDezI3MPBrKIZrAnSEdy/STbNMmITFZLEb4EVAMpYKbjtRnNVGMe0QF/ADTWZBm/rx/y&#10;Lk9hPTOzydOSWbN0SbLMHI0qbS8q4X6G68GCMht5Hi5GXv+AVFxcbTgATCatHpFjLx2h8jyVmU7N&#10;0UnLw3EeOQFixrhTzkbM8wxRYGx74yRAPYIPjXdaw4Fswc815XyZbwz6BJDf46n1NJepCW9fgz1Q&#10;2dmQOTQ7PWtVkg4u1EGvi7DK0iKuUXy8TuB91FHx46RpurWITRIXk4mTwY1QOhXP00mBbCVTQXij&#10;3X3sQ5suVLzl4Vop/OrALSAdQcRZLVw5tJz4HB4uNvkq+GfZhi9zBCqw0NDS+eSjofVJjNRnBmDK&#10;Yis+ilXApeehw8fyOzlXP1yis2ivbZpO3H3+W3syTsu0sJx41aHGZjYizRMATMISUIo1yA1A8R6W&#10;4mZvBZbhOigP77LKI87F5m+uqCv55r2sYbs2R2+R8k8/bGxs1FWFbVWxv/TkA4zSqyqHlYurjarG&#10;ipBa+l04jgKSVLG3gJyLDfZlkddVHc/UULochv4o+/O+ravnbGKReTEmP+Kk7+syKmVSMzvC9XHw&#10;zmZnw+UWJ6+p6VXuotnIXxnXrkj3+ZUSbjmdNZwc7aCq9hfTI5PUheTalDd2VMeHBedAY9POFEVB&#10;PSlwefxJmUqN2XzxA4usOrbKWO27aVXtpMzr8Ewrvr4dN/wD+P/2wx5usalodUr+DTw5/OfXfBDp&#10;IxY3tQxZ8KPMgCfPiGPHzXLc6VH2g7Ojis3T9jH7Gj7k6JVfHvgT/Ftt3pP9S5MUqmxQrlbzVO28&#10;T1VTt6qLqqh9se7kMNXp0y32S4Gcn3TE4/sWtWQ2dFmbwlA7ktphoW0noqvbWA9gwLFjv/G2X0rN&#10;D0HWBkh5ZE+pE64en9we/ilgVqhQO/WpKokoScwNU1sbwtW5DJNE93s9Tn2+MYWLdnH0cRCux7o/&#10;8SjzP3/V0iTNiudZ/gOdUd78WcIoaaGO5RwPF2b0lSFac1PFeQcbydO/GrSRPt6VeVNk4FTct8rf&#10;gSlwP11c+WhZV0NR68PaU7O/qgC1KbHtFqksgiWo6t2BAn/9nC8MW5BujpEbWncfsNT+EMKbgfSU&#10;AnjOotnZufPzgovuLjT6XBoPl/cxsAe+9ikNPp7B4IwzZFX1/A3a87S31IJPFNlaPQCufYjzXXrQ&#10;qwHuZlyZkTSRYIUCqlKq2tEtikfVE8VjDMq8rnZ62e7UfktcOYUoLIeUiVH94WO1TRrXu1LF2OZw&#10;+t56d93CFfCtGQ9XzKPpzb1V+7zxUv41UO1+ZfbF9DI1dS/JCRczCMVMYI2gac5VmldkUaHfcJX8&#10;oifjTuNDzjinlfmx8MYgTXOX5lDXGfTktCjOErNl/bQg53n4enRL4T28e8/uAeuSNdt2sfPo9YSd&#10;icHqvBeBAP6Vj3vbkCYbfrABabRpr33u5Liat5AEiZhEw37UO4TAJf/pqgzvzsbL9E6tkL+HaO09&#10;XIoAINjey3Y0y2lX9gsXVu+5/+Ehgw1dA3+S7rA2psgvXOFLQ6+1nySlqBUVS/SMauYNsarbcidC&#10;xm1FGpdb9XgRdjyFxEw5osGjbWmEL1y5SPMFyu6ZLdjfmk0nXlfbxhTdpn4+zZslO/+AGd/fyMds&#10;N2FZb5SHQ32npqbZZRpqRuBKhzfC3KubWyayxPIR+fN+BNG0M5acTuWyZzRuISlf8Q0Vcr6FDS+f&#10;bhWom8FDww/bwGkgFH0e/tUmtb8AaKbNjviycA1xIW/qI5POg9jizi89Q0+ArzY3tI7SIUJiid2z&#10;iQ6IZV/3XlD4l2zSm0Vuob2MnrY1bFHZdtgGEBWxNMKFu9aGjy68fxLcj3oJXlau1N5jex7JTO2B&#10;ABy4c1QceMez7zrLAqE6/FMA+Ifb+z1sg3ERkbU31oP+DUJuwrsBeC78rS8NXMuyTjiltlExW3UU&#10;FetpG+R+xw+A6KNYjhKvRm0P1CjyYwDNwk+a1mfRhN/6yHhrZ7ZIk6N4po0nWKVboeotWfmJt+Er&#10;aVL6VMi7ZhDxFSeMP//N8nAZb4EG1FthpKWkMl1Kw5myytN7SS35QGWaL7ojfahsfAyRqhwGfaQf&#10;e0dlU5Z1uk/VmD1O4zLOoz3z84w5gQOj9Xk49e7GHsi1UCUuTMLPoG8M2o/6GvA+rngwMDgwPCAd&#10;CKeNwu6qO1YDD5wzUDwfP1yRMMo1ErbNEEnB7sFmhLMiSC/tab8/lzrkfBLMbua4mXTUr0upqbzC&#10;LhLtN0Cyw8m44AAR6hDupFMU6Wn6D2B5Ski1PZabIjGmbvJftStN77pqhxFXqgitrw3W88tZiO4o&#10;QNxnEkOcbVVGzt2PuDpAQwr/dbwSZ1E/UUTVPJFTKsHy82I46JOIFIoYPx+l1XOoPXshvB1EaZyn&#10;zQmnlDmbNenoJ3bO14ZwGTlFzPnTlof7cQs5HxRz37qAY/R650qB3HTD7eEwqT6FpcUEOYELHLJI&#10;amPDQrgLlh/fcjMYIa20E3Q/SHm8hMoPlynfD7/D/0zTIj15fgBiN3D3SwdvwSarw7ZE7/PwtaiV&#10;ed08zPiK7kahpuRqdAYG6DdVXLAj9J2X4EAsbbeHi6F6XpXJ5UnlZ/ziF2Bvu+Vh/QOlL67e7sXQ&#10;3p/guXtHLZ1w0YOoak3h8efTEAb2bLbGIESkci1RvJx7uXD5X7lzU29pmIS3BqaN3Adky2qIuBir&#10;jdnulyHcylMR16rBp2J/MyOojfTl9rpF9VNF83781K/qKM5OHWURmfq9jBsx30LCFie1qbfhLV0p&#10;Q0a602L84uTlJqrMarpVX/2whdtY23ELu7raOgCZwma9uuBqcWM8XPIfKsg5Wz60KBZrTnMuq3o0&#10;QGJoIBziZCR1ezmj0iuLd8nRdPMQbk9dI22SozLfLafbzI4/neRpWbyLOTW6DiF+oX84Hn2rb18f&#10;sRmiHoF/cANJ9FFQ6yjb1nqc29OmXYYe1eKc2VHPFaLIxfX0w5/+Y/8OCJTw3ikvHEzvOdG/w6VD&#10;rz3fZaEvRmxRT+/9eMJPEkR8EZD2bf858H9dCvAHXMbV5//SmEUnhiOlqHqe23hVI5nWPRXUbzTQ&#10;y3oSkdLjpSrj77h8ZXZGizJOORT9WfRX/tzl72DZ+VYThltstw42yi5l2KeZau062XDJmqUOAXcD&#10;uCEe7i1QzJFSkFZkyEg2n6i6SguKpCrKe2niloRlVB9JnRpPym1uGVPDJLyLSAdFSOO4KF6Ch0uf&#10;gINdcHDycNQOh8OUWYJmvM/DffeC9YC7ueJ8fXEzhmo1uM33voSdmhoMnCy81a2emokucyd7aNdS&#10;Sb0Kw8JjpyIJ0bWVwsEtfu4Hk+RPC5062xXlC87PlrJhgqoKCBlvd9j6cQtf4YC1YV5SPg/2oLnn&#10;ucsXh5jVG+yXgmscZJwERBNW0807fCqKux0CRVObYdrIJkLKWqdve9NOK520W31UzvT0zi7GznGE&#10;1PnM2bGz2CCH/Nf8xAY2Fur99vA1suHIDDkHBl0XEn6z8CRmxXqwUtwJCz7joHV+jCNRNK9hqmDc&#10;+h21FHs1zHAz3DvkGA1Wn3erX4WyPx6ZYQGaxdS3k6IsnpZFyoYJNdnk4rTfVNpt7nz/8BvrlvFx&#10;YHGSm+xm3mXdZHs4CozsLWm4piGNdJsd1KchfiuhXDREswV2bQitt4jpEUEXQkEXld/wlqOS/TsG&#10;g2kcl0WjY+q4yrxAThD0eLh8yrImRlO+iUpurJPSekGyP5QB+xupkq4Ed8KIcySbZ9QmeaXplavV&#10;L7/rrWw39xortrkL6EfTM3DRAHWwhpyZmvp5ZuuyjPPnjp/ej6CW0vxt2R2YBpwGncbc9w/f5H2u&#10;UzYZcOSEm3mXdWM8HMrI7knH/z9SS0tcJrE4JEElsX1AJ6eF9iFaivsQkWKLcGle1+zShYhHzoUY&#10;bt8ku/EBe6ccnP5SFGnKwUaB2chMtWA/x8Pr9amTEbMb/Fpg7QALqMttgwwyq11e7oIVn6ECvWAb&#10;CRTNd01R9VJlo2qq0okPHu69XV4qrG5UM6mxrVflXKUZphyaP6GDNs3TotgtI9aLx4m81QTambdE&#10;bWHV/Xgpm75H0ppADMyI3WnEu0LgAjfEw2kWZ7tDUzLBfMKpEZYNZZqWEqA7kdAlHo2KVXMAswgP&#10;5J6tbz6KJ+Q8H1z8IVtUZqqTx4xdcbzlXGqpYfPoV9pwRY+H02LeQJn2UYD+zwu+G1mbO7pJLMvS&#10;22YHxZjI5i5YcBvtmk2xsFAm/6ZK1KtVNuqZutXhNVeitbJW4lWTcmzE3wZAIhcYSY53bte501Tm&#10;IrDRz7SH3VeaTvuksG0lVR4OE7Y+j5rKOpvPOGuwClYFtQo3xcNZzclN1qU4d5JwknQUaeGtBlwt&#10;cC+SHCNp34ZzzwW0wEdTB/fq4wH4pVuFzlL6NHfpu5O3p34Iktkb3M+pNrH1efhavULkndb8TCkg&#10;4Othz/y8gGopERft8ubX65pfRS25pyaKzCuj10Rv9CWMCtz3ckEUseJTk3FO5DhNJ/7TndmToeFb&#10;TT9QCl1Yqbmeh99DpLUrL3WoDCjvavX3BtvDbcWOhZqo3HYOSb6ekM522wb77KDxJa7KKdBQFavD&#10;b+SHYn7EtwtuC1ePC53PZ3Dm5mVuHi4kP5zj4TfdH/sfgaJGPlMKCPgqOENVsKBCQaWOlYhTs0QL&#10;RddE37yUztaHY8RFsQQuD/Q7iSQlgyye6ZcPzBPY8DzFVflG1aZP9yswGaXhLRlX+Pbwtey89WI5&#10;fOYKcWP9UlCxRNXCLdTutixarDOt8Xl3J9DSWn2a9BKJMu5aiYT6A5Y+icsoHIdhFJXlz6flqIzZ&#10;qjKIbDyLYxhsZImnyAnL/uHDAve6Pi9HkDILfTcSuHjAV8LvZkNMN7RJ1ErUr1U2api4RSp7Vb7W&#10;oT6uElvj9HfY0iHdy1IOY3icG1On5bR4p5pom/T5D2aPH1QLxvLBPWz5+H7Lwx/za6t1I+JnD6G5&#10;q7clN8TDZ7CaGxyxUFILqYq0lOQUF2Xilq2ssqGd74K5k1xxLi4dEu796vEuyR7MFw2HJi7+dEXu&#10;Zzcryt3Bfpno6PLIDEsennFMUW3L/PpgprR2KvMbBAR8HRxnpqFlVYWibi1d1LJW+bzfqyo1T7ZL&#10;Li4HUt6abx8BGx+iPY8XbE0B9ZJcP48WLrWLffPqjbXb8l0PwbYUevo8fL1sOO7mMXu5rXD8fzUL&#10;N8XDo+gt7CgnVGUi+SRtHZKMTEhJXEnXNpXbnYRL4lOiO7pQeotAtn5tTyAbVtAWoLLTNM2P0+9k&#10;AIvD6LQoovJkZKZnmiOW7eFJKoNurBNKDr2wXrcU8A2B75PUZpMQCV2ma6llXtOWlWYvgkMUVwJ9&#10;RJGrx3tlrysPwA8qu2GyIpYvNWZRkZaumIACqq52g40KPA9voB9r1Z+MmHE+HzpWaF9x6hvi4Xi8&#10;jQyVouxbrKzPFZIbvF/S0Bt07jSn9PfLqJLu9HbZo12XMX1mSl1sklE5Tf0HuS4u4nfzfJ6bGjSX&#10;BfuSh+sshWsCNdxW3smuT8epgG8FqgugOjJrCxULqiU6DL0S5etUzesvdvBrhE4iPrroFx1XcRss&#10;e3FqBPDxMjkCtT4kCx+9K5o0j1IzZOsJ2Ld0L9z28yIrDz9aow/zeuArwNVXD26Mh483zEjsLn6S&#10;IZhUKvCpLInIvU9WxpI33D5iF1ejSnTZMprPJhIPuaQtJZihwBxkePn0Pwf4nzCFxbhI3xSDceSM&#10;8S81lzy8np2tXcNaY2odQi8g4IZh2Tn8BTVLum+rlomeqS1uVY0i2XrtZJhoqwi6iOr38UQ7+eNe&#10;3W2EhU4vHc1O7sdFGtvxPOJbzbZXSuto59McypjS64c/jcxTtVrcEA/XsSuPmVJIIiZim2w+HVXQ&#10;pqcP99mEab/c9Y7VURmQs+SslNOvbuYDZh0pL1xaJkn+ASZ8MIvm+amMeSUEN9WxZ5c8fB0/qEmP&#10;bqS1KyDgMux3Zs8Pf9IplygVXSqCS7wMEvFS88Rwi84yIgXYikx8cGt8eo7p0Bg4rDZ/2Nnc5ls7&#10;cdlwFvOYE9xzxELl4thxm8q4hTrT03qBYwWn0kV8Ze2gYhVubryUxmRSjEsZLImpaShp1vpZCtPh&#10;xZKmPV/n8RtuQbIl5elWqQ9lsLho5FNkiYrjVKMw4ZhXp9rvVOe2f2p74xby5cjaUd6ptPcFBHwF&#10;cPZE6ZVCHVQd7qmZap9oMGUq6jzUQjjo6UXkuTQmdz5yK6dVx1Euzcz/oqIsbCmzmMOGswsCrDas&#10;d69F3I8fLmx33YgO7IhMa77ilvob4uEWf+YHluZMKlnFAjOVfdrKImnqg1Xc7XTfySQvwH5j20q6&#10;jUggbyWMyVmzCxSIVt6QTNIJnrBMHD+TbLHk4do9fL2suG1MtXYvbALuPmgUXWJyKCvNN3WLmkkF&#10;88rVKljrxoY+H0C5d4tfBHpAt2sDJUCPlr0bmawod8uDdwWp7Dzar8xjMeEA9mTk29a+/YNayw87&#10;1w1gXZwwofbe1eGmeLiTaUA0CXX1pbMX0SGGuRVK2vbSXA9Sz9IPZ+fR3ECvnkdcEkj24KYympWL&#10;yyI//Ul6nvzl9mSCEGDZHl5yUpp1Q5FwaveAgJtHCVO6BdVtSReVTtVKtEwFnRsuDdCQpRaqn4I2&#10;loRrZHVLuN+z7lyZOm/+5JxMbDA4+yU32UI7FBLcHrRtKdkaqofYkUXCCe5XCDyclfNwJgAMZmNq&#10;ncmJicR0Ykr5BPfphh0Sjyv96tWs0EYQl0T0mUBCtR2tPaLNEVj0GG55YIGqWOSsuz9e2AM84NnT&#10;rdljkx1sMzcseTjud+2aUmYuSzjf9wp7mgYEXAVrf2W3XNUhr3nwdMp1UdAZcS9pzTWFDKVUY8pW&#10;F/V3btHg40UKja3K8mkMlYSGRmVhhqW33UszrjZ8KqR3zcAb0p4pqwKN643wcM5FyKEDpCyX9GFi&#10;iaOXZn6Vjij9QpzOLlB3snbB4qFLJD6ebLj3YRQ8MYlryjfF29jKl5jx/vjJcHgipfmSh/PtyZoB&#10;z29qflxpGgUEXAFaz8o0nP+QanRR9US5qGJqn5eyLob3L0P8jsfwAPjFrRFUDjEdqXPPh8kO2zZn&#10;kY1fwobznRaxLVtYcPJwmcenXlvtaPgebrV3dyPt4YMoPUpKJLYkGROIbkk5rPiJQH0a5BNbw2V3&#10;3u2tPNtIKOXJfBgDueeqx+jqTk+SJC8ReYsFpC2iYmLzJEHJDnQ8/IO/5XUCbjfmjHJnUqMJCLhB&#10;pKA5W9QwUaxO9eAQxeJGBMtwkTEKxVTOvhpKkEalr3VhLxH8uXgYJVPzGxtJbOmKNDo5LZ4Zqiu7&#10;FQoTZxVaefhrGZd0HVG+X/nghTfRHk4bNMw4A5qkjqQht0w7ST4Vyso2c59LuGi4OkXKXRvMLily&#10;TvExTIJk9TvZsgmHfcQbk+VpsUhxPwObHk4KG++Z51Ksd/1S1nSsbv3MZ6BtbAEBNwYZbLTVwk7R&#10;qHedmnLDnQb5AO47nZXgToqYXum1aBBC7k9HmT/bsQx0NLXzmd3dLopoMnGPzBQGHOZbmTiN+brz&#10;cPvbysfjWjkPl/4U9gObw9lwrem4TFympzS3MZNQpFsko4ZKONO6k3YOkUk0iaGx4e2WNlwWTo2f&#10;HVXFO97PoCjLeRy7RiZbRVboePhaTGp/EWDfP6/nnQXcbdjZf82OdEgRhaJK9VT3nOZJxxVG6wJV&#10;qp1R4MLiT6K7pa5jKxoup/YykDlUnveHJh+URb6I4+idjV4Ok9TeF9ttD2Ry+4OJ8HB24FtPDEYr&#10;HO1IT3wTPDySmX0dE0ca1tqf32Dr3brTWF3w+R8CvYPjVLKJnZ5lZD0cGaEVMA5EzCKuBJvlX7UW&#10;BUp0klr3s6klQ3Tt4X684rUCe8q8YWPK+o3MFnDH4cywoBZBf0RToVJeseSHxSuiKCPXNgg/3cle&#10;nRoqm9bj3Z1TF5k0KN06ffonVBJ83E3SyNnI7ckItDDeuoCPL4SHr5rqfgakGXR1wLlvoj18EBUm&#10;SbekhEYJy4UlrZbYdGmhLCI46Re3F3gHNhqZTj2q9fkT6ZZif4iXSWMK4N7WrHSdReMiLYrDctdG&#10;P+EBMzN0PHzFbVefiAF76d5E8SIl3D8tPuLS37ro/mTwcDnFZ50l4EviEPah3oISLfWqVa1216qm&#10;d3KrwRoXi/i7SOJQPcVe3Fg0XONrDBQHclRlqjIt3e4bafGW6c06jMHIlYev3aD/LQbRODk6hWOF&#10;GXv1PJzUUUfNQXGuLJkJSI+kmgiZ0JKudMsPSSxb7/BBeoREx48lv7hELFuJ1m3kaHqYJVx6zNFm&#10;o6hJ93ef5/M/LWcc3uT0IB0PH65jN2w+wcPaNKDjq+fhH5sVzsVbZf4J+IqwlZkuqD/QIqqd6pOq&#10;VKdsop/y03aWdsM9Q7n3ariMrZFU5v3tokHcQG2LxPyfK6wnMKmRt5rbbBWXCrRvD19jHh5NzX9W&#10;2xXhJng438hxBh+mDpNGV9lo8jHlWBprWtLXuZlvunjccZHoPAt7kbIVTsK60N4GIbrXutliynI8&#10;dsWkKKOS7zb9XKstD99Yz7eGg8iCgcxW/M0u8HfGWML6EeDWxXs+D8vzfPapAr4UXJLE2kxNM0xV&#10;Upcw5/N6xlVNr1dOjaQBnUPlIpAjVdUZoqeVc6hAfS4+Mvlzx4E7Z5G1mRnNaLzZkCKbySb1dm15&#10;OFSXo6OuyKqIptxAvxScOzVZ4ctcSRumtCYU0oky2UhQF6IB4qcDId7ZStSJ1cu649tw72RDCi04&#10;SfspSu2Ntz/Bhu+Wag8rjsFwv+PhazXy7DkUwwc31s7zEQ/hchRIPvPhff4ZAr4wiiTZ9cqkyiYu&#10;r2u6YhE9o9rCrwbf6zDFXuTV10uXhy/X9qxkc53LpVuNeTVlvgDlKtw0MROab4UDD+d4KTpK95oi&#10;5aearECvKnPfBA+3sanYlKHp5JNX06lNZkli7/WJyWjLDSQq04Ruz8TVdx0UkYbpDhuelG614qjV&#10;uZEx7mQbXtzXIBq4mkOIzzoevpbvt1ETs9Hp8Bky6ur7h/9NRjsfFOexVYkFFci/RAHj8rg9Z8A6&#10;YNZAc1WPqE7UJSqUd9Lle6NoOEMkQD09rVUHV4msaxvo916K1Z8MC9R28TYzj6QxvDh1rqw4TB1s&#10;91Nh4vYg5XgpCVuc1xK0MZXZ977VYOU8nAWQfKQpVtunkqSy93iplNaawJqQKlxuuBWxeulCElMm&#10;Avl51/L03WnE2vP4yozytHyzz6eLMtJ/+tXy8GZ9v6LZYKPfilt6bOSQUFLeXoajEV/mlMyXeJSk&#10;PfcngoeigGXD5mecJeDLYmp+9npERaJLtKunXK0+IoOIcmqAD1P1E4nKOyG9PFTCsVMfxbL4AB56&#10;fPomGTasNZflm/Qx+6uL9SbIw9mWkvgpFtcTIyP1iNUAZ74JHu4yE7dpp6tPMTG1rV9XbH2KctWt&#10;D1K55oSliyW1BrcbH7e39XHlFnZMMnWl2kK7U+SJ6Y8fHkuZs2bQm805KMTK765OsmwTvyvQ//wJ&#10;JR1seDdFHGx4+1ap7Z2CrSy+q0nffW7pokbWJm09SLy9rUq4aX3eqbs2UsAXgzzSMwvNhYKJVlGB&#10;4JIdHV7hsNLmtu+lNETl3sENT6AHiDJKKCPLAbLpGQgfIvpK7XY5ZyqP4vJkkuZb7+XTarBwncen&#10;4Dw+m+vZnYwYRGexqe7PoLlfPpPqGVffHh5FJ9n7ksyuTSvs6JY9Umwp1UTUIE1K8WsOaIPp0bTV&#10;PLE8utssfeJhp1WRMQO52vwWPaXpObOHhUMWOLHd+OHr3K5WmOxs9QVMbTaTzSshwz72wP4A96yW&#10;L86YHXEIkJs+OkNJRB/73RG/Y1LP+W0/Vrfvu867A74Q0iF7Z6s2if6obok2iaVd+qjKXs1ErA6J&#10;1skoFWXUhRts/RnkBBrLC4R80bE1NdkkStNj5xyqBtOItIuAJT/lPD6r/pz981C8erjSesLKebiN&#10;Zt+BsEkx7RNIF3VJumIvIsh8cvoo5zfi4Aqf2G8vo0iP85H9WVrbLx56maHcG+1pDXNYuJfpm1qm&#10;gfA8fJ1t+Aw1Bu9cIaqkifOLgCTOkw0fhUDVtt+nS3g4J0a6xsAS3o+dLupuQWda/N2oFxK5O8I7&#10;emcI+NKYRaXZ40yax2KMqXWtjqmKqlp5X+fu9BQbMf3q5A4rNuLSqLrS7WN0QeL2MRZFZrIojssS&#10;GgAuAxPupHM4IPNprm9XBOZQd/Se08qtCjcxXsr8R/nQXlOK1pUJJmmjSahbWbnjRqK1SehziAZL&#10;xugkdLVRedJePHUwSKR88cnDQAR+52jD82hWFPZNmqJYR07w7eFJumZT2vdRm9HqbVY13ImJ/f4v&#10;pyQBD+8/nD2zUfO7Vt4SeDhbQZhPU8ZtX3Zib0vxUoA1ffdCvpSVMEgVEhSNX8ZlDELFyBQeFjHj&#10;Wp4yZQQ50JbtKeSkBTRbAkQU8MWAtJyD847cltcbUSuva6Jq4vUyLqKIfuMj+niqlxpAt4RRrhIu&#10;3Hi3aLd6vCR14Fh5kaZzpnJlftZso+3h5OF9erFuwC2DJ6pjNbiB9nBbm4Zjh0uytQnLtJGkkq3f&#10;cNGNCLy/E/MMPXl3ZCvqpFxaR8sKGCbZIS3/wCOd2XlcbudpmfNLzZaHV+trwTmK5coH5JqBh/8J&#10;i/0Lfs9lyx9AHs4JSXrvVDMzLRNzT3Jm2x5uc2HnJmvGoOpplsTpBrxJLjUIW9bv6Wvgs3WSJNLy&#10;vpnQ/Nuikg/ujj68hS9NkvItSggcadmVyJip1kFcI7EqjikNX1ypL1jwFWDG7zpiKpIokGoTFUo8&#10;3HbaKwomUUTSCpfBPiZ+9IuDAo2qh8oJKZEDdOVWToNMcNRwPp9DaxszFCIuM/koD19nG44H+Z9V&#10;Teaj2X7lPBw5YdOU2qaGZNHU00RSdyfsr97QI3U18XUjUVXcnYnjaPHsXRjk/UKccXSPkyAm1sbs&#10;PbXlWVmOcxuVR9niftsejjrZyj+j+WQUR69WP/Prxvsmjv+KX+Rc4++wwkWrvk8e3q8R7iFj+o4k&#10;5OEoFjlnnMnqmoZ1iphbR2aaJVUNszvlYC+7iXlW17DyfE1fmyQxR/gZcw9nQHGQ1BuMytFGUSb8&#10;mMEPIw4zLWeQgYPcFBI5f0MWjsvjcghEOgZ8WVAPUvOsoPKofonxVo1SBVNtk1XUVTaya0Pb4FYq&#10;SshQuvQs6muPkVOoszsSp8Fam8qRYZ2exIk0f+pnPsrD67XlXnJjhXlgV9WYgpx/AzycczvLa2t+&#10;tNuNeMNfz4mCuvdjKrai9Lh1Q9hKZcMdToy0Fp8G4yeXwQV5yWVMEcnJYCF+wSM942M9A+UrOh7u&#10;u0WsJyZDw2aH1YLt4bTZcfydXwWw48LDe8hge0HUDLsceh7+1g8CWmbylglSwyFzHcw2vIPavD9B&#10;roblLSDcWvAVVY7chzM8rdjJBVKQb3BsHlnBlsc8Q4yMihOSiKOMICEvYNxxvSIRfnNQaWDAl8WZ&#10;TL5F7RJdgkt28lsqVatg7U+1WhfvWv5ESWUnp1i65Ch/Vv31dseLY2lNeYKMgOx1+Lup1X53PHz1&#10;c1Z+KlBxnUd2OMR+Zbp7A+3hMZvD2SAuhJhlqxa03aLlrXf4pd1LWCvvy1o3Q/UMDO4cXVyJrhH9&#10;yVKXvzJ5Od9/yTl7Th+yr5JvD19nGz6z1Q18UrxBG07jDfPNDX/g4hAJD++BPFzMKDKPS8zOYB79&#10;MPTGdP/IxIPIvW+7jWcydtumNgbZqhLyTmLCl1UFuEqx6f9bmnCQXdjwVwv4cKASfWhwiSegV+Mp&#10;aOI5DKUEVrU2ywd8OZBA7pja654oju7VI5rWX7y050BEOpaB3qE7vqBSjz8rVVaDVIJV5dBYlhvx&#10;0atyYH9Ji7I0yZv7nFaTq/Dw9f3UXvFBc/GKsHoefsYXI2JoZd5LpI23ud0i/laIPXetWA7gRhfK&#10;fG5QP9+Zd2LZSxC3skosKUDgpU+Kk9rU+xEr4IPBjtTMPA+HSVjbWtmc7xW8e3Wokj//ev5Xa731&#10;R/z13WUe/hrbJ6JAnoe7wvfrKYd8lJDuqaneIV2fwV7Lu0nHDcSDaFx5/RtPtIWbpYHacG37r/2M&#10;5Shjd8WS6wVmjUlOopcGOQu+uZww4EuCLz7sBjUXOkO1YosK3KJStLaiUJ26qriVqkP23t+Xyc6f&#10;qR8o+kmfhrcbmgsx41Pz4D+nO2nxkm/QZ0LC73seLkX5ekLsCUzgSiyL5Psb6JcyS0zMCfl8DvAp&#10;x7SRAlcSjX4Vcs84mpaUyKYfVXzwIlOJRMUUyFESW5zcy87H1GgsH+LE/CdyMCLWwZ6POh6+3lVy&#10;VG1Xbqw23jd/eR7emfA8/uu55+G9fJhJDRZWOFsMtoRwM9DaxWmZZ+YVTLN7RUtMG36KglJaQkyV&#10;p20/FBB1mPA/1V7gaA7q3tQyDYeWCZDfM5lEhgB6+po+YK4RWAIkdYlyYW0L3tuLQTSfVeYxNUeN&#10;tyiwKq1XMuqpqFRLob1UtU8lNMJeJserm1s9pA3UujJdPKkeLFfGHrvFMUJ/Q4WebzNRs098W4rn&#10;4av9lv1zcSg37D0rwMp5+Dw1SSFJwTFNfBp16cetJKMKVYadOLvIsqpXHUzwfiR6GEnORCnlPpiH&#10;c68vP7EwY7z2X6wUz3eewNnycDzo9X2nibRavQ1v28OlKcUvbA7/6/lV7eFQ9b9Amc/U5sJq5x+q&#10;JOGTPFIerlXIWZrwGyA35RvMpGpOKEQBOm1br2ZzG4/qJGH40obDMtdtOpGBz/foE3utEQq+3YQZ&#10;z51Mch3w5YCSd5ZmRz9BcTot8v1zKRCXF4uyYdfuRUmXIRqL0tatEfwZvOa2qx6yFOlBjJO6eDjM&#10;49NJydELY2ufih1fdx4u9qRcvQ1fKQ8vzW+FW2j6a9JI0tHBlPW7XsJpBDgl1Iuwh48O3YtXAiVr&#10;SbbwJ9GtnEciI5YyCQkRM346kabUszI9Kf7iiCnKw1dvIj8Ds+jkBr4prtv2cCwdDefuhfBwpcwC&#10;aQ+HssMQ56jdkk+j8g3r/ar6vXnFJhI3NI00mbCFhCPRzIofxcAP8ewhBS+vfU+bGTm6ef9smifs&#10;gUITLUa5JvNGVAhwzAbbZoSXL7R4sPG9VzxwM+VcRwFfFPM0OeKgha0yqv7AFHfqSpHYY/H5cL/3&#10;BywPVLd3+pi6EQdk3Ptd64X1hsLykltwIZPkjs1xO37qFizCw18wj6wx3PfIvqvJoXgaq28Ph41E&#10;SiFRNNm0PNZcwBTrdrKc82KnCc8f3V2oiLmBQNJYZXKQRtXjGeqjyU9i4YCtxUi+9sqL8iWHhjxU&#10;Hr7y/tefg3k0MQ9XPj5bBaqjRrsz49pP5Qoe/kH2LjMZHh95M8x5nZ/CLOvbxo6H85ttuJiJwbf3&#10;YHZRFtncF5ocfGzfmKoBweLZQM1xpL6m6vHwXfXxJAM8CvNcAqI0nmb86F99AV8Kg2iWm4rK1ypT&#10;p0CtbsmeDmVPGqyBjK2O7kA6NLL69QRdJEp5bu+HYUco6Ra8EPC8boEiXV65FMMhB03hh5rk4cm6&#10;V8JOM/8iZwn5Qk026riwXHJeCZWvnodPzXSLSYSUoEFlykgCMmk0hdp0wyop1/MLv+YPOwaqQ/dc&#10;hYOTZbdh8vMluxzb7n0IA7A/LjIzyt2ojJs0g71RHg4bvs65YZaZ/VXzjY0j8vCl/RYejt1f2h7e&#10;u7y0h9Mfvzcwy7C8p74X94A2XHl4xQiWfQQnkd1/Iu8b7v8C2z6fFYnJFu0J67Z74KJ9p6nWX9rD&#10;AeXhOI2OsjV4bt4XUZo3cjl3z/zBXiwBXxYN2JfaZKqMKNFSzWSPQPFpoAaL26+qiLJheKuX4qak&#10;HyY+unwY97QVPg7Bee5HHI/hcMqXWB0PT1bEcb8YwG6QVa+2LdfY3p74n6zzynm4nZrXTAv/peax&#10;pCQTSRKU6dUlqSZd5+2c9HhJ6+DGx+Eq51er7g02t22orLywRMSKxf2JIt2mzi3sCLZbeTjMxPpm&#10;htkcZlPZ6QrBfinegstGHCTmV/YPF8z4QSVtrjRa04Sf1eaV8nB2RznDWUmnESyDBcze8g0nqj/s&#10;Qy4jAPNkrAPBg+py34afaw+PHAPZwGhr818XPZZWd4CVKnEEfDEgWWqZfYta5fVNVGvppCbJBusy&#10;WKNogEaSDbVeo7UqSH0VAddW1J53KWu5uISg7vaGA/PkKP85I7Ly8E3NROsL9s27bFugC2qeufWG&#10;WmS2jHWKGgmI/+Ez5NX3S7EVv7TH8xcLK7s2RWhQ1Y1d34WUE9bNhGQ0X577dJVY2kqiZhvnwRar&#10;j89QH11XiasXhpPL4vQt+yznRRm73NT+O82iNSlrip3Vt/ZsmKa13H7D5dr+4QL24pZ3lompt6BW&#10;xRR+lDbg1CwoI34tz8IHtr4EG3n6ozFvxzhmBO2UytkZKmtJaQeDNMchvj1cTi3t4YDycH6Y2bjI&#10;prD0TXQ4wfVSezZDTaq2a67FtxEVbbgYcOoRFWupUp1+yVY00rvbtdPNbkMxA9pj5XStm5EYRc4l&#10;IkrktF6GZQtZCSX/7ARJHiOnHSgPf7/uNhxlzgayt/coYHPjqfSoddMeqCjUn8xbbljof+pRvHIe&#10;jqe9302IJkmi6YKtT3Wmlg9QgY8iTo0mCSjeNpacgTmMch9dgpaHyim9gCs7pnAENlyRhrw0R5N8&#10;96czcLzkQHj4eo9giXwad2ZzZaiSXHqldFZcjTisuPDwXjbseHgUle/V5sLEfo9smJgKNl06AGZm&#10;c8r26h9IK97xe/rpFIFPGNU88AOTV5bfCiU4MjN78tEdjtQaR61vMcnDd7FLK3OUPfqAE/LjfdSg&#10;5Cgcq3w84MthxqK5hGpBkaiFqkeiT+IVhwqpn3QvhbqKnEdIHB91GbwU6CKrysQNp+xEx7HRmOxg&#10;+KSYPJS5W8bKwy+wizVEbKrz42TQPsfSbhh1E9AIYLAbU7/4M5HvlpnzK4sq+NVQ7r1SHs7TppvD&#10;UlJKmlKEBatJ1bRC4iyzhDo0zcQic9Gc0EaAR91yBi+mrJW0YhFx4wUiw087yOAm3JSvNZ9G0VZi&#10;nDzGvafrTcORnm2/jJWhet/ycH6f2W6v5OHLxpXDEd9ZQuu1l0jS2Go4tTPw8hyVXxpa3PIsiva1&#10;2+Em8uljkwyHw+Roc/g+SVw007Gshq/tKNkEc295+NTrJ3k4mxO3ZWSso03mfWAkRyV7K29i+haR&#10;mgSqIswL6kOt6ZQKHtEsr1x0eeE5uVSmKffbTiDxRK7RVeRjydZvVN15EHe8kTJBTfHt1uMHQsSV&#10;h/8TUf364CC+3rR47ZUyUt8fLTyXyTJk5/3ISssg6DfD7FTYzPWv6RBpxTx8xu7tnN8LBJg9s2mw&#10;scdOFylpZSdOjYKNjJHCH1KujXjpt3RKrHPxeJZzp/ZCOTnv5pi5QR/hnnkpPHyNRyFW2NUPIV6Z&#10;bA+/77//Ldv7/r+yVpR8/72+wlyWcUXpqy14aq4s3DyaR/ZNMxrFW9D/NxP/IU7ZNLn0ByeXOI6b&#10;0Q8vF8gXp2/e7BZvijdYCg4bfpbmj5/sTA6j8e4bNggW+KM44qSYsPmTAk0cWzRPHr/r3mBO8tHo&#10;SYGCeK3L3lsI1Jtgwzl4uOiPKCV1U9VJNucc7SgpjNc65aguju4oaH/cLH39n5yGJgMe1W2V87eT&#10;JCP5GGwqoxeSh6+/DXf9Sj5z8jx6yo8bhItYO+NvZg9+4F8pOWFXtJBqri2G/2yVVsnDpVm+xN3T&#10;LksBi43u1cGFBa7uxakrBUg7v6ElF6FfWycX9UoJrV4VIFy3emb1ttI26giFI5Tf1iYXHj7lF4TX&#10;l3hfGUyjTEaYWiU4JOxVeJUktdhJNZaXKnfzWTRoHx2j0PDym2gRIMDftRYCPuKFRz3rBIyMK8x4&#10;Fix6LLb+2HPHtcWKbgO+HGDDxWi26gKHqpL4zm24pcNLlkqMRd1ysMrU66Ny8cctBXpC8WH1Mi9x&#10;7neTlM6WQ45VpzwclvBCXlo3nHHimV4WRV5na6KSSIBBZzDGHOitNCNYTvuqpjmaGhkeX0zpdVgl&#10;D59F8wHvC2WqvkiUkpwL01McXFqZJBFWkWmSsSLnpWp5JTG9xB8n5f7yjPKTg3WrYRJLhDwntpQX&#10;Q9ZTBtHI1G/kgeKe//ZhfXUk7Fi9UnMFZuPs9sH2wZgzh49bB6TbHCGsvfQ5lfH50D88RtFowsN7&#10;t9s76NzxszkWL/FThvJM3XGX0V1RseYKfEvxs4xzJMomyiUutbitR9SL4XSKgvViUu7D5ceND5Zf&#10;68Zh52P2zsGGVy/zkvT05DeaOpcNc3ZMIQ/vzQO4prDmVb+DOLJ3jHr/pvJwQJgIv1SB+wWlcys8&#10;PP77XgyiByvul4Ib0xGvaDhhwOXHtMC2dUoCyaK7zrsM9DElAlNRhbLhwlVjyMo2NgaqUxw8Ci59&#10;r0kfW8WP2b8QtfLysamlLaVZ40l8FI+U2K4quf4ZvStfetHS2dzW4YbQrqUllk8p4Z0xC89JsLsz&#10;MJJ4+kXo8kgcyqtBMEC03oWZYL1oAV8Oh9DcqYP20IxSs7xSUetEpXoKJzs6WpEKqX1LpwSKR2V0&#10;0E1PFw3L8tS67WSt+Fi/KPvTVPzGhzz83foX4qPOXKsOlZsmK/bM/8mdaxYeV6rdhanv86PsqZ3d&#10;f/Ds4rdBV2CFPBwkHFAbzkePtU0X2bdOKWJbtwq5eodsZeFPDLCEa6bQEJ/RRC6reDoJf+yQokJG&#10;1WVxmrH9JC2HmQxU/RGP6yuCpuv/kBNWacB57qv0wcuWl6YVbo0npGJdAbJoFWM78zzcSsMK0Z+X&#10;f3kZsc7LALjkOty0a4fLLSetf/3V+LZBNNfr4XmFguZQe1olbENb5WxjLvcSRY7ykblTh+zFpwJx&#10;Soz2II2jQjEji5FJHMfo4bea4OEJiNiyXF9P9Gw4s/RpYrKxy5Y8HNm48S/kDocP30Z2xA+Rc0bQ&#10;jzn/Bi0P/4donwjcWS05QQw4jLXftyU0HUwhKYyXiSYen2xwSsJKmAp9PCkZWjePxq4T6NnkTOJm&#10;NYA1Q7rgoNXHGifm9XEcm0S6T5QXDMb64YeVdxAn0b0af2skxZJ6Eg23Gtan02nb54/PVYXLK7Qn&#10;bPcIb439havRQ+utZ/DnEYi7Lwj4UuDAUnz/D+1VLfWaxRVa5PWK+tW6hUj5mKKNPli1UGQ+pni6&#10;U6pQBL3r0NWpv4RzR9+pq01dFCMSMPLw4cn654HGU26Frc1RHrnfzCPeuN47/ghHw0ast8lwWpvq&#10;Kcf1JK9kW+O1pgniVbaHAwObmEJawUGEkSyyhzVFtoDP/ySpRCz7pVjDpJdKX9Y69VTt73ywyuRs&#10;8lJb8gJvREaxZCCvc1KZ3xZ5bhL2ql/z7uFEuf59Z5aYyawrAbcSs8iZo5L6o5b00s/rlQ8COYa7&#10;603mfwhULcRPJRSK8vdPiQVC0c7lTyL0Pa3zFGfcfWj+j1NApcrD119xZ3n3aQcstn1szGgWLTJO&#10;TUQJfz/KPClCcN7VJvkBlYuGjSv28fRRKbTncjml+rXK9nD5MCkZwoazKEXZygXJiq1ItFTlXgpe&#10;rPqTqAyTCBrLR9ajlx6J6b3eoZ7lmRiicrgZXey3RuQMTy/KMjEy/658SbXOZmfup9S8Pabx9txp&#10;wDnMI2vMS7HCqkTQFtEs3YtIvaJsdHgRY2mkVuMYn3tu+Gv3GiTHixNif35usOpR4m8vLBdZLGC/&#10;mxImUNvDJ/6m1xhnSyM7n8U62pvbMz8PREVodzi0ZzfrpsxqMh7yc5APZjg0/+OIFddhxTycOcGn&#10;ARYx5lglDSnBXiSaRlLcqktL3FYosdodfv4IWmOe1IchhfUAOR57dakHgYgIl0RHgB7qRpwV/fHw&#10;GWy4FIPrC95dOVzlOMQBAUs4k5SiV7KIOqmXe0q8WII0nLomyig+VcJu5zVPPF7YnUed/lqtV89D&#10;PeV1OzF9i9OfzV5emz3pH34bBsvB0/SuQVT+QVszH4CHa3s4TXhjkgszntufTSwEvnxZswPddZrf&#10;9UtZiWkQHm7SxRbTj03hNKRsiJZk8SkD4ys7XUUmCxwajyFtIBceIXL1MOnpgEjlcpBEUB8dbQCj&#10;s5GPMY5xO6cFv3d9J9Or9146rCtwt7cgvyr+hjgErD0GUWqyotMg7lQTqX6twwf5CLIR5ZM9zW3r&#10;1ODW0yquj9BzqtqqYBkk9oFOFTMg3apMNeG3mhwsBzqx7tTGDt93tzgFa97L9vYy2cv0hN1ks7SZ&#10;+uJnlibZFlvOyyja/dupDVbIw3kjg8JU0hxOK860W6aDrNyqk+mFaOKARPbsCShxfCrCq9E0DrfS&#10;Jt6KZIO49OqBGqtz0oPocjR+PJhf3E9gwW/D1178sGFVr58DAnqYwTLIhx2iM6JFolWqRli9gxIJ&#10;WOoYN93S7RHe9+ihPEgk4loG+VV3GqZbrLI9ZWtK/gG8q9hc76lbBHy70A5yPuDYb0skfGtpo1IH&#10;dWtxFs1nI1qk9A82D4wzP3rKBegfX2V7ON+moirAb97x5JloyBS9hOCW6SEuCOhmJCHmkhc0okSg&#10;aWY6qpdS2TKcfsopoennjgEaKudvVz0t+8nwPMDWSWZyVBaANf9SgFkApINp6XNDQMDqEMOGU2NE&#10;c0RtRIG49Q5RJ7rU227pEFcbqC5Rx+5YkUqk5eG8iARzQ7+XM5aP77f0P+HUI4lbZGZj7eum8yjK&#10;Etf2+Bpl2Z4ssODZb9qjuTG00n3FTpO9cTRYZBmF2bUzeMF0r5iH04ZbTQWklRTrZMI+YZaJxA2d&#10;mq7tii0XcTJc5djqgdxgweng9AF6BjlUDtZDQbi5FSm2PjbbdRbuB5NwYseVFWRfCswBbu9caR0Q&#10;sCLIh99ClVSTqEiiWKJm6qCaiVz92Pb8jEeHCOhSLzVP3OLgnlGXB0owPdzrYRJL46tYhYs9U2Vm&#10;lCa3gIfLgB7twGyDmf+aYZEdPaELVWsE1wf93rnRoAZdG0TpJt9r2mxvcX39e6U8fDAXHi6PXtKC&#10;icGpkSVx6GdyMFnELyJKOg929PtIPvX8VsPkw0ueSI9sz+D3XORwOkXMjRQmvA+4jlO+WZCxC9a+&#10;NB9E4/8iJ1zfhTsg4IshBjMU9YEmQXmoOa3HS7FSCfsuUTDxYquG3nsYTqdQKDX5VFtuRe4ljKbq&#10;qjLxyaF6vIhFutjNTGaSgt/pta0Ka4xavncjYKj5yfLM90sRjDPze+8/wLAXWjQdVMkp2Phmdqwh&#10;V2GFPFzQsC2Fj58JQDrMRMBPkkYckmhc4PGi1uO9PmH114+hSUoi3sZqw7jRON2+bQenQFYsuKHF&#10;8b4ZsoVKJxtYawxc5meuCQhYMcjDRY34kz7cXpO49faVSsTarO+nIFuJpV641KchrRrrRk8hPsaH&#10;S6Q+rsjUyeh6pA/10sUOmdfo4S0YLgW8a8nDBbTdqfZLoaku2LMQ6BpTbMUx8cHfpya3s8Y88vLz&#10;EKu/8nl8wMOf4olLAkjKMBHYs69z+qDeKjJJfhV5oW76MdpiXGO0AVh8fujFJ+vmZbVLCi4PARvn&#10;2SSu7xi6GQ3WGAeV8PCAgJXjF1OdUD0Ep25xDC7mFs45bPnaCtVrDi7eUiNsRLeoXmJv1elXCqCI&#10;CMCWB8mLL5p+OR6ayOhceSaQdUpaFdZA2YvLnyx1VNw9b/3WHUse3gE8/EdvtPlKcz5bVrBtbGpt&#10;WLH4i5k5ui9tLldjpTwc1gY2fIx008Rj+kgiaUpIYtCjYg2hnyscupWNzyYaqtlCpOrXAInlD9Fw&#10;79YgCZRtezLJTDg6lleaK5/m7AvAcf7mgICV48z+z5hnD549SJIseZDU0/9N732Yvv7w4X9w5cBf&#10;3BDlSTHBr5CVn2rSxLOC6065nMLoY4NVdU7MtSimqGGrr3SoTqpDfRokEUXNAQZBSI9LM/YJBg+/&#10;NP7a+uESDx9EbjSNfRP4yXTK1m9Pz84iW3ed3stplj2a9Oz7JdwAD2eaSprolGxdYsHv5a1XA9Sh&#10;cokjx5wLaSO0h7SH8wgJoxiLRKKT1+HFlThgkdZwdfJDH+A2lObjyrzwzoCAleIDleJqvDfCeo5e&#10;cfkDlj5LsNnEWt2b1vy9htGvp+/2X+6XMTcvyjgllXcL2nUx7z2Az8u39FDWpdKL6oofDJALdVxE&#10;VGgh8K6U+/gBd9s1QqwrLvJwmuu5ldum9bXdJ5qK8fLt3Nl4ezmO0CXg4FW3h0u/FEkSNarezEoa&#10;STrR/i69cLUJyAAmVs8y6xnaUHHBQZmIJJo/g0SXAyBgP3AJlUup6WYHFUrkxpgVQHDXPiO4LMwc&#10;GXAjsLUZQV+Oi4ePOZtPMxqNpkmFLVBn2VHbP24vMcl7mSTkfTKEdb8WiZ9vTFA3fcRg8IJdrBNl&#10;XLJCNVWxqeTUbO7oopu6K+zrHMFdV1zg4URnwD06Ht51UFGotD/oZws9ePU8fEP6h/MnVrW3UYcY&#10;UfrErSnmHYhFrx7fieikW0QioVO23GssjSIOyQqyZzPbUsBmN4l26jibY4lHtN5VMhtZtocHBKwe&#10;h69RM83TyO5MLPLcLEfua9JjONPYjV3u0tyOi9yN06bMnxRlfi9+EzdllY1GVUJD32TZKDNHtPPZ&#10;EQz4e34M3S3noXNFKbJ6iY16tOPtPAFbv/sGdr7cLcqicCBirjJmyBly1r4x5QoeDkPd2moQbbHg&#10;3kz3yaSX/s0fXH17eCPdRviTnXJg+mlkuaocBli93iEGWXf+8D4l51Yc4qbT7/QYxoaHgbpKk4mX&#10;0gNmziY7bPiOpsgzTsvWPsH1ReiXEnBDAA9vnNqdyUPkvFfycVn8PoqaoXyNEsNqiHMQxT/DqaMH&#10;1iPovHTxmsFpqwrMYwbpzFYZZ08tquZNme0UDSy02asrU92Da+ht+T9iKPY/MUdDM6yqGj/Irvv8&#10;Za1wRb8UD23Mp6AVQnDWEfQuoHfIOayyX4oUJhsGJTYNJ20pd0tDqxwY4i5YnV6GX+uQqLTSFEkE&#10;hmhMuuD0uyX9FgmZtrSDQ4SNSGnOtW0lTcv9eDTKNvWd5ls2Sc347FZXLflMgHbE6085AtYQkq01&#10;b3tnf3feI/GnZmQXzS8wyfXbyNpFDRvUjNx85tJpDOs8cpCm9V+w9qPtyI7TKQQb5TiyrqhcVFRL&#10;539LBLniiY0mdYmLjJsns+ikPoWyuWY0g9HfOj09ddM63RplWzEYd1XvwMrnTTOqk72NjU2s1d5G&#10;lmw+e/CQs7+fg4yxLTe9xriiX8qXwgp5OGzNIGo4BQTNb2uE1ZDS4Q2tBmClnVZbS4d0ZaFQAjS+&#10;RvUbrIwgMUQge+/w54YXW+Hc2ih+ynGKUQlD3W/6f9XeH698tY7ZImkuvFdYPwQeHvAl4O3036Ix&#10;SR05F8230nkU11GKiuoClDeOD+GcY51Nf6F0ViAEZj0F4z7BmaexndjofkFnegiphdNV6QwHbyMC&#10;nDzPGKub2kV6Fjk4d36/v7WgcxDtjCyuG7kxzNOj44lDUYH18Q92kp6k5Yv83Hgj4OEvL7QfryWu&#10;aA//fGg6rrI9nAaRUzV7e8otW6CFA6u91hDufAxx0BhjxcZHkK031XqAbBBJxBosWzmXHMqAVkpA&#10;6DjSfLqbj/b+q6mvePVwb6cRV1aeMTfgaazmgXw2LPulrHk5E7De4GTw3okKe1m6joqnMWxpl/Nj&#10;k0zLU2gxEJVT8GfNeWVTHmh1FbQcUv3m8HEDp7YKND+AGIMXI3bzHE454/b0Ox0YBEdOc9/pYmCn&#10;MZxnJNHPf9yHU6Yc+EWkwqzj6U8QziCd5aOy/KXeWJLwV1gzOpq1J+HAqng4nu5K28MB6ZeillSM&#10;sNhVbYtW4yuWV8O6BhMVqTlWU6xCuukSD1d6Oyn3at/lvbVKGY9N3ulJ8S7/z7TONs+9UBlmG4/y&#10;v+J3tOFJYo5GyLRrC1CYbBh4eMCnALpOY100VbZZqRGdRSVt4MhbVFfJgGoKS811SRwN3ACrdVka&#10;zWjunc2z4+gMx1h3Fj84xY7OWY4IcM7prCCxbCixr2uY7wOJ8D84Qa3nYziRid3BDCw/3YNz2w6i&#10;A5tmlKIgeGrTqozmcrGztBo8HRfli9E02xSN5WtPdew9icuKNWh+a7/2WAkPV6yWhw8kJwhfViss&#10;HJw/MdhqiPuc+f+193W9bRtb18RAI4uiaYNkwZKV1f7E978VeIEGKBA0uUmCBmkuEhi9iI+jBsdF&#10;5MJtkMJJfPGstfYMRdlu0+TEXykXqeF8kZLIvRc3N+cDW0UUt6yQ3YW2nxG2Kobd9bESbFiNEYhJ&#10;9tv+rJ0Xj1LeuIGNVkNcOXdUzGc/joQ5ZaGBRG/NJOzXFJtDu5QB/wte3jbRLyoK+Xetm48aGzh/&#10;EWb+UjVi5JoXhz55sTFKvrs1S7JF8rD9IvG3Zv5wkWy2WeJ/z/0fPnlZbCZ1moOwV9EkqaYniG7T&#10;J3Jn6pP9IrmL6Hzqx9MmeYhv+fW/PpkWJ9grmb9L/HRE/va3sGn2cc8Y+wLR9t6one4Wqb3zfFU0&#10;8//+Opc/vJhWm+PNwqVNit95A94R3Ux/uEAOz2Urhy42dKUEpjXaDQQu5mXSsi0nZCgRGV+LjmhJ&#10;RFQckzwODk8er6rRbM4hHoGjV1vFVjHNR5M5M9K0nZY12PuLUYmlce2GK+YQCLdBWbqmPB784dff&#10;+3cZ+PsrtF7aXdBreVkvCbDCnfu9zNmUtgGjLmp1bGug/ifJMncwn3soHVh0WZXTKtmczmA6VD8i&#10;6v/752tEy5l8IttJsj1DtJqXVbL4+U8YQNVPyPU//1kmJ9WUDRLrB6MDUProRZKNZmUyHk1HGaLT&#10;kU9G0/oE0fvY94uvGOWX+VlZ+6z60zW0qaS6aXq7be/Nfnzy+P4u0pPiTsVeL751ads69+gweF6u&#10;My7OH34Z46W8kPEtekVAbrWoKJu0q2wRsJIi65AjcuY2FqpYvhLcFMy+VzG3rMIOYPnhUwjZtG0f&#10;2VNXUexMH9T14Q/7z+60kIujovl1VpoBThIHYJDU7mhjfrx75NLwcCkqvz7gj3k42OF9/P31OVNq&#10;Gdfqol4i+L+/cb/LFzc60pgNczlPZjZ+wx1XgghXZ2cERUiS+mv/+lswM6P3v9tGzaf1MqlnGd3b&#10;95GsSz9CtKyT8awc05Fd/pwsZmWmaM5G5Yz66Zskn+ZZyWievEEUknxwzzO3QnQf/P/D7KAa7Y+a&#10;vdYUF5ZW0TbT6VfvyvrJjzOZWJNn9+tNmd0nU3fUPGdV87Rfb9xsO/yueFgcG0fwDgxtxKs3k8oQ&#10;G5OKFUfEwsDUrGo7meVN8meuopxSO8/+OMxHo7cbTfR5HxVtWtSLE74reflVYPR2Ju4eyQAHldMS&#10;b9w8KVyx085J8mnFRvfXDwuNH/4vscL/rVx7gcgLtyPpyWxoiTaltfLOwQROqr1d33NJyB9ul2D+&#10;5UNtk8ViPg8W7/jF5BvlIe1T5C6RPR6/0Kw0xLjmncEOMCLJMrpI6hAdIxeso2MtDqaPuM3rezvt&#10;JDYVB3vPptDOb59IV+8brTej3PqnAzMk53h85n+57sLib6o/nJAvhSRL9mXEWJgcrTxElGNBzFLU&#10;9rHQikNSeyhLh7Ym31X9czltb9nj19aj5qiYlffwmLc/Ssoqr2dfIjstmvmfuNEL0RCPdnjyOnWg&#10;8OMd3u1bGijXTzDUPnzAgI8BxPlwRo5dcBJ1OsGPX5HDR2LbuUmWNTghRvS3LJZZW2YL5S6+a8u7&#10;wYK427KpIWofJK8LRMHJ4P/Xz7a5N0m2+imPtsZ8alNGInv6U0fB0zlUDPuMN7+bT+/Nvg8uz71X&#10;t4ti3pZl+S31tBy9QzCjYeXSjdlr25d3jJNvj1xz3B63aXojhquDHR5vPp8UOLUXbYffU7sUo2FQ&#10;rXg8sq9RtjIUZRCJPiS4ZyzVroiyXA0U6ThBun7yYPq8aF7ZHXy32ZiX1euqhaHxNaUnG7lbnLY+&#10;bebmQPkx8jet8C9khtMOP/Ctu/2Wo/VQYgp7dR8F+joAAp8Ve7VMngvCtfm71+m8fx7gGbWzukzG&#10;Iw4yMk6+n/wClr4D2/igEhH2JSt3aQ7K92X+XYldZxmjLxGtZpuJH/m8XCyrmU/elIscN4HqXoao&#10;HzGKSj/UCaK+xI1hVC8ZHSG3Rm6+xHEY9bM6L2fTZoO9LqmgsLB2ZrN3VFAA5E2U04ajE6bHsMDx&#10;q/gL+Vm+23Pg+udt61p3i7/3mkNzG39q2AW9DDucvGsMTkYmbf9hZnRkcJUzyjjZWhkhkwFCxYy4&#10;WSHLMxywLNtVr61Jkc5zSEcFycw5K88Yj25TewZ71T6gTIi7Q2A8HkA7PKlf7bVveWufc6cv84vj&#10;yo/COFlkhXo0rx55Pzn+qSSw3sVJDWHf8Hff8bfff7owpv92p38BFsl4fFg4DW267f67WCbPaMI9&#10;m2xTrJbRUwfL272q3Z8wsMf/r4D1kL6mOoz2OFnySzbjHjlod1ohdzn6CVEcAGigR2Wqo7Q/cQhV&#10;nO/xop0zqubj7WiRNKPF02rK15MBjxqQ92hUj36DLtL2fjcqv/gCGmvqu3d7LovKwAbpySadonR9&#10;tunGZJJd+8FnfboXn0s+OS7SDudFr9m2EKQLIjZyZoR0bdwdLPRQHpwpymBomTK+Qw5qIFFVj8vp&#10;vElv8fq/Kgrci0ffPsySTZ8cFDOfHYDtks28eP6MFXB7h3zwyYzPZfSdBPqOdjhi4PBF8t0ub+28&#10;ue/o1jBbOVSuh+Yv66P04vuS4r926zlRwef10xBXbg6zKpb387tUP2nR/roqjyG2NY/JdDx4qKPV&#10;SqEWHrE3a+cEj14opMaoWs4dEK9+y3Ek9h78t4J/fZnk043UfIULf+yaaUonyojyT36PFZdJ5vaq&#10;jO1R7r1ly+83c0YfsP+89bWHNQ4zyqI45aiQLXzDLplZtZEl1TNEfVa16mvvx1n2eur9qJjV96dN&#10;bOIN07u5My3Ld9BOrNDPH2V+S0Fnv9Krubc7LatTV21xku+6rZ3ntLfayXxyESbuJ4XmtQ/xT46L&#10;bZdCFUvdS5nU5GDa1DalDug4knKgdG5VEblmsse8UAjDG9vRaD5vivSVtfVumnJUZ9niyZ/fx79Q&#10;zx4jPKhmG3KwFTtdC5QyPKQRyFvZ4Yg1bpaM62+dgyG+0x4f7wSHCo5q69WDre2rVLN+XtgDgk/K&#10;+XzaW5iK0bJ/HqYTvr7qMp7v9fqHnMI/OYGnKpCA8VQ09bSvFvfNalxDnrr5Q52HQ6c3/vEI3O6n&#10;ezAHGcu+jNNdVWlaedyqT33Tvwf64zhjlRSnOuGpzR4cueIxaLfg1cyn3/d6R9DSZZvt5Duc/FEz&#10;/gHRzU1ES/WCZ8vvFlFsDu8uknnJHkAJzCdED9g8l/XbbfULOjxJNovR9q8/zbdA3Px+B8NrPl01&#10;Dns8+uJH6KFZVcwt51+yYjr9JfNZvSb0/JoGT9bg7zmtrZ3C/TcUXV+AB/G7LwYXaIfz8cafTFz+&#10;A+1o0bZYO3A3QstXiUIEXctvVerKDl9WT+/NithXy6W3n8//q/HR7rIbWVLDPmUvA7+Z7L/N6unv&#10;qHWU7s7LtReYCN/pFWZAcIajIHX1ycs8aWmIHx8/h3zsrL/bvLAL8EGo99IL42+DvVnqw3QOsObD&#10;4UTUryZ/Wgw4yGwaJJStzpNip05bzLPsWBhTobO2Ap809oWwDKeuAGmoWtwXbBxbM+fG4QYrnLvG&#10;jplkcaYuvzGZ4fSdvRn8m4CTcpLk376598wd6Q0mVCen8a3uPbgtTlwYn348TnzhNtj5nuQ5ru+P&#10;XugJcAwjafRQlwXkMWMDQsRxhNkIR1drrtmMx1Cv+XJWn/gsw3NulKujNN1t5+W90LIA2vc4aGen&#10;mNDJn3bpIU/n+jFshAhQKsI3+Ck0k0/MXIt54VqVXV8sxxdjh5uUX7Q/fJG6SnQNImbzEdnVGjXF&#10;GFokjZiIGqQuXqfnBLmHMMizqqrvzebtMz1+HbHJ0bSsJ/ceZg3u/PiC3de4K/slonWRw9oqZw0J&#10;PG3aryka8pRISDpB6ZIrOi8LN6K8VulRY6KB57TnFLyt2bXReihF9ep2aOd1UdhIyzqdPa2rejT5&#10;qa7a3fppXVfFl3WdrnUB8aDYIDXY6B1Zh06aFIlBlxtg6dO5HbZdEy37mUszI40AEBF7GgLY3Ti8&#10;X/zmtnVDBDKbdhbCkbY+abf+8mHhX4Doj8Wpylq3d9idtPGiSP0iaSezepY2Wbwmd9y0GMGIxq31&#10;zaaHci0RHed+VBzCXgJH54sRO9hzVKt8sa++9ozCaMeFwWHyfFS4eXCcgLybtp0+KKWHHeTe5AbK&#10;aH5OOklxLymmD9gKZZlk8qj1rvCYFN7wrRVW2uEbLsWfud7wF0WyOOoF2uELCM3S701E1nSHKKBr&#10;O3I3SRyZCs0q51Y+7yzL31R4omqKrsVou/Pn02p2xyc/t3i4WlSzr0AeGsuywkOdn92vtstGNdM2&#10;PqVhY7EoOYG3u8zgD7/lZnwUhHknj3g7p4jszDdg93MYh+sAGuAzMtKFvr9p0hwPw68Xia83foF4&#10;TOnVrKaz5KRYM3aWP7qV94RWMZ3TNKXfg1Chv1kFamQcEvlT2N6mt7LDYz6xgGJ397I1OxzwycOg&#10;9UC0w/E8jh9Xs0PfRZ69G4NsogcnnlR8pu5dkjx1v+K07exJ3Fkwd7MF3Syj5OGRWmAzmr1iJs0m&#10;DinOhoJ14XEPzw9A9fXvinrv63tFy+dYw5dNy1eWAdC6H7+A+S1bSoq4is1CM/DHud/PQODj5HDk&#10;2ZKQP0rAZSSFQ0ehoXhohh2+cfTocFXhOoJjjvB8Xwwu3A4vXJ2JumFTk6+tcQlJnTPoaVE2id7a&#10;CuZ5tV9zwiddTtySm2Y6K/M/k6pcJPmf3y1ez5IKklaxD+/shK2ZypHPdwoOJY+7/ds/JQ7A49ET&#10;PKmFWz2gG31g8S4T23ePi8AD9UTigTXc53fxI9hC8eLO0D8FuWcKDod6UcMuCBuPQNrf3/4uedPg&#10;sXVzuZ3uJ4ePtqE7WxzOP56HcfIwdTuBDk8Ob7spy/igVfFeSEDJ84pnLoNJ5mmXWTaT3KIq2xgr&#10;vvlwkdzNX+cPffhrJ5s55+TyJ/yvD9ytLMmqPIcqL6DQSxiHKA5fFDi8+9ZkvIk9ZbiPk7u37Izx&#10;+17ieCxWvX8dwLa8Fgh0AmCs2BmiK/JV8UOSfO2+QH7l7rOYZd+gSlLyLeUi4zBWiibZ7J6iqJPB&#10;dErKt4djHJdWVDvP8+1qvrsb2opN2NygnX8FRdsP6qY3lrCbvrCYMjs9nGoUjKJhI3ZfcY5gfAdv&#10;KfrFCogqdY2aAJuibuyA93tPgdcTtL6CiH5yXKAdDkBw5hxAXK4SrBzHm4oeTHBtFAPF/4Fq1c/7&#10;02nTFDY8Fch7hicraR6QP9iNd9schmFANS+h37O2IIH33mD++M7k5J2xOFJWwsc1bmMgSqc/nGZg&#10;VhdmiL+1ezzD+G6Tl8DWKwKEeOruhMTFYJzs3po2/oeX+J+wsvOm9tV3iX+JP92edjpOXZpBexkt&#10;ZZNX3+CxeZI2cz5R4wAjJNO2Kpu5h9LzzQIrz5qWzF3jIuN+ay+N67Z9nW8wPaPjm9eX+x4V7AeS&#10;jGGHZzNkFFMlk/HLecEvmmZ0j562w3NUfcVCftthtMNHLad8bOm0/fcCV0jMiLVxu5aHS/jcjSRb&#10;pMs3PF9kdtL5FoLS17hIbPL9C6I0ncCwdbnJfvajpzDfvz0pEb1f5jNcbVxUai7Ie2NnOpuV8X2U&#10;8CPUTRonS8oS8VPCZnvFNsClmoH7pz/od2a8bfDHENgiNUpdEZRT+okwdbiv4AGLj6rXEuML0lxJ&#10;88W2S+GzEDkcbG0+cDE2zW4QuexyfGCYa1aGsoxj3BDzuV3MqbywjHmpKi7TIln0tDatK02M6ia7&#10;c7Y7oYSIp42cSeDv+NqbKSsiKDkdQPYF+zwsvnuC85Gy1akkRD7xds6e+020LoELOlnvxwKS8Ji2&#10;bxTqC0Cbzo45kLMA6woWODVjkczW/eF4Inpl9IgfU7gvx8lmd/XskoXBIW83bFVSR4e5T3UvqMMY&#10;kuatrt0EtwHhe9qJm+YSI3CboD88DPufSibA2gZ55LM+h/d+Bkd1Mn84DjEKmW6mwar/jYDg4Crg&#10;fFN6NtPVSdtOU76AnOkK5d1o3AcZORyYrl4Ez98yZAV1sFfN8eFeM98I4yFyeIsGhlRNyzs2A5NK&#10;rtqEASTt0WN7QKaKBhdKUd4N4jaicY8nhJk9ifWQpS6dU0XNCqeC7hSu9dSL8Fx4HTE3ZbkQXKQd&#10;rpP/HBx+yLl0QOSc0UedfRTFB9Rd0es9//KRZsROC9zIcVHrjG8YeX+vfkmmFR7geNfPFX1QJctR&#10;Xs2ypJrmvzw44tVPKTdhZIWOp4PlHdNd7orGbUXa7PCcPtPC7b6VhJDIw82+OGK/zSt2qODLl2pa&#10;uC7Tnxj0hxd1Mt7EFz3cTGYgXL2pyvxW3w7Hb8iaOKBGRYLGidsa4WY8Av9yuBnwRVN/d8jZpgs/&#10;huZp9wXIFHYcHod3yyz7DdRM0SbDtqNsE5dBLVBwU55l2ebTHXIObRgey+fYsslg9syls8Osmk/w&#10;A8an7PDD391WmWc/3L/Nuvxe2pW4QzSj7C5+2793HqQFrNpdvQrGOWtcatcOJvecV4QEz0tR8mTi&#10;cRcXOGf/x4MMJw68Sis32+Bjk1qGZC1HdX6Kp+b2d9HvHtt6P/9mWpa/BdObj8E/8ikYq5JB1RQC&#10;76yJWFnimQsH+PKbMnaq8ydqTIhvWbtY9Iov3uCXr2xw6CgbkZkkhr2vJbxz6gJ1IbhYfzgkYeqe&#10;k69hg4O+zRD/Q9OhHdYg7+PoO8OVaebt9z9ks5Zv0fIpLt90hqvqq7ZOsp0ZLLCsap8qiqtb7rzJ&#10;5zaNB1uqSBogHMbbFhNMZMJrbxVYpvboUBauHuu5jY9qJiMMuME9nx43x9HqxaRXReU4mVtOL+Av&#10;8AdwQBY+c/zUbiZlm5DK51CQvMiKNTscJs+fTr30aHEXPtmPVGqW9gkyX1Otyldq3Q3+xWU7SVr3&#10;yCcHsM0PaTTRWM/HSW1jodIWdLiPsqWiFJKNX8Dp2HerK6bIum91GcoJTcfA4eHONnVbYqTkJerC&#10;Kt+i5YnbDY8P067gT/33AjfLdAarCffZzoP82u6uY58Wlc9Tm9qY2NybfFMlHjdmkPt3dzKYTlmO&#10;s/l0uv26Ln5tdum+pOYWxfGdaXmPimR8rReWVLUv3o1KPgf37Cqhe4lZaixCV8ztNUq4iKM3tL7H&#10;m7+9sHSHE8jnxLg7PCRTT5+3bhLef1xXQCmqi3lKwGm7QDucZ5Td3VNa3bTD2Ucnw/q6Gs1mYYwb&#10;9tUq5nPOArLNfgabiwxSVLGZaja+B/Z4yh/nwSc+mU1A6YjOoPtNqa66HASF931zepuoBHoO4gJ0&#10;EkSsEiZGWqcuPfEjDceDp+9GwsH+mnavx81+zqf7aX7FD2s+DdbTxaFJpz+eQHFn5SKp7//4BvdQ&#10;DhCdz8pX63b4YgmW1PMhSBTbrJ55mULgSVjAMIDlJkkO8WCDHw1bfQrzLkd2NJ1ZuZowFpsmLlCA&#10;C++rqV9CehahoTc4nMUwBn/HoU92Q9PwxR8gaNxe+nY4rh7tbspe6/Dgb3Y47hGhCp4OjOL/fdA0&#10;g3wskt50FJ6lj15yO+aAtJBynC6OcEXlhXlLe6kqcSU3fy1zP66mzWPYOwFHaQpFKcv9ffWRhx6B&#10;r9nihO+hHpO5pYqmcfgohUAKSL37r+mw5nnTT9DHVzINxtlIr7/MOW/wUFSQNtUzmFji8zY94lVd&#10;1bt22HQ2FMEnhp23C7XDeVJrt0cK56NX/svT/dmsbZ+ZIKVfNtPpz3XlN7+fJmxIdhcG+O9V8h2e&#10;2zLwSFp5jye4u/ipTeZf8IEe6t5kh/VsziOoqTjFAcD9XlJhgkLhgaCEx7eVBClpYLUVYODlbK3G&#10;H1ziTh9EAzLCDx7XsIHoFu82L9IGfi9qmkzhPeIFodma/YQzPc09yHTzpyoZPz6EKUbtJ3OuffUx&#10;yBR3tdFk8lRmc7LENR5NJ/yV4GwcgOdzzlYl9JmnuJLl0d6+OBsHZqk5ZH5+xRZtOAb4+ImOhO/G&#10;oThXAUyxmTtikxRg7n73oOXSUskOreo1f3iOG8iPFIbR6C3qmj8c30fzQB1XfnfHVvNfiny2sfus&#10;4TyYAT/vskkRL5QftUU7spfKQuN+4UBVf7ZZkv1RFc18josozWUf+W+ms9Kc3F9IqWiC6wH4iTTN&#10;nN2AFNBWy7KIjQbudv/bvX0B9DPqN5QqeyyWUaAiYmHDzcalo/Hnj8ya4O7XE7V7Ro/UxeDT2eFr&#10;6h0xTraLNP/hTT56N2tCa3+gmLd1VbZ6QwVs//m9RZJFPf0ef1X/tqY/BYDmjazHFlD/tKOjpA34&#10;2zxvenDjrZ/SIfmhlAQjAEGgckHFonuLhjgsvU6q8dizan0a7/Q0yelQYZsq/DhQCKqf+48vDuNk&#10;322E+IWhua1naVje7ATL6wCzOWU7ldP+cE93xS/Ytq5VA96czUF1hWGHg6apm3K3PruLWElSZ/t7&#10;PO3M3G3rlDH2DUe03ncpDgQY8+NQHMtMhzI7XG/VoNhsC4M6T1kHmLsCP7TvS4HFvUIK7pEdfp9R&#10;YoxbCX7cvxmL3pzIRD8V4nraxPlspBR5PZq3W1F106aZT/+UtgVQf9RWkL5vJiwvZGMDEof2KapM&#10;fB60t+iHaWDbB2I7kKxQItT1E5fVFNKefBn1yQkpXJzdcmy6QODH7c58F2ZDOND1xL6cgheDC5/H&#10;h5ZQO71lEpC6dKOZziqJhq82qkSdvLZ9BWOMjdle5MkU0exNcpKxrwl2PxwnWZ5xJr883/5K7685&#10;PDwlRdAdn/f6nhOcuYpSZhSzChIog0q6cHbUOwWgH9nekBDzphxrMENEdicunV3hGGlsHn7B2ABf&#10;UxumGmWA9lAybfID5K37wwV2h6ddfI+JEpfmVZruwngG2+Mk5qaAU3eL4ptvueesO0XmzP1Ow5o3&#10;AtwAPFvl2z0afMyH/ArPPEdb6e7c/OHqpwmwT3iaBX8L9fobd+uUL6VKj2AiRmTBHz5zE07Qzi+k&#10;tg84B3YPBLpI0rr5LLQVm0zSotjBc+9j2U0rLQq2E3majm9FTauUGbbSNNrnjM3YDHyyd+vBS1wR&#10;SENQJ12eRK8zEclq+n5Wv4UPXrhB70of2zmMKykok8jQK1p7Nrue+ApiHv7np8cF+sMNhxKCPZ7+&#10;smrZatdXc58s2lH23SKvYWdVu78hN6+nyaJqtu/65IcporM2z7zPEU0Q9b6a2YTWPQfKj6VkiUlF&#10;EJiRrQpG48bsiKmGoh2/s5oda+r2VhwO2/AZBcWkJcoJIjvHdKg0HHn5Crr7QUTZAvJCMU6a3/Nl&#10;CfYdldmswmMRvnD0bjka+SQ9ZYcDj0muM76l5NyMrpiNXuOeLFPXHM+4G9gbT9yeYYJnMMZfY2dQ&#10;sdnhJ5sNR6EaudRM6235Ut4U7mhaVrn/bifa4Zs4FL6Tdjjq4IepOkz80xw+cSMamobYPvzraIfz&#10;FP6r7fAVKQacyQhgPsxeAOTN4anu9RsHQmvePRZnI0QiaFinaMhSbswJ2cjFsxpHA28fa1BQwn5B&#10;CD09mniqy+KomD3ss2E49FDkjU9QzrfHb+et3phfXxaHEoSuZp8WdpIu3A4/eI7jVz+M7H33jyCC&#10;8pFeK7U70Ci18E2OkVvskhZPYGONf5dd5xF9vWfqmYYxc4p5OeJExhCGH3W/DwEXk5sIi1po5aEO&#10;ZQmfVVUK4wPY4atTPErdBgTFnta4HLO1oWI7nPppnsF8uIJHN18Ec/UC0aS5T9nlI8mPwH7TLyV6&#10;TeMXp+xw6gvuzzO/5egIg0F96weRNmiyTZY+vNP0bAoiV+CfsJ8bOj/YFMLt82LbEUD4e6HJH/j4&#10;tyT51U22eYtcLOyd5n1a3tLPhla0DXEEs41vTzsOt8t3t2EL8xXMHw4DbsR7AIcAvfhT+JmAA4Uf&#10;4al5tB8aCxJlePFEpaFGqcEXNUuB6RVVi58us1O3B2/1PF7cy9hT6JQG0Q73ssKXySEbMbLcrqrV&#10;LED98+fUSnyCLwWMLipn2+AD1bqWgHZAzFcM8wmBE/WJ7HAcydYu3mHubpfJOB/5erRMctD34TvP&#10;Sa1rROunCZtBIHpQPz2cYjPKknGd/3Fnm42akrujvJrOduRA2Y0GeLC0yycSk05WFGF+kJhoZyNU&#10;seoyFSpoo+J3sMMn8SfjRLMZLWxuyobW57zT84aPQO8203d8BYvK/f958ahcceFj+zRFnmR3wJx5&#10;i4ej5Yu6eJrkBZt7rvnDiSVt63bkjvjGPWvcNzwjy8Vj+sMX9Hxn1L1yYnb4ssIjjOgWTGqjdYgm&#10;yKnhnWP0h2/EMQmfHonDv5aHHbVB11CFnWhVW3OTNTvcb7hn1sPPty2IwPzhOUIcZ6xpdKNFPuB9&#10;4Mz24G++rIQRXtqYn0F1rN9zVCxjaqX4YR3bWBnDmZqBp7DCtiEWVbDC44jl0iRY4bw44+Qw3GdD&#10;GSRtsWSTdqojHZvG3rYy9Xaeup9Q79Rd4fogLy6yOdRF2eGrI47crsYnymezBS8KzKF8YyazapH4&#10;1+0seCX8qIkmUvabRU8OR3N1ACtoD0h4ZAAEUGY6jrbFsgGKUQxNkJiKUiVYISl8NHvl+q8cSolL&#10;X0rI6HhoY8ZOu+XcBl36UcQuBwfk8DchcWHYSGdTv41bLNulZPNtXx7iyuDklOvtUqAuWGu3FXr6&#10;nICzqZf+HTSVbF8fuTZf+v1H7qhgZ0vezGM7b1L3jEMa/XxLBA8ytksPPh7RYzKhxPuanisUg8Pd&#10;PWyhCVv4JVXKIYGXyetW1L/WLoU+nFY7z5St8VL41Ufq1T9yLk7lO+BvQUf1y0dHM/WmZDNv6YtU&#10;hoEY3LQqqp4tVoWIFahtX1k/nt3CRkBIfs456s26CcSmC4cwxsdJGKmQFBFU7CTxuHNr3p4+f4cV&#10;H/bUtKrXEprL/MLw4Xa43ibp/GuNSW8RfSyHAZDTIDvB35jxqrAs+5ItiZeJX0Ll1Kh4iftxBc0/&#10;ScYniH6PqPeVjUL4im8wu8c5tUCVSQAZMQHpi5N83eJqfRiaHIWqDFFgNWKM7cOh6UFe8HN8ypYz&#10;9pgWJMaoPCx06c3iv8Qm/tULxgO3E2IXh2ZrZ5L7g6X8ybkb+cXJAh/v5cY4jYxd5kueMr7ETO89&#10;xiWDsja4kEtS9u4tXD/RNCQA9GpTMBzQXHZFWSJ8xCeLvj+8Tk7Ayg7PXKDoCZtk0Qv+yM3L+7dd&#10;us/dp/iq2YjHH9FAE1l3lwCFR7OSjZhhu1s/TRh2SBbliPeEC3+S+XxQpSlHisVquhOUJwSWL72K&#10;CqYE8rlERRt9UU4bikk6r99Yc0Ffad63ADPF8WE2tznbhXfXExGW4ZZMG7zTQ1PEsBy3GtBBrH/d&#10;IIKo2c71AqCDfmS7FPywnJcxPJd6P5rH2auRGr3VjTRwYgIjaw5le3rId5nVPE8OKp8fW9TXB6/x&#10;sFuxTXKVlH8mCczA5E1dTefNhIMvtN+HRqh4nDPRMHliGEUmxEJRJ2BIWjyUWtqyiF6iNeetQOmq&#10;J0dRSmy1BiqQFkrRTqt3m7DsLuTC/CWmlzALTZM2G2wJvDMHdtqiOJ7P3zIeJ11Y/wUwqPmigzbV&#10;lJYWNO2H+/aCKSOPTr78ce5uBzFBOlrM2Ry3QWBHj5g/T17VvA8EOzx5xzmscYar0rFg5m7Vup3f&#10;KqX6PvRUaUb84jCPjwEPeaEPytGc49VuhvFSMhtwJZ2/7rHHgL8BibNxcz2mQnd6ukelWZlQDKJ6&#10;cQ0qFZSrnM03cLGOiim4Itfkm+ZIWejG38PY13+IhXN1l14HKZwD++sd1XPTwqiayHq7006sz/A1&#10;xRO9B7qoH/gx/nCcY69eNq4I48xBlXGU4PLBI29QWmE8d/cqzstXT2s8J42m7/BsO61hme/Ps2Q8&#10;nWK3u6MdXOKW813no3k5Vwf8yX/MgUIEkTCRoTwporhKTJICaVvNGIbSkFbEFsEizYrDdeeB9NIQ&#10;j5ISBk6B8HSmOTlFze9EahdOrcRm2yOri8EiEVeej7Nt0/nYW1fhXZLPp+3b6UufbNY1ritKN+un&#10;0MepK17orI5hT+OM2fny1bTVAAp2lOo7fPly7Pfrh/gRPi9x2mEI+PopRCmvq+Vm2c5Hd/U9qJnP&#10;dtrQTwW6j6/rXYCTzRGulR0aB6gP9eW++qZt773p1RvwHizE4UGBiL7CxWQIepFRsN3LJ6OZGqHA&#10;2qk2ceIr9jYfjxejbY0fHGEuk7F/giuNK5VrJlRpoW1pp7MLKfVRymhvp4IeYuWsW+1kUl/ju/Oc&#10;mnthTwkf6Q+nJaS2fvRTsulMi6do8iCSIzdfmw6Aw5/fw4PtfXwOvG+/gWmOKJ7Vj18zCp1dZOk2&#10;Ht2eJAcvslJ9wdK0mXMEBhjh1u0OMNmAlACd4PCjiK2qgs8qtGztuDLjCWRZ+aiWHR7lhr/9G8du&#10;xGEFc5O7Sd/2YbcCOvjm8dHjMsD+MBfN4ZC2ptll0+pCa4gJu3yv+Bf/F6cOJT7LsqhH4zyTzC4h&#10;v7u8paOcM0WsDoDavXcQ6iXUM1RwqBALlwXVse84VPFvYnnUjP4vw86W5L74sEVKsqnvuyhb6LMD&#10;Tx1fWQNSmuiUDEoTk3FZRawUsJ6YaTG1doKLWa6z/0cY/7dHafwuGunYepb2riWyYO3NzRlO0g5d&#10;NvCx1eJzjdlwLS8u/8wFWl84/EfY4doLV7fK8dh6u8I5rvmQ71szv7NU7cciOGLKI/baSe4e+qS+&#10;n3DgfzxN+dm9BSmw+gPR2QLWnK+2R9anIN2YPwivLiErndyIjSknSPWlpotjZUVEunAlekojYE44&#10;HDbk+S/6djglAYZfYZ16JSSdyNACkBGgFH5piucQCuClIE9txKsLBO69K6hHX7cB1niSiH/dtlbK&#10;2ZuQzorGxBZPZex5y9hRaN6OilFCEO2dP9wA1GjTsozUVyYbcq1gtUdf0AQVhR/CVKzaM9GucRO0&#10;awSeuOU910hVOgWyiKlPSGoTYowESx0mOAj8qJ1Fz0g20mjvY3OVrC6hwdeveYm8tUxZI3jsugG6&#10;oRLK5D62FuGdGnJtj29d05fV+vfepjL/9LBz+1F2OMeF0o96jZOLzUwtZ0ZOMzbNTt9zXqRuxGEl&#10;ed3qWffgWz6o7yqSjMvp02R8t6TnTNedUhBmuiZkTzPARjIkxFgUIotaEDNsfyImtRVCGTPMDjfg&#10;Vz6s9R4NsgH725qGI+x8cMiyTHYa5UxtK6q4UOSvNJr2pWFNjyw11nRpPcS/Hn+XSpkY78i3tki+&#10;d+7HpTiUU8cAvPok63AgVbYdwyZ8EyHqpRW9OsUs5SGYE5gZWavfGuphY7EQwQd7XV0X25uIxRu+&#10;OzYjSnoSlYgB4kqGSBcnSvbEPHK3Yz8eOr+fWvyFecDsSgu8uF6jzPpkycFTcC27Ql44GIccSpQG&#10;uExuLd0a3JvP9CL9msLGqgt//NPjY/zhbN0VmsrgIQdnbqrbTC3yzo/C4BamQgCuwSuU4PF2nPm6&#10;eIkoci3qs2SBp+RyMtt95RwngZn9aMOA26sUfIJcRNj9noIU7vz8aLWtBTHDpE3RyOdrCaXKJxvk&#10;8MgUatqUOdfsdAOIc7NqmMoForPzvG3wo6ecGgWSdnHXyHAyuznDNeE0suv9fDp9hhOEE7Mop62b&#10;XNgD5YB/CFGJT7Kqrus3ElkE+ezOg8preO7lIp+GFlfQayiB3kgF21qxFYKO2UKmV8iemLDEis4C&#10;Bx8vk+wr2XzevN1WwI3RrufcQKgXrfAOUiw89OuZ2NQvaCQXBXxJhcw2Doh+7YCfVZ7XpuuT4WPa&#10;pSwX2azlnNMAzu8mOZw3WQ0i76fuT/7s1Z2Ub7Xau5wTZpE0Mw6Qstlmy2S3GiOaN5sPR8Uur/rR&#10;Mxrgvz2JYsKt5ELoRmbocqyckmWZtlo6xAN6UdkPloGK0ZqoweGUJt128n2djdhGPBK3Aj3LmUGO&#10;DYvwywv2H7kEqK/XTYDdvdmSD0hn6gG7j+j8lIYOuCLU7aNXe2nxvZnGd9lmJ30QhHjmptBdu4QQ&#10;uR0pStQZU5fOLGKebdSNByVTPUun89EhB7PCUfjkM+ZkqDga1P2cQbRPkoOK3XKXRuHG6j2QwqFo&#10;poBYzSHerWZnsbd9aFJxDXHB4xx9uB3esTMii2iHsy/0fdrhuTVBw9ULYgCUrlg8aaq7yfjwHmho&#10;pMH/3synybhtZ1MNJA8D/PG+BiH+EcIQuoTxgyAQeTS+Q44iAYxY2uQtpDrnS9yD8VBnrWLXthD3&#10;fZs7RGNcc+ZVSEewvxly1hAjcNjhfIrb0UxtGzZ/68ViQafaxX/NJ4E90OxPp1N2raFi+gdsfzTg&#10;iqGrMdPgZCDbCTu8j++7ne1RwakzcNny0PzIBG3mGvbMMGUxTQpKBIR4GXWxnKkjT7o2fi3kFuTM&#10;WbkQy0Y9246wVM4J/wKFA/0XFnybxoGupHWmelLEziFuC7LYZ/dybKkPAn+Sl9viIn6cHfMj7HC7&#10;vLhzevaNZmuFPG2yJGvSDKR+9DTUWNFNlb7Kq2nGmzDnVq0eZKOKTvDa2vmmzU4cxgqblaUsyWCE&#10;sC3KlSvEcmWusrG1agF2jC6tiAJ9mXn7bCASmgB55ekGOqgqzuIIgYmkHR3ilCBFELPosyOXlm8g&#10;jhcrQpXbutgv+HQIl/6ct4fjU/70AZcPzgs/yvzmjHPZLZNFcRuZL230A9++ojkmQcOVyt1EhpBp&#10;S6dl+MRHWEt+wZ6YcqHMR722WpAD6BTMIr4DWyz1OlO8YaBNTup+LaHIKnZCPi3iVeGKFo+8sKZo&#10;M0nzpHW2mpsc67yIAzRcP+SvHr0+83jxqYAT9lH+8PiDMuvtTAdKsZNOHifJU44lzYvXMTgi2W1O&#10;y5PMdvRkBeHwRZvPWk1ev7XztWSkNxpDEJVOQOzRTQkiFFpOzOyydQRLs8xSjNlx7Pg92B5puIuN&#10;sxHkCb8ez36Vm3RuuPg+xYZOkQOuE6Ydvdts4pjWFwY20VzdF68z8Ct5EoOZxUhPM2/GX/hcgQvh&#10;v7ZREZLFlJPLjA/1DLpZFLw2tWulouEqZekkjHERAHUxZeoSjN6fa1qXYrdWm87xmPofL/TYB8e4&#10;OVLW7+E+8aJuxED02qUTEB4CJmzazum3jEP5v9UzsKmeMkw/dxr3KOx3vYD/PtKIEReHD7fDeY5x&#10;IbDybcP0gBflcFqktx68SDYbsvWbe7N3uJirg751M86DuanL433OJx/njtLdndlIbzBNRjg0A2P4&#10;BEExESG4Vb5yQ2GI2RISIZ+RkFqlCUYim8fP6JWTpZBktchnWXFcHtygJCaSIInLc2wZs5StCGzq&#10;e+tVEj4fckL/AXjvU+vwdQ24rjA1lJnFH6yk5Vk44ArhNWcHkTmO/P6HOHzRsNEQyp4EETMJnlsL&#10;cYAa01lTIeDmx/vf7E5gBhbTOnbbjsDFxlHGoXVKPtKwGhILmedGIxwFD1sfnW5rwO9JYSMFdQvM&#10;rcBUMKRV4Fx1PaULFq6mh/3EnLDCx9jhPNHLxTKbhtdUHqlct9PSfZ8cHHKWPLa5C/DIbhe+rLJZ&#10;sqhmf7a3UJ428wdlaAMuwAy3pLEtQ8UQGKeTbEPuamPkvEoL2hpLCyEdMmItSyIoR49t0pllrt4I&#10;MBwqSNpiW61SJSRc3sa3J7IDwiNceLrTwOKFDRzy6cEftfgj1cPMgAH/G/zLmQnS8geNUpCTw5e+&#10;2EXWO9hkpNRIpf5PDjMjHTGo9YmlmVXO5l/CHEubWbU5XmtU0tnheZhrjU1PjL874Fv8kxxfuITx&#10;hFrrFAyp5wgJ1jdTjXnZBKUznxTYikzoYddW7rrh7oYa7F0EdFv4mHYpgah8AwoHfVtKWDQOTD53&#10;8+0/j/rDpFaa4zy715Tz8AaTDvB3736kWNg4KJzIKciHsa3d801WAv9iwzylLNJfFERbgSFzVmmu&#10;IamASQsAa4OvrmIQpCpMfTfFcxylBE9vlCEIUCBvClI0BBDTcGp8Ic+XtXZePz2qV3wCPmWnDBjw&#10;QYjCyfcS45Fz3yIrLcCeh0ctJL9QA72eSj9N2UI86IqpjfRHUDNw2C5T9v5IqpenhVM8zlFQEL3L&#10;TnwdTaO+/ZLc5uCLs/ecgloVSvfCArKGKYWtvaWyhS+tjp/j0V5ty64dxpuFu4j5kFf4cDscV9gn&#10;3lekcDIfTr0Y7yA5YS+f5IfQ7SdMbqsrk7pvsmpjwqGMfn82n5ZsgRJlwgRC4xGSd5m2LKW6vJCP&#10;pNVjqESIxVQIENpRVukuYlsr1/eX9KUkeS2h89U2XRdYOcjpSlLUrlAiE5NRuPjCZWdnp0g5Uxv+&#10;LcQz6sonAUXTz6736JoDbgjCi2aIOofJ56jQ86NRls9pxc7UOpiFwU5LNm+5aacrpjrSnrJrBl6Y&#10;E8R/q6n3ejxMqR1npSnEy3Ub2XqPHKh35gGsO87e098XAMdYw/C3x3oGpvoFfaNZJeOq916KT8IX&#10;PyLchwPnuXK3QuKC8BF2uM71qHCpro+wFGltFhzT6J37CvHM3nMLS1q0HH/yiBOpmTiE1t4mEFyD&#10;fCAe8iyXCe6hTIYyBFg5bFZBiGg/1bIIj2iEjqzwPZbNjWEPHJ7XJxIsPfQxwmFgUgpPMMODuOCm&#10;v0py5fMd2x/uQIyOijAaxKcFzCZrHX5OU48BAz4Qxpb3nZuxB2VeuEIEmG1tqT91X4K/cU1Qk07x&#10;ELVGKOnOKK/sheVJfbg+tZW+4sTahSfJdpUsrEWSfbWFGmwWud/hwVew7Ag8JhS0lKBu0LlO/fQk&#10;zMXy1PwX605j4/JcP0xtGICL4AUAh/1wOxwnWq02Uxv8grZruCQanQtH5JCgWdesnZfuR1zxSfHr&#10;VzYMOAn08Ttya5AJCUmIMgzUqnRkcaNhlSBHa1xWgSL6IAhHiYdDGPa2WpYSmf+45zZju3D69Y0p&#10;F/iXe7jDww4w5pYx8FYSE96NK86IPeK1GggLkvTpr1dGd9+6jA8Y8KGgYEqBx6TIXSY5pFS6xYGU&#10;pb/ZNG1KH7wSHPe36HSFagO1Cs3AG1orh48lk74+NMN7BfVcHqnNCXvSy/JeyS9/gM9B8Hyqp8ec&#10;LLGuNbkG8e/pmYLoyuzCWOG4Cc1trhfUtObCHPV2xj7CDsf5fvrKxUl37LrwEuRbW3Qkj1yJK+Qn&#10;Kzt8nBzuucbEIIoD7fBwZ7ccEasYlUkysMiWbBvKQyQUaOlFu4Rq6dC2iYdTJJaGVAjKNH1t9oSv&#10;+I7F/g+w41L642h3B4kBV0tqepJFI1wR+sVhn9jzCQ/3Yaf1L8EfU01usb/jSgsGDPgYSCbHySZH&#10;5O7sVvWuz7eKFxrVJo6GRGSTo1nQF4b3gwtlXuYQxcVTNgXhaHXWPtDQWXVZrc4+i96I4KGE8HUO&#10;Al8k2S/dlwWoE0GFB32olFSLT7nmuuQWCmixkDRaf97GqVI/kdZ9KuQ2F+EF4sPtcICetKwb4k6X&#10;Bad9qmHplnrPrQGwBN2ds4aPZEaxJg7r3CrKDaWKrSKBlrtdVRDyezW6JAKrZUJnsQDL6n8smLqi&#10;kqHg674wst3VEduI9wkbC5Ncn8tHjrQi1nVsRwNhdc0MPxE4XsEwidiATwK23h6zxQcZ1igVnDlO&#10;5u6XZPGVm2aH06i8yzE4vd3/UVo1Ktvm0RG7Te5rGGC+QUIdWJprLVIIlI2Th7+YFsg5ad8j2L6w&#10;lhR/+C1uHGtg1ZPqkdsKc69BvXrdMmlBmTecKeNvI/WUxuOn1LpPAj91O3zauDh8TLuUk6SeuKNH&#10;twohfaesMcectfN/69HLzaydhBFVDCOXzgIRizWDUMQIEQrDxiJxESIDd5mqGKPdRrUsQEo7MTtS&#10;Oip0H+VhnbtGYryUXFlHJIOaplBAzPwmVVN2OpOAckTTXKXMRNYuWHx6Wqr/RxzYAxlbzQwY8D9A&#10;ElS1nOU0pgy5a/wy0Sstn8rLQoy/xXMlleSrOacHSYufujm6TnJrMndi7cJXh7LYQu/3cdyfz3uL&#10;47dDu/ARWyav+2Gw/2bjXknD7NUTFY2de1ZKZ0vsuKHcovcK7vrAF87e+l4cPsoO/wlXk9B8WriQ&#10;vGgvnqnLJlCnKe6JDywBkBOzNOX7bXFsIE6sCkivssdRZOTKMCQtb8XADEOBFSlHO5/KQ8AooXxC&#10;WaqsIOSVo59sXDG2Cz91utk0RXStuz9EBVt7skNEUmQiZKKlCGK3Jnjs6Hdy+t+A81frgWylJgMG&#10;fCx8Uhcu/fMhTS/DGLHNlv0PMutSuBEGAYTAvfndffXFTDNrTZqZeUcIDmAlkfT7bD3YE036S1Aq&#10;Zh+bFU6athoMUcFGUDlJrEXKKSySqnFHGzvBTcIAm6BmluIDMHRSekmVY25jYxt/MrX7NKjS9OJa&#10;Ftpf/Rh/ePLjN/PpfD799Zs739yZ1zoS7tc7xlqLJa5A8c6f0I0r8Lqpw5fIFPQpjhV/AuRSfkI+&#10;PqqEIHByR8Fd/a4g7rHK6fIQ4YaL8sTbsTAcBRHGf/sVHL5M/J+njWefHHAGEfC1eFsyxDD454zW&#10;FWWueJ0OluNjzgXafLI3LDiRM/cTJ1cIijBgwMcCKlq9cm4WJKkTqP291oN7XcPe1PNuINfxYk4H&#10;ORCagQMH8g3IkYIE+zSvv84k2OKb1fNtGuF9sVWcVji+wtOoj1+1AsfwaKwpgbQrusKxMss8mHPY&#10;4J0vUyUafvbs0a4WF93RHgf/cDu8fz0icGc9eWhX2Pzfq5/N6viMXLH/2LiTMHI1bu24tONfxjpW&#10;VhA52OqHzBAJe3SZlmf7CNow4BFixMoQwfpf2uGLtRczEZWbyEGCJYgOlpX7u1sUSKBUfaN7t/lJ&#10;kO2630J0wICPB/Uyf2QtODobC/B+wyaydi3d001qWo6QMzC8Kpowe2nQ/gXYVwMEwaBWH54+5Fil&#10;/2A5HldG9HE/AJGxr82+yUZmhfe9l8Af+Mr/QKVkKgU9s5iipn9moyPGDT4t30TV3ddcF/hjN107&#10;0xeAj7LDPwI+dQ9GnBmT3CouNQYFAtMGXrUPQiPkELVPrL/KjrmKhiAuBMrWbhPi9bBD9zt+u+M2&#10;Ev+UD33WiJXuC8kVZBV3d0qICYrkxmSLESZtlQluAoZFFfDw+WU0M8LmI4EH0jQ6qgYM+N+wmLmj&#10;aV398rSqsUR6qYMzuU3zAyjrynYcz9xWyfkTlYjBQVVtUqbXX2eiRPstDp8eqiobgNNuF4xfWYct&#10;UlAx4zHsB1iZ9h7ncxj99jqzUy/FGa65xNej81SvYsOhrh74MzhBKe6N67eoT46P8od/BPxzt8Hh&#10;rYxayZ4iUPFoJFPLFP2KdEPMFqujqv2skNvl9ReV8Qv5YcAMxeOOCLn9Bnb4+qDHhmXysA6dNSUo&#10;eHpbmQWkbUpQSIVY2DKgC3EaJwG2TUh8KE5mbvec90IDBnwolknG4YoizIMMwSw4cPRyDD5o2Wmz&#10;G+CDXUH6w2aIcsfjPHQOOdUihfxJ6iqtyUte9V5nskz+QM87wiJZnm3OAvgku5e64o64WorEbpp6&#10;CGbrr6B71DdqmnnDLeP5cYG/c93e+o8udEhc8cnHtEv5ONTOdYQNHo1UGmIIjVQD1zKzT8dWGuoj&#10;yXKkuFFuyLSSbtWBbImVQ1yxECm//ck1HD6tB76Xgbhu/pJZ0xSJj8mK3o8HWQpSFYYWp0xZJ85Q&#10;t4CS8KHyfz29i9Z9EaIDBvwPgExvTzRmkSFwuJ+6OBnVNHWwWnrs6m+J0TtuZMvEN+Yi8eW5E7zS&#10;kUKyrqrTvnDtPaqoXYk/PcyhIZsVfAXV2ULBW9J7+9SpF7K7Ldh8p5nc4p+IjxZXDra6btXg+mJv&#10;LJdlh7NHL1umiDYjvVoSn0CmWpQfSTfQcqyqoJeHdChiOmT3ItyGlZW6u4ciPJbZ4c257x1OJGaL&#10;p+nRBoSG4gL6NplhWjZAECsImqVMqBTsYNOk7kgDYf1PNL7Mr+1kgQNuHO7W9dO6riwIlks2Ze9i&#10;MA0be8/nwfdt3LP81c1XvEj6HcPgOUFW9vRQNTqQ3pNxpq7zi2XoLmdvyFioCKxvHn2sWWtPwcNG&#10;r3blvJSiyViKc2cFxZIrfGVSKWCKJO9Svna9YM/FBwGaayf2InFJdviCPXkbEWZg0xDhx1jVspQy&#10;Zsano2MrVd2QwxrM7GXEpRe1PW3lHjFuQYykvFmeun3jvD+0h725e2SiwsXehUeh6aQI0WiLG5mj&#10;1g62O8XETe7dtfP70WeZ0z8MGPC/42/YBPLfOSJkKIcYeOgUP1RypJwk57+z9zb98TKvF2foFDnq&#10;goFbhcYVOtP+Nqt33AQKZKvUa+WyNM2KOqYI1mg+IZG6enm9vCmla6M39YKAo1+SHS5P25b4k8Qp&#10;ag2RwLMAqRsxy1ME0RCEOiE3Lmu1QtbZCKAw3CcQ15awgxbk8DV5gxyM6UjhC5mRO6KAmKxAWswC&#10;t2UVWAOot53RwGdA7gLBmjTn2BwfgCy9xvO9DrhZOMVwK6mXlazSVRXFlhvui74xXam5oIb8ppoo&#10;30Dqr8zw0VT13CoMwJNteagO0Vn94jx7uaqONXvWsZQq6FtUJ63i6qhfTMrrwg9MKs6peX3g8bCh&#10;iVvWT9KnhJ3dS/OH8w3tNHBmR6JGp5YIWZZHzo0cLB5WKYOQ1mq1FIlZvWgMsBt3DMfHhnnKjNl2&#10;7bsTzbMBSyF0r8pfc2bNtQ73WFfvXFZB2JipHqQLC/u3hYGweMSw+YegpTLiyAbX7Z1m7z9Y1P4X&#10;42Hz8VgdZ/1AMtvWcvoI1f+myt/v/2+AZPzvGCWUrVUZyZWHLOWGduG+etOvRPrm4uuHImfOcxyx&#10;4K42kyqZ3SeLhzJqtH/3+HuyWGbVt3uuOd6RH5LLW21pHkWmtnxuYo4tMp1s+Nn+z7piqD3ZhQvc&#10;JdnhPK9ztxs4kwhGt8FIm6SKrXIZiyQcmTgEIafb9KL9eC8adgxfyRwdTFmEfCkB1lbVhJGAyOap&#10;xjGG5PADyZFBEPodhKDzrMg2YEy5JmyFw1+3B88Pu6Cq7efdGJDXBvbDFCXO+1f9vPPKPzEu4Sv+&#10;rTjklOHkYarFCCx8kiy+2/+ByTUgI6OLZEEr3DoCBYSKcTgiWOGxEW+Arl5W24jhtpg3PDjF42IG&#10;uq22gL0Rmr/l/PdaV4i5dQC/WFxauxRcRVBhmGDVLODArZaIdGobi/dZeJVtGXFZBd0mLquIduSH&#10;cRVYWusX70YF7PBu3HsTTfOFe1A4jDc2TaGc6LOyCSRCCvoJiBPtcFC5uVUYcLTOVibIRyDfurgB&#10;idbXAABq60lEQVTBK8/DB/7I09U/pSz9jz9lwCfB8lf3PJxakLPnE+GL0+0CqTXj5E1wGlq78Ni/&#10;XkDUuvaMwdXfhZweFrDRYUwV1KCOti0mB4o93YqwVcTFVr70pOX0vN1wRY7bTDjilWO54M0PuOBf&#10;dEl2OLDgEGh1ZGzjzxAPMbPGLdPs8NXSy7Z0CJAbq9gSA237Gx0hpOybdETG+nY4sTjZpDCC1O3F&#10;PT3i0fqO4kWpCnLEhS0OYaVbwxXFuBWNY32+8x/cKW0QIBz4A64pbi3lNelD/Le/YK3wnJof/g/O&#10;P8h7oBp/W+0Df8UAyKCceeTok8q6Cx/gIdVsnTWWfiH342J5qqFu8LT7CtQNnVIH+5DbYZn88Ysv&#10;XDGPnXtWTcCoSaZWz4+tkQpzsHbKF9JqmBKOdw2wGNcX2jgcMGG+JDscl3pJv1ogYqNTY9Do2FBo&#10;CaPYFftiXWUrN5Qw3SXidrXEgKuOoLRiIbRDbtEfHmWKUplVGUR0KbsCj4T+P/3h6BGjLS5hokMF&#10;URUEesfaVWTh/O0OQk7y45r6A19Sq3Z7iW9q3vPzVsWMna68ln7Pkc4B9og7rXY+c5j3Hfdvy9+3&#10;80cAh7yAo14vcOw9bjUJPfVBLVL6drQIne3CWV5VizAWYazC4oPRazD4MslGbFS+7koBDuttNgx/&#10;Cy0KXkqqmBTM9GgVMM01zKuJNSrc9XqpmXwZf84FSggOfVl2OK+imogbgQqrKIk0MmxIhEIkbF3P&#10;Xs/skjEdilYbxrp0/5sZ5xQQ4WfaD5VXD5GXbKqEhR2UOhmKTU9WPI04n/MUyFJnEWWRW0uxuXiT&#10;uvQthP+DLuhJUl3TxuEcOT7A9xMaVz5EPwDru+iI5xzlrw+NfCv8228//6gfj096sOuLfRqUsUXK&#10;QpPQn8IYWqN24ePgSDmFsa8PuXOvXXifxv3Lp9mGeSxhbHf9MMxF0tc0al9QQLI4tc40DMFz2ElT&#10;/oLrgZPKFYe844X0heGy/OHC1BXymmg1QqXhHWPadNuQx1j8WMAdrIDJVSpGtLHo2krijh/txhgT&#10;f756pEcwnAWdCBPGJMmrrq1pe/RIN3wTKzKzZEisTUGyoq4gNhaPVoRtdjj+G28P3fpP0AS5/IfV&#10;/yf4JMv/EjaQWfczmtQarTMjK9LSShDMe4muthIZ0+etCFgD3xCT8zTM9QeEXK5luppiJubZCpQa&#10;/LoqinqVHwpjJE/1tG0JZoaCbmNB97FNSIXykLR/gxh/UMj9TDEeP6K3sbbXMidhpCoDbRxI5zjx&#10;1tPT53VoFyDYiRkni6d2mvz+ug+FeSfJ4o9fFlPnNrpnW20UWttBy2MQlUwZMMRN4YLa4TZw1sK/&#10;AoyXOAWL+SVNY35Jdriu8rgOzpQAsKghsi4LA9mGQoSRorvimB3W9VRc+6kQ2CZEVyhHM3er50bz&#10;5q8bL/KRDAdl1q9kiK/4mvHQ3BBy1LcVFBxT7piHVYLJ6PHz5hEM+g95QemTbXepw101LsXjAvtb&#10;n1n6r9hxhoreO/dcw8grO8k01a7FCWyN/Opm/a3DOnxSzVcTk/OAKzbtwLfLPQ4/hdI5FI6OJn99&#10;hiv3QU3t1758HdlUvk5ftdO/qfVZACpwzxW+4txpB0m2fxd560yJGlXtddVV68yZ8+Whah3qdabp&#10;VA9V5Y/5qLsTNKrzoIiizeymT5wWk5UEPTPF6jJs+NnrAPzFPLzRvEDoz17eeClCy1HEQcVYe7wt&#10;WhVxdxQbKiBltbSxGD5KhAIFZ9dQYClGorlPBCM8fMPonjM7nABxWLvwEzaikolB+NbemIuwg1su&#10;yFv4yHtiXI7wLSm8sxEYZ2Snfd44tzelBfcPT/nB1Hp6nRH7C0KTNvM5fvU6mNb7md6v3u1xOHj7&#10;XoiqPdVpW4vI94J3MPx3BHFrCQhHzONBLBIzwraex3E9VmAGPp4cjutY70F1Vj9A1cM+Bx2Hq75t&#10;Y2G3Xc8NWC9EgGdKVWvUJvl09c8NL2+7UrNijpP6vA726vHDs1BVoPczfRnU4we7y5FyRpT9dnUw&#10;ckeNaUvH39EGWmkYNIpqJ/1TRgyw8l3o8U7qnlyHS6G/WLpXl/NTLssfbn8LKhS4mliRsTKx1apM&#10;S4c826jEilfREJxdEVhoEaErWIHfPIszYvOUU8xOIIXdu3VrdKimKZIjyVPw150KbIl9e6xi59rj&#10;h5H0yBXBJ/jeS7xYZupDClySZDZplRny3oebNTscWE19tejscMDP5xy0jiSK58mevqIO/0n4H/Hv&#10;aKsg24g3BZC8GbexEnMUrgPptayZ7HA87Mn86W6TtrEQAth75DqDtSMqpqNYXhdVcq7xojyuz7SX&#10;+1kCFxE3WN2qFn526vzpCo9flGouqBnW1qFTw+ZdkIjsiT/r6vBJBgq3SeyDmd1pGFYZPwosbUsM&#10;YC7JUnoL1dpB9Hq81MR/XPBF8CWN+X9JdjivND8NDXExp9nFHb1qK441no30qzXkW40YMrCCmAzR&#10;8Als3UtpY0kzwsXgj2GHb3WCGd/X5LWsCfxm/mycn8Y9igLEReYChUspNkphRpAzvtikVR5sipBL&#10;93gYCMvNz8j6X2B0lP4BgVg5GC8YbVoHlzg38cNN8Vd2OH4b/SeKg+dWrw2l3gJ7dAQOF1BDleLh&#10;mJAdHom3OwgLmFICWB0zgDVP1A4i2uG0xQLCbnY07rotO/xABd1RFQlx1Y2/ogfL6HYRh5OO/K6R&#10;2+eOyprtscHWmUtwkmz/4tkY/KDK6Qjmme5TNXRKlvmbYMmfuohVdZCzYXigY370UItol2GZpmqB&#10;6BVYDcWogTv/uejWfP8I0tbaNfif5z2RflLglF6aHS6wrfPKEI8ebgv7GwFxrPETvS7i/o6Pw2c9&#10;2iuNKTuoUt3xmVQq2uE4HRlNuBMYDtZQpddL4SX9dZAV0nLnJoHoRGGC3RCymAr2BNZosoe0ivlu&#10;M/Tkfw9iq651qb9AwA5/A9oWca9YnMtZO3zHIvhtZofjH/nR/FZRbLHtmT+pyw5VMprizlXy9Pqs&#10;bIqtorWHkbwcJWVazL69X7im1BtfHCQtikKDUAPZDKnZIcfcGVeqIXDr87JB4R3NKRPs8J9fmR3+&#10;tOS3wcrDtxVFa/cP2OHbyHzHH4QvKcHJObZ2SwV111PU3eWoTT5Z/fyZfnZSTR/dKqaoip3KxqXv&#10;yqz+Kg2/+jOGXlHCEEd4Tu8c/PcsGL8vrUUKcoLNofPiRd3LRWgXfhp44AWFP7pDTSIRB/42PVIE&#10;OUohCb2zB2Fbuzg18u3x8XzXNavb7JWBLlhobudevDDYX412+CX98axxb8GbXMiggG3WEio0xo50&#10;bAWhuMvSel50lWUpwY4IBFa3xDtw+FH60gyHMEXrweunZ1x6MLxuQViwRIPbQmubGhIwBWSSK27Z&#10;evFpq0qx7Mw32G/TGov/1Ynn4MMagP9yRRJ2eH74Q6BtLt0mPWXhnPKHlzyB241zGp2aNArDusM0&#10;wT8GYLN6GMpHmk675Z0T/3DkUndrV+UuO1nkuMVNjlBhi9TspylSOKJuelOXdhMS4FCwvFWI46K0&#10;5w9P/P7EPXuJU4hvs8m7Gw6Fav7wLHW/gvCBNsNTPKDfy3kcra7axHCcm4AvqZQz/DP+Obp5vrX8&#10;3OoUoYnKZwveplNX+TBV/SkcPta/X9bbfes7wn+Bi0JHCu90gdsD2Kcyrw9AChyQSMph/G0qZE+x&#10;3dqVnlpsZQmeii+3BcBfY7l/ef2NLtUOx5WEzRsNYVKpkSxzepzdQXGrYgVxh/7ai3VRJmJcbB2P&#10;u9oqwJdixW/6gabFmP46wNdU4TVnLiXUTTaMqO1pLohVzFot5gFnWxW93Izdg1Vm1bF27zb/FnhS&#10;Nx/FpQF2+B/5Gxjfh7TEzQ63zV/7w6Mdzjt0OqvrEf5cQ4Z9q7ehJMYymWLTzFHrCch1VD8twdTc&#10;p4b4tfVXD8o2dekc/JgV3UE28IQOYm6VOuJFmZIvCZ048HBT1/UMNExL+d7KH37C3WjHg9GL/brm&#10;t/FMyh9+AA5Pi2ld83emOAJuE8UL/fw95Nb8pTh+ab+eP5+tO/EcUZQ6EH7k67eFO5r/N5vhVxf8&#10;1Z8zpAd0dWkgzz5QMk7eVC/oyvIaVfY0fBgvHFwN7V/rfa/dq8rmHe+NetIRNfUHm5CikY6NVM9W&#10;K14tx8dtm/5No6RLw2KcvNhwDxhbv2ldCC65XUqSvDnSVBAiVtsqYokQDZSrImxX5Qotp1v7iS66&#10;Fu+gTMC+O8ZHP05BFri/nPB1JiwJn0sY16QNV8NvuALszPcuem3JuMZOgWghiwJFzqZYWcMV87d0&#10;bzglZWZacOkm+Ql8dA7wOM/eR+cZNxeGjbQ+BH9n4PGeHQ5Cz7ZO2eGFK2bCFCsZkh1xg8sb5Nqp&#10;0gIJuoxhq7PwoA00vIkDIBusGpoLWrsUkrbtC5u7JnWoOpidB5n12xYiz+4ruIUwEuzw9OhnD+ta&#10;Dcn9PPrJdvVt5g/HjvotY2xbeiyx52O+tzbH1drPT8rUvcXmMLWf5/FfWTh1j1i66N/KPmvgaUlO&#10;kXVo+mMSlV5nnmUszm9PSfbnUutBvs1L5NSqRCoTnJRMBC63LIt3UcUtr79yFtvywl3Q/wQQ68NL&#10;YXDgkv3hehck5gSHGpcaizOFmNnMXK1KSHFZL7dl9EWMxUWBDtnFbVfbU2Us0LGE8gnIg79ND3tA&#10;Nxd3B12KesYp7iVVEiaTIBOpY2RF8bOFq+yIvt2AKkb4TO7wOXwebRd89ZqCKO3fgiAulcJph4O+&#10;35DHzfymIa6N7PD4Y/DzCjodVihRNmqCrV6/2utOIghR5AepJm/6WUE/IQ6043aRDzucozKedK30&#10;yo1wEJDGU+a2/FK/X/JJPbToYwaoe8rePESjV1n4JhAG7PARaKH5gQQTvg2wd5Cyw+lLIcOPx7AA&#10;dQT+tnFStzLd9e6j+/n4fQVzUdXuHuxtjC+3dinJC6R0UsLP+nyBG98DM2yidYMtTlqNJxhZ4Qcr&#10;8SB4QhbslU9OzZ+unZ94GA5viHtic0wTWiqDADpCp3jQIjOVmIA2rTTM9C8+45rukfRxSz3rBr1s&#10;SJgv4wHaTurl2uEgwzccRtzIWAwaQqUsq+PXjoe1UUbM7opCGAJtV0lt9BGUx2Pz6Mq16I5I5oQU&#10;Pk6WI474G8WUoF96kTzNwRTFXC5tSo01+bZ3l0GYJIAh2jMeGGK1tq3KsH00hMoW2zvz9J93CeiD&#10;lAfq8tCmdSDwP9YYPPjDe4ZF4dINQ7OB25Go0nszPUaTrg1KlQZLOPhbUOnASG8n2uHmwVS7FEXC&#10;6S/dEezwudub50rzyH07HEd5MR4zNzMOD3b4ntuSixo74Xib6nrC43CyRfs2PALgdoFydRnCdtva&#10;pHlvXwTetqYtPsl/F5+P8Xc3lKXfjd/wq7ullD0f/Bvwo3vFc69TJCB2EmfFPK+DvU+WtIdwerK6&#10;z+4Cchf5zzr1/1npUdezOaqPrTFHxWyAErJMnxQNVvtuEKIrRtV/XrxQ4N9erh2Oq+7vuGfvRJ1G&#10;oKsNaTUkFBPlxsUCFvfSWLq4JcNyOsK9cGD7DkIxfRUA8ljERoU+10SupzA+oTBy1BQb6FIczQFR&#10;5D8x8Qq8jS1FMkpX2FAERfq9/OPnO2xmuJOfL3TIPb7853S1S4mGeGBwY/G/bJcCZBNyIH6xf/O6&#10;LGEMifiWi+Xi9SO3ZW181LYQAoBT/aYqS/71XePLNxKMTVjcqkhn1qyc34Jc8qS/wsG+LEfmVYUd&#10;Hlqr8M52kGR5bYcih/8pO3yfTwUgXOMamOL5Nqo8Aq3jCOBwkA3scFlJ43g43Gj428b+Tf6unIaf&#10;z/+DAntJpl9vsPtIsMNhnX5/hp8+T5y07ledVTuzgBwp2B7IoD6L8b4x+8NvX5yyRHiIEzYC4x0X&#10;2iCTiLpBI1y6gVhQnBWRWw3GVvaTraEu1k5ArhJ3G/egO0sXjsu1wyntuPF2kyP3N2BXSxhNA8a/&#10;iovRI+cqLxZZbLXY2i/jGjZYA51bLiJYaQA+hDDSpKu3z54L/Ooqp0a3R48iZUcuprgZeTNK8eNq&#10;pcFesLWrFDN4jGPYDS6dhlv26W+u9mBX4kddpiHOdikicPrDA3szctYf3m+X8sORSHHxlPOHAjCE&#10;wXiQYnqeH+uyd3a4L9uUlVIY6PjH5t1gfrTD6+NbbCsySZ0cMtUxj3hUfM3h7qZuq7NvfOJnTUqK&#10;x6F6djh2xrfO+PgEBh81pGT3KnW3cXTzh9+9Jf/N2OxwAFRNN+r284LfHH4+wB7gJS/BmC1vmIHP&#10;PbU4+MndVo1dN6fc/BsAzWUvTGNgnYu80q31gINhqWV4h5NksfQ1zBNOz1O/OHWKdICq8pxeYis6&#10;wzsjnIpiGsRIeK61lDKhg1SdTp+sHrNRN4rTlaKevKLoXhIu1w6H3eUT3Cr3H4tAo3EsTlWIz4pq&#10;AwFrY2HYZb2oH2hrSxexL4jF9rHD2xeSw/MRhBMaH96ti0siIH9h/u8R377QQRdER8KGhzhtgzEQ&#10;HCXh0U4b7mFWBo0HBIohlGCScs4VO5Da1OjvEsF2KSRw0ThdKkbgWGSH94yL/su8wM+52vC15es6&#10;Jf3CTGuce2dVgiXr6bVmpTr7ye3y1FLpeL7NH+5559JB8t+CCbzI52LWxpN0b91lns4LThBkt21r&#10;7EoOvx/ah7tmgZKXrDa+pz3xbeZJtzvGoezwcbKgHc6/JDucvxD83U5zRKSC/IJwCfTr7d+ftsN/&#10;Ve6/ADgd8yXOQSeTGe+EABsBnBXUBVuiAD5s1zBmLzq+yDiinS2FMF3CajY407KYLN/Ux6qJ0W2x&#10;lVWlhHSIX3yz7PeBJ2qNQi4K+pLLbZdi3dZx750beYpFQxjT4lYmuI00LM7lGj6nl17Uln5UHxwR&#10;K9MWI8xxU444476djVzb0yJ38JoNldnzZ9cVMAEkNFrNcOCYV8qgpIGkmQmZIn/La45Mk8AoiTa6&#10;Q0x3DpW1qwAyS/XC7dSsVReMDdjheX7I9oWHb4zBzRA/0z68P+ZVtuf+xE9uXFrqdkROpLKDVe/H&#10;fxV5Hjazua1+PdcfjoP8/lgHqSd7NWy7DJfD5zPcDbD7ffco2uHLZH/idmyIyXbdDh9Rxhr2KDx8&#10;FL8N7N99G4h3KkKOdrj84X7u0pnsSvzUfdxePG43U1qX9LIgKgr3ydfyh3/zr/OH8+zhrmo3MsIa&#10;AXhYOHYGViXCE45+pfHCmVo7SUjkNYpaNhOQKtiqRXYPdce0JRjnzNNjrkUVxoApbaCJGvvgKoH/&#10;Vr2CIJ46GxeIy7bDidBZU2RqPCuKRlqcS8oNJb0gFgdDPMS5xEDbfmyVxa8LmxgLcW6MPEAVahe+&#10;blFQ9KrtBZsJ+VFGjzgZOwiNSQ+ZuMuwpZsMkCXadMWRxxkN5gSf9ovQKAahraSU5+KPSwXbpYCy&#10;5Q6nHS4zXDS+5g/HOerZ4WPjZxCkuSAWpWMzXXKgtfTA/4iWrBEtALLexWFkh/Mfw2bnZcBBvlU5&#10;7d0Kpl4xst2PeJv41d0ydyey/DehlSKn2w4cjvS+3Oj33IR3jHfdHaJxxYGOvvKHj09gh8tTW+1N&#10;Rsy1JibcixNIlkfWfIVZ3F9l/J07+J3BDt8s3B3+PF2yzxkcQ4i3WZ4PnBGs4Q3S0p5d17pT4GRk&#10;dKTgLsrJDHtggjflqoJCTSEfpgrR0cjOPfbYiiCoiXK1tSWoFqylUGyL9mvbhm0+L1lpTgGychmN&#10;Ujpcrj/cQG0leYJLFfS2WkXTyup4WDkhpU+Mh6gttq4vFnRfJ/K2w1sEa3jyOZDTWwoZYENDBEeK&#10;RLaFIW6CQ0NbEQW2GCczX/LXSR7j9mAYWBs5Jqb67LBZq2sh86vrcMKugOe8679oNBwvhRa4/OFa&#10;e3Z4mJ1c6PzhOEk/HLn7YmnQL5iSXvCRelFaFe6zCHZ45PDlyN4ygsPtbwY7fNu5p/j3C7bhA5NC&#10;VnZx3hfJ9h4VY7aywxewosHhJHM2T0NOsMPVT5O9LHFC8SV6peBHr9wjHN3s8Ie3g7G2ZoeDjr/n&#10;v1FHUdyM8MvCPYJigBRvs7A6zfePGwju7OYPx0b1Pnu8SYOTCZ+HvF/jr+dlaIwUYefiiSri2fX0&#10;qZEAZTNscb2KoA5Qj6AsfHw1vwgzlKdsOlhiRsfeIYWSsBNUyVrPXNUFYXOnx0GqLgX4o1dhhy+s&#10;syZM7ejZCK4SBEiQa1lg0cDDoSTWQKCULb1oXGxdxcLXRFgshBoaEMJYrRG4YTymmUEt1SNhdeRM&#10;dHjTN6edDAN78WI2NxsRUtyMr4MbhYv57IIVrxBbyWPbFkeumMHEpOxJ/h5ac7fLRvP7U3D2YZYd&#10;/nGYvUHwRiSOdc0Ohym1apcCY0t9ZEDdt35G1dlt516NkuqRO3qwzzP85Lc6Wb50bpr5pJq4tsqy&#10;aj7pONz84byz5xkPUtQ8yBbkEjwAfp6zPu6euBDmEQEQ4h5xNMVPq9/S5Y08ax/+85FcUDgOjOgq&#10;tW+b4iYZfCm4Y/xwywyl0C5lgR81+ZE3kUfv8M3sigmJeLmHb+Zv5z/A7bV1bvY628aR1Hto7lLO&#10;ioGvaX9A+motv0sDNPeFIouqxpkbj8e13jusA2cL2rJc0Aq36ivIoa5mLKDwBrIfJ9CEfkiTQOJU&#10;jWAjyeimPnXNVJSjTOoTN3FvKwy3matDfmtSHlyOQJguXIUdLnV9QgI1EiXDWjx8ROlAJGSkeqX6&#10;dAXdZi3WS+h4IY5YuDuEUGU2rlRZUeg6MzOizhe0PfOp2g5DkwsKkK1RmsjNjHMRoa9kShsmVma3&#10;0urmGTKfH8/NFC/MFSGUsj8vHc2kHO3/9gQnRuy7z8S3SNYj84evRLPzhyMrjB8OPp6kaepezVL3&#10;X3okOJrJnpu4I7C1R3469eyWlz5KweSIwCYGq8ouF1unMHz32YiEs1B8/crNTsSdR1uPcHbu4zJM&#10;V3Y4LgbIFjVT9wB1cJBgh08matw9OoKxfcCDpuHb6oPQLuVFuuYPX5odTgublY8KHGiDR+Pvx48H&#10;mefJ+NC+zbln+gX4mSnuKvw7v28w55J16NKB87VIsl12cMJfDV5utgs/OMf0YVNcysUZK5xHWW6z&#10;uThur2aFSytMZ6QaFoqquagE+qJqMta7orhVLhZVDdf26i5HaTJK+bocXIUdTsUFVQQqFc2KTy0d&#10;+NbKAxGTfo2Cu21Xslps7aUQhD20gxIGi5Wjd8zd5YN//vQMfdOeqDQk3lKOlDFMi5njpH+UJhOb&#10;PpczJlM7CiBSqmFUbd6T6FEJNfShmdHOd185d+cPyh6eTbc1T/Plg51H/wKk7N45andXL4/ypuBY&#10;ySdlA5Yr5vliXkz9qNjdfYZl9z+7/6HJXj1L0waW67xIt9Ldqc+aAuZ5VRQcxYq0gJ1vVzCvCx3k&#10;0B8X+oYp0q+KtuJ33yt2zB8uFcl3bqNqU47z3QLUXBa0kJ/uNnqgyo6L9lDfhqNNN33DO2RV7L5J&#10;Fllb8OSOxzjcCx52u/kPSGdpP7+tklnR8uc/2234B57tyqdyOEdp2oRJKA6mSOAoeYMfZ962fwN+&#10;tEZUOc/fSTKudKpP0ZX3I9TBaXq4T9/kOpvSRU6dqgqX7sAI1yzIVAJzhEsrkBVUBmWwyvGUywKV&#10;hQ3W8IQr4pb68Tn47bxwz6+OwCnGNuL/5VH4pY+XEjC3oa/AoB2zdulAtox3XNzxMQPl2bpWYbXE&#10;DfewHSyi0Dwxln7McQtph8PctvN+Yj/QsAzC6O/xDLE426L1ILGR50QxswywQqyMxSlaEkCbFdCy&#10;EInkjo8arsTathQTDqEyXoIqZ+5LM3QuFT4ZTWerBevXXWIKtcXJsfODk7XZDfKJ8xIH1vZVVR/y&#10;hL3YTPymf+F9hg1WFmYVmwTbln/Ob7Kbtt+Mao6dK440HQ+yQDm+aLH59Jdf2JMbQFanHNzpDXbh&#10;07q/y/peM6Z7f6B7jQYCx+/svg2pA7+JAy3jz11sfkdf7mK5+UIZPq8qthDCkVDm8fsVqP8m/nj2&#10;C/4Av5+VD7bxKxm349sBP2uAs5MT9cTKrTkQJ17jmeanB89nV2xt4rUz0LT3nmMVSuqPoQPRkKYm&#10;9VQkLMqRomDlxvSGD7BUs1AQlya+xbgSnCQtR1/qhPQycAV2OC9vzo4+IFEj2MCritnWNoiEIKzI&#10;PVMUgnOzuNUOff+JZVmaPUbpD9/Xm68VOComrsO+9Q7M13wcR5QU0LGJjASM1rWkSmZ2EDSIplUR&#10;oevDuIWMRHNch+Bkgjt0qOzSzjEPw/XlhbWTFYyOU5q8Dv6VcyrwOH8r76e+6K+gY9jtJezxd0fV&#10;D+lVeM+XoDorhzd3f/s3P2MEYXwxcXVsF76NZxqLGXCWTlBvBOsbUXbD7BXTBYPcsdqFZ6DwHZrN&#10;8oGv1ELGeExAYzpKD+rSf/q1akHjVA1BOyeHy/15ucDp0RkaXd6Ys/GaXI0dzka2aWTUSLUiWwuR&#10;1BoXy1Ml20epUBaCtUTM645le4VN9z0WFG7K5pw9pTZ4jX6Fp//9u4EfKKaFGeISGsiPrAgJE8yC&#10;NavaMo3ALScaHHETCribeV2Oj3edm9w/9FfeyvVDAZ05xYRnTqeBDxl9sNq5VTUSCqAzH/d5D9sS&#10;8WB/8f199MU+HJlfZF/2D74qYP0Pfe6YuXTkcRWXSS33Vh86oftvdO6zn0+/zhRA4Xju2nGpTZ9p&#10;i9REz7VUjmhgK8kl5CKD+UhH60f1wzbwOl8s1fj+qLCXDNycvr9UNsWXXYEdrgvP9/mBQoPvO1Aq&#10;mRbRHhcrquK1UmXHyF8lutra9O19QmFZ7v6F65mz0QBrLVzHuNEe8VU4Zeb0Y5wscWy5RrOB2aL2&#10;yNiRv6Mdr4QVy+ooYIqrEcZVUMPff+caLa5z5D9nvDM4Tbbn/Ybe4c/9prU78OkDBvR3PKdKL+vs&#10;V1jhVVyRawdoLuyL0Kf5zJnyd9kuPBnD3D6HyjhnMndhxwHoUDS0V5RsIbZvNTARlYNT9IRc0yZ+&#10;LMfW1ZZHattUI81fOuzvztzk0j05V2OHQxlqF70pZFrDilnx6biYa8gLoRV1FXqbuMRNrB1DRRSL&#10;3hSEhXvM2/apOzcncoW8eU3P1lNw3GmLt3xss+6Zkh0ZCSFBeTJiFmtL5JSpJWywMDMeYG1pOJoI&#10;7irLq7IlrgTm7x5w3cE29xoDoRqdd83GI6gLtEUTsJ2650Gcc9L/onRHHAHUiNgWecJDHNrEjYVU&#10;FJXYutpHymOxkMHgeGdeuLeXzWeGk2ThNWjDJeMK7HBcSrrLpu53Y2XaxsFCNk4NHGtsG8hYn8i7&#10;THSFp2O2xsBqh3R/f4Kp0ehe6s4+9Xm1B18kJ5ujhz0Kp3T+GZumYOET37qPbmVT9DL1pBilTDtZ&#10;g3LV5Bo2kN52h17x3XMmAB9woejdpgf8HRZzTlpZ6y3zugfSw/CB1iDLrPA1K50ZlcbMYu+uuaah&#10;l/VjXhN5wqkD5hFXEqWoozTWaI9zBxlJTJopxdzA/e1cnc+uhsXZT+0yH9f0L6+mXYqu+2H0pgRC&#10;BYxTmcGYUW+g35Cnwn7mOYEtFnAffBRDsJbSd3A6Tefu8mysn/qnh5LAfCY27U/mjXvtMxMa2dJc&#10;KIgWo2TRL04hk6EAwVM2A9keJolxTzsOFmtOpYVdDPlFN4fFqcpnODC8AzT0TLYzf6u35/nWOC9A&#10;iP5jnNPU/wxw0NOV1mjnNKzw3/R0dAYLnIQXz9y8zs87DSe1pr1fHoLCOYbc+lU7YNeeJTvgFjtB&#10;L2jcQBXIvvwEU5wbmeViZaqX9II7UH9iUguqMB2SSrvJFTC43vOU7tEVNDO9AjvcQMdyOjNSjYy6&#10;HkO0R8hcVdXiITcuZyMhyjUcMR45ZFrs8bvR7GjtHsa352PP9zWL5Thjb7QeVLF0ryg2kBbxsYRH&#10;kShcECuUBFmL5gPtCsvAjmRssxs68WOxUhsTDfUxYMDlAsKtVZ14QrC26h42Tg5G7IaraCRptuNC&#10;lZIzaozHm+sjFbKtCmHzRFTgG0k7VSSogOJmj8uagerYO/5QLiXBKpOcFZVva1zCBkV7kyto08Wb&#10;W56qq9vf2gEXgKvxhxtaNhIX0erT96NYDHFbkRT/stCSRtMqPScaF67ak0dk3DYxByvt8MkZX4p1&#10;rE/Uz+y0BQjxbNTDzMhZwkfpkQnBgNsgjiaWZpRHaYwL528LlYNjJaTVSXzAgOuBNW4wbl7M3cZ3&#10;oWClHgcvarVIGR8+Pcc3yUHG2eQva+WKhNpI3mk3K2lPprK+xe3BYaIcxVhLPB8ViRnQqhALe6Bw&#10;Z+tyh5wKwG1s7hqafKcZ40KBq3CFdjgHitshzUYiF7OuxRAPZGw5p3NtE5cYdCsC7sStQhH4KjtE&#10;Ttnh+GXZKFMD8ZwDqK6DGdnUHXGMkyhMJlo9sZIzT6aCBEt18OkZD4xZUUhgDRWao6se8GHAvxUy&#10;viMYDUmL2tBe1ACfuq+Zv4j2NjLxYK1HWDy7ntIa81dZl04Ybq7VIPySeUm87GsaOSEBpYFSdGrT&#10;XyzN0FoUKBk2se7xLqfNe78n7RODQ3Jy5IbL/GK7PFdnh+M7R5PJT4FLxa9i6Bhj1LhZEeaoPGSv&#10;b3up/oY7MdCKdFdJ2YqPRn/SHy7RDD/L1xx5FFwtoexKIvIRm6aYvMiCpvTJzFYWLAJL0cRAMpaY&#10;iGmVgdHJXIiaO5xj9kwh61dxRQYMsE60VAIlRrNZpT6tzJmWgZ+WHCFbs7D1YM+uMID0OnPNmTLG&#10;HtsVPcb+2E2sYXgMnkNfqCjSBovCKAqRYJhLP2xd6UmkfCZixwtTyMal6+OPXgrG9KTwn146rtIO&#10;H+Ph43bkWGPWSLDKMiJWFjNZSYnTRWuRuFiwOjJD7WhhOBhHTJmduoeZMJ4k1dOzr2VQkSPe444r&#10;CeInmBIK4rtN2d8hx7Y0GyCXInTby2xwFa4qts/DsHgDBlw2INz5tEgn6bN7egu08Bw9J5XFDYWY&#10;cX47w+Jgxh4MK6LmfLRMj5OXZ2ftWS6SBWdrwzeUsMKpHghI06YLXLoVWbLAFQs5ZhJxA2WjjnU1&#10;YhC1Se+gWkeH+CVjzDYpOIOnGePicVXjpQT4L10TeDaQqug2+DwsgZDb/md9Ez4xGjaKMggGuL4E&#10;CFUEi8+OHIfRjKffQxgZefOtNvoQqoBsmhmL1O1KclYiSIMhUHS0HMxPTrN7zWroLwoi8zP5jI1v&#10;L/05cMAAgiOnTyYTEK28KvddU9WFq2WUV2lxCMmEDlA8OW46FSGqhS9thp+H8gOuXCymUyf5N0qz&#10;VWFfBUKrAG0Yk/mtLMuN+kFdggbpCff5MUCDyGopwBp2kh5y+Fl+7WVBfxKmYBjv/zK/mrgyO9xQ&#10;/+7oTdELRjIqPpFsGTf6PrWNnB4SXa6tIREDg46JVNjqyyz+eDS679reaee7dYjg+PBpvz2hxBJp&#10;n+8jvoQw7gXiDaIjS4AhZckWPBHKSofQqbVhqBhW2RSdFR/ltZlcyfuYAQMAjvP7a+Wz32yCuewZ&#10;/bu1ewvZP1j8l71XgqcAGVkqb0qYvudh/ZCbRf4L6f4UxtYiZaFpPzjMMuVfugK6Dl4QU5yoRAhY&#10;uHrRFLXKqDwoja39JZA+h5+9ROgv1+4yp0EOsJN9tXZ4kvxpDQxFrz3Stah9YvYqz6JxDTlhjZsY&#10;13FX2fFgAsrejX7b0aRigbDjuMivOcTxaZwkGtVunPhv5RE3aaMkSnRMsuTgw5YmgWVT8LjlByW2&#10;dgtvBVhZyt49rb73CrxqA/71KJ174NlG/1BD6m9zqODEc1B3cvbuiiUoo7U6E1NtxsnBPp5kPczt&#10;U44UtgzAXpU1mn695YrnO3p7KVs7aIypC7Wol6WYMXi0xlVL0a4eFqumjhfmScGHt6A1A+zi8eZL&#10;9+uVKC1O7xXb4RzHvzA27Sg2OqvFuka9lq1oiDFYz7GMuNo2fnpRBZHYFeP08QTsbu+f4JxADjm4&#10;2rodDrldLvKZOqH4/Ydh1BSs0SgIhjbshCCNMbCUjHJF+GGkK+SGcsixUqg1AwZcBXzjtkzm/ZTe&#10;lEpTN2UpX9D455w8o6cSS9RBAbtSnXjrCKeRCs/C0wqH3uSFS6EmQQPIyNCH1YOrNCEqUSR0bM3F&#10;Heoonx9aPt2uoRBKxCpt2172/Cl+PLcRb88x/C4eV22Hc/iRhpzd0bghsi0/YWPMawnLXW3DejrG&#10;iCW7fRUREMP6rm5XdnhsF374VPbEOomPNbMmC0Z5cndXnj0bHlwEDPGKksePmdoKwiaKHxfZFlqD&#10;ICpks8J/+QinA64OPnXPQ/S3I1CSTYNtdvjIHa9IYiwPSiaPCyJRa7afokocblKQAkFraPlscsTw&#10;Yw44a2oi37dpA8WfusTJrUIBPmZ3i5iDra4dmGRgO8enWBXZbsc77WWO/yqHRm1jyFzN4/NV2+FJ&#10;sj9xU7Fp+JBqIwGTbftxwrahJBTEtZ8KHx6UMSFGgjccwNY4nAInR8rBOKk4Kc06gcs4z3WNMo1n&#10;yKYpFB+THZNDbq11q8RUZkPH5dagVYL4Vp4+JrAX6vA5EHVaOcP5vae+e8CAS0Dm3IMgehwFe5E/&#10;unUXyuDaTfC1OGolmIy8nmjAT79v3SJphZ8WXKTzmgy+DH17sFi3HHBtpw3KJw2vlGm1MHeVZyuN&#10;eamYFWHlwrdOirRuz7w3l4TxiNN3X4HdpdvqFbdL0a8oOYKhsWtHtorhs2LvEESex2olzF/Fegkm&#10;LSvEYmuX0FDFMkdfrOxwP7IrHx8Jg0BiI6s857zmi8Q/NVltgiEenNsKsASDwFK2pYFO115f3GLC&#10;VquZumN94YABVwG/5eaUeYi5SGk8d2WWTWlY7KfH7OEjjUCgrWqNNDgc2YtjpBChzHQmSWwyQ82W&#10;2uxI3E1fbGwURcC80aKxhcY0S9fzsUqfoGGrx9iwKC/cA7Bn6ko5PS8e+s95o3fAq/9+ubh6O/zA&#10;28RsotawJVOLYO0T+Jopy+uCmN+LhnhIre1qcYusviT6w9k5gb2BNen2aSySn1/qPhtGZtNwL5QY&#10;rUGO1NUXi61mkdvjnuUjz6JqssKtDIdgiISW4VcjBwMGLN66LeNhqCTt7vzVpClcA/Zu9sxdolZ0&#10;QUKRPXVF9VRTYPmKjpR18H1mnXPsswXuBJzE3jSFprcRuUwb0wh8qCikb7XhCkplNA7ODu+Tgq6Y&#10;DR+SylnlYbmsKVT4l/EvYc7Z6bkaXLEdbt6zXU7qAyAIZMvtGiPbJpBxjDERPqdWfBj2gnDwXpml&#10;S9nhMDF8/ZC+6HH+M38Xf1YHkPcy/+WApsVJfRjEWFPcQ4AoYBQcBsbJiilPKQ7gI1nrcXwQReaF&#10;rJ1Cps/6Fw8YcInIHckIIsg5/fkwms0n6RTkMKMt7me7nO11TULb6ETIfgk5EeZY4Hjh1JaZhps1&#10;1bAlWtr0gdtCRbAIdCIqimVYaKrCQu7c5duqvaO5tOGKy6O0xewyv+008M1Xb4cD1aOjVmaxaLWL&#10;BLa1dbUJEdtaguku1lsR8GjB/W0phP2c0ROzw9kunNKW05+yJqd8KPS1De2uGbuJMY2QrXbH2BqW&#10;BQPzkNAuD/K5tgRh1dtPGSAdkXNpQvvSgcQHXBGWydwdNaP6ya+uoB0Oi2ahCWVzt7tJmyUt2PS1&#10;k1CUZ41r/ThZvuazq9G2gaY5FHsbMajK7BUpHMoSCTeIvlRBamOPrFAd0LMphKpwZQZZWxVU1F9s&#10;EkOZ8Ci28nbHpf0fc4HwyQkeyIPz9dJht46rtsNx4SETI8exxMvArKTaSMHxE9dVluWETY/M+6vB&#10;Il3Sjs4Mq1Sw1VRGFwmljvOPnOXR+o0autL3NwapS0CyCR4PV0JlNriEKeRQ9ExiGQT5U1RVbWEa&#10;tdoJh0nB7WLg8AFXhHGyCbv6yO256WhP9jWfS7GRS3zk2jyb8d1RFFFqwXbK+SPtvWUfqlNrjJTk&#10;xWziJjs7QQHkYaS/hPY0okEXGB6/tb7OsrOlHoiYXsUqSISY7YCNMmJO0L7UPbkMTSJvVqkr8XBy&#10;hXp7LezwJHnnnHX1MZa2WPwY1doaPiG2yug+66vZ3WspxELtkHIu0/BWgNek28DaFTnx+TtmeG+1&#10;aJozPXUpb/4mimZaRKZGbmdly72nd+ZKSki5xYciaRZIyglAdOQBA64KYz9qi2KnBmEXnCacWeDp&#10;31OY4XNOTHJYpEEFTEc8x6375Y1pzbrsyhcOjH054ST2VAIIvR5AI9/aVh/zSMKo7kqi55EhCV/c&#10;rxxTGQu5MGElkfHBq/oRF4/K6X2mztXV4MrbpegGhq+fsnGKWcg21jf4Vitp1haup7P6CS629tK2&#10;R1gVqIbSX1j91OXfhXHC32jG1g7xDQ7bhTMWJpoKZcnmFt/TmHCtLyZQJmaMk7XNoggZodjKcIzU&#10;NZfYonXAgPNA2V5omMJpeEunB84pCdE3ZO9xi4fWqAKG39xkts4fof1K/dpSI7YqpJBLByjxZF0z&#10;taORzXza3HgiVT9ny6XvWxFL4QArjeFGh+iKGKJcWrbrCtHK+g/7lLCDH2RqkrJ+Ri4b18QO9/S2&#10;rbiWHyPbsFlxci+rH+82XTTG9VGoo4ZvsFxWgJVQWbMoX53TwR7GRZ0vF9hmT9ZfPo+TexqFjQIE&#10;Yes83MrCioSJogKrZ9tQVfKovUHhFypwAwa8H+N8xla2B3JzzynySbJcnFRqe+sLsOLY79g0gQZR&#10;FxunyGbvz70HWstr+cSz/QZaAjNcfmtbKPeKRH1RmTze1AduUcRFLhe6vLFRdqBtvk/io62pHXOQ&#10;Fz4saVzR/zmfHEFVvW/co0PGrobF7WdctR2+gmb1EbXyYwb2KogL+ddoOOasb7poiIdoOLIl4tFh&#10;hzORuq895HV8oNeZa9BL+GhP/HbmLGWF42DIEDKJk0SJMiYBs6QJnQImKZGd0KkO8naKq3srMmBA&#10;h5lzP4uOqtS9Uw7lv9mDcI4XGwUNHNjhp81O8Bgbxa48KSw+sOmPk5MaxpmNGE4rmyyrhFndUBPj&#10;ZBYYoSsZcllbmqVc0xZmmpeFRlBQM1OquBOLUlfxZ5y1yT4dQAfsYv8S/3f9hFwq8CuuhR2uU1AV&#10;bvcrM5L5CXTbsXBYrbAr6IrDZhVbS9puZG6u4fBW/MUozEA8rnLO2Hr6qvsnbySfvn54puzgaz4l&#10;wkqgGFG2TKJMwOwjZzgXbJgVhC4Wcz0WheMrLlLgBgx4Lw6d22XT2RysDG4wVh5pWOzkZOpylPT8&#10;4R1QfZcqFOQX2jw+qdRqPMnqGZ4xRb9mXTMg4fb0QFoTTG7mQY9U1NMmZWM3FMRkqBQ/NMyx1bF5&#10;s0g5yuKFzsiA84BHkPSKxpvt45rY4TwFkCCzxEWzxr79RcGK3hXE7dlNXLh2Q9tyqyMEOldeKg7n&#10;60z+irWrDimGcc537uyGf/rpbMzeyY0JEdgZoUwBbkMyyFgXjRmUY6bU/75xR+zLdqHPfgMG/AOU&#10;zu2Vo+mEk4otRcl0cv6iZ/bSbRx6tUtZB6pxXivo0MoSTyqOoDzmjFhhxHCKvUi5o2Yzy22RL5sG&#10;TsxEnY7VO8UyA0h1FfTs7nBLWDUTSzWG84VaRWr1XurcXCWDXw87PJ6B6pnbAKcatUaODVtbiPO8&#10;LOubuKwiALekb2VrK14HvU/I4QtzpPRavwpdu/Ba07yuFSLh38ZBILBQfkzqQlLCpyVuIJeqhlW1&#10;GRbuaDZY4AOuARYP70xg0cEwCT12IJele2Bx/9ylbD3FrswrmOGRF45dgQykbmoUtabes749ZkND&#10;4k0nKPxSCKxUGfVbXmVHNWGuspHkxnQmWO5x/6hxXPEJKY7HdYGWKQ+NG1pqHifgalhc//DK26VE&#10;SC5qyIio1Ri4Y2FbjYVJwPiIgENZbxOiMSMGnSFum3gcy5qwl9XTbQQ9Q4IJJOs3Etmszk5byTxl&#10;ecWhcyFTkETITeRsWgUWwWJtpt4GqwHVKKBWD+vxTuMg/vriqxGDNfBPWUP4uMZcBGt5p6KWDBGL&#10;MdKlexnn4fTBB1wRDqqv2405218Jy8R/32peNmjod/W8VUe4vqQGX3CWxhZ2vIQ1R9lH5s+vd126&#10;06plOJmaAq+PDG7LNFVAZjDAe9lM8vNc82tya5qjgBncWG7vQFz4cHthUxoGIfVTdzQK97OrVd1r&#10;4Q/vcM+5eWDZ00tY8QEPY1VmKOgitnZJbViXWLG4cozHkTN1G4uT6tQ7RbsovqKXhY4UXreV+WFX&#10;0fsyOyjdUSc3EioTTktziZ46xWlQaKsYJZIUrqNdEwQB7f6jbbvcCA/EqD4hiXBVEqDCU3l96ADc&#10;6fSOAy4ZBz0ZN6ynpRXn89Uo7SxxWeHJcuzrMUcMD2+EwLXaKmayb1GpjIqwDTWCCtmOUpkYW1cu&#10;GfihhkoY8tBt69LDU0bZp4GklREYnCOdn6slcOC62OEAHcIQhda4Vfy6HmAj+xmrpUK+grVIFxVf&#10;cyfbWkHIEkpweONz4+oeTvjMONqWGPj6zKwgY9yAc85FpaYpnUwak0swsUK+5MYLZgLND2wQoavP&#10;CmSFh2NeC9RlwCgEcVuWbIDZ/dZyPu+fs9G8zU28R22rAUmVbajn8zMtfvoYJ3fnb2tfttfrVPyb&#10;EZ86+0+ff89Vvx1RktnASxROh8qb7/nKX4JuUs9Xjib3iJtu0MAOOqEtU4xYfigUKzMSF94QLBIy&#10;EIt5b9mOZd4eObZtvDjUNl/dRdwmPgj4DdfHDl9CRhYnc3bYFNl2TBzitgQmDokYWS29qC1cu0/Y&#10;l4SOwFw2U9dyxMJz6OPQpADCeFp+6Tb3T8HwC47wZsIU/CdcFCAnpuXfoyBGSY2xVoMMnTZ3rg4+&#10;+VL+0HOxESoRYWC7DgU7uxJs529sHuE5koK9GP4rjPdd6nE35GuoAVcG0FGgvdOvhQBm/DWLQ4Cn&#10;jk1BcL1ntHjGoHJc9y/nnVsxyL0xslncMS8Y4JGX7WGVEW6Roo0Un2E1hKFlrGich0RxTM7bneML&#10;7anpk+yWK4KT6QphenaN7HBc+CU54NVMhKu1HygSbeleXkjE7VoiRpUkddv+3Rafqds6O2wmhPIk&#10;p+GJrSi8f7uVOI/f/aBEraYpbGEiQ4AiREky+WLIqAmWhSq3bZtO6LVbrJk7V4vWNUSLBSi6eNu4&#10;RhXCqapSZ/PSCXSHWiw/R3dqxxbGfwO/u1cmo6P24XW5l/2rsS7qPToXNf8FTugfdnhgzWt1qjio&#10;XkNETk1ij49UhKRtRsxKKSKB28fM8C6HxaEDRlc/bLuEHRpbewNlw89eBLHxmFk7KV7idEBxL+Ir&#10;PgzXxw4P4pHBwpsG7g2rPj0ouZaPSJfZT8RoH8iQHc4YC+dul7MBrj8T4WaSP8UvgmgGn/gaTpKs&#10;yimrJ3nVM8TJ4lG2zDgIPj2utDVkTHBrNsVeePHCR5BrgqaoR6OK/umszKvycFRV9H0f+Gqv7cur&#10;f8ZxpRXDWlonJUSnmu1cmbEUdrhsdss4Cxrq04V/doUDeA44hSCQtC6iYoSsv+7QwtbS9WHF+mNf&#10;vXmza4rBFVpBbdDrfCqJKQiVwrKlFFALVpCjkZTNnp0qCDplpjhjHf3LgFegDNWSZtFLWdjP+sSg&#10;kPpsQ40pgWtgdVybdimCpMMfa+gUEK01TAlMzEVebBKw2LfLXsVPJ8JqDvEQCVANbugP17cH4Ecw&#10;/SKYjqDwvtjSac9UHIO2XsIGbTohMzmylY+ASjIM7jqJprJQ+ZW7fVHvzj8aG6n1SrWT0HeI3jY7&#10;PALPHyBmU3A8PMVWABm38XwG9X9ChmcePr2Vwz/yvQJ2wsn0bMuABMIBVwWcf16PdXtmhb9i7whY&#10;4vft+o1yqMUeJR0rhF5NSyj3CMMmGt62oUp0uqJYcG+HVIjQ+Onv17F5DLvarUsvbG57tofX5EUX&#10;9QUfhutjhxtwYmiJH5uvQ2vcdugymLfaxLii67k9yBtuWTx0OfpvcBKsgCuz4GQ+ZBQbe60DLGZe&#10;t2w/I9ks6G6h+UEnnQQIMkXLAqtsDkZpJTC6kjCTyCZ17UM76jXCf4pfvkiWiyVOwOM3VfmDNY/H&#10;H85ph3eQQ9BmjsMZyNWjgpqf5XVdkcbB/byUVV1n0Q5H1ayuQ7szlGX+u7p+6fnMw3raTRho/IYC&#10;qvCI/fJPqtzvuJSNCoNdoyAuZnQrFtKBimmCm95IWUKuqY8i0WC3LKumCDZSM9nwSKE4pY3xSUUJ&#10;B+PxfGVdmq4B7O9dKzs8wM8dW6fIao5MjI8SsqRtjZ+42jZ8VjldOh6OYCzET9vhoKLFctvmY/P1&#10;Hz1LFNCN1/vqruK5HOkVDHETI5OmKHmUwhhZ5dmKIF3roHxdsJFue/ykalQ9LQ+3Zy/wB3Em7tU/&#10;50enbnUz57Y7IbLhCvyoSfdcWsxwiHGy9PXG0V5alL9N0prDGOS/Fq/23O+t1W2K/NdXLsVNwt97&#10;NrHd/toEHHATABLfwwWt88WDPac5Hyj4euiUNkghxLPBHy6+1nBDgYD57siURdnYMhqyFDC62oRs&#10;bZmFqjrm8U7qvroI3Tpho0Kj8DXauCrgR1w3O1xdfE9ACm/JryRa853Yx4BYXHvRv8gJQQixscXW&#10;L0bvRu3Z5hAnP9CRshxzyodTJEs7fFzqEo6zfb3wOWjZzyeIUXTO9cTOpMrW4DBHoTt167gmaLbw&#10;35Z+M7u7mfks05/3SZ5t+pR2eO/hMdcs/IBPcBPjefJfQ5SKInVuxnoLsPyk2HrlGtnhC1jr7nZR&#10;HEEDfLJ4uOXwuFuwEQt2O7pdvMJu1/GMDPgQsHVK/cZ/D/HewWMpVSCYxsGADuRti5VQa5hQKFtc&#10;W2XQLJcPnE6UbjfyPUmeuUgzyw4h/uZXvT3+8szz9ScABLTeU6PCi7g/fCSuox0OqJ04aTd8RLsK&#10;VwTMlbCSVY5tuxxGgh98zR1u8R9HZ5q0HdhkPrhg1eHZNzgLDp2i7LzyZqODnDTfq4SJMmSJkOSy&#10;sj8s+ZzjcfJGcPpd6pWj0SA+o2o/fznKgmv8bjV6WmXpKZWgE5wmO4x2m3yRlvmv1abPZ+4IxtjJ&#10;YeGK2vv6mVO7lDcwX+pDvzlqXIuz5287N80yVLzn3HH9wte4rQXPzYAbijHn/Nmb+tHkqGBjLBFs&#10;1AfQLIlWJI0oi6wtlxWHjfQn7qIka4ihWUQq1xGpTaq7tthGufJZrz1E/68gKfj6tvs+NCr8pAf/&#10;H3Dt7PDAaT9D4835EdnW2NhikYMtL9aJGetRfQDa80xElwo+4vTC3bOvDIDVSe8tngdCl+M+i5N8&#10;6CLH5cxs1jaWTtmjODSEtUDmuBIxyywGJd7OC+fmOvi1cx00eEys7lZ59SavDg70MLKf5b9svzY7&#10;PAIli6/MzX3gG/flkqftVuivtJirTQBMMt0EcItLqyUes4MTMRflv8AF1inIQ2eJhOMWLHhClBpw&#10;M4Hr7Bpc2x1a0oF6KfsrI5pkzgjDyMHSFyZQ9jyMgULKN++4tEY2eayvqoqpqr4BH5QjzQS00RWH&#10;n9pa9n6OW5QOCn7oE8PVwPTmmtrheGTZdelXev3IJVjQFtVGGdp0kdOrQOrWLkTMRKSL7ro45JT6&#10;ZiZJ9IXvG+UEcPgUnib/BFY4kMd52QAa4hIos7dlWZjzj1ErgahBvCzJYa7CrgH42lU3I8YsjtDW&#10;S8NGmif36unjaT361XKyjWo0L2eLgnZ4X2xhWH9NU4RvNHkG68keOJ13tSx11SIpXKtWJ8kdN6mT&#10;F427z7LxOJm7BucSxfpjv0zcyCyaWuR+mf92wAWg3nLukYQ+Lsa24l3Z1Ea1UTMUUZpkLFu9Z553&#10;9WKCHM041mAXxao8vFzrltDws58K0sgT3KBezfgW/lrh2tnhAvX4DR6GOHiKecTBudGA1gaR0PTQ&#10;UnHpRSLzBxZXgoEirGKJYr1TimeLFPL1U+vDcwpZ/R0345xWOH+mOMs84iZbtpggRXHCCtFiimvq&#10;3J+nmKonFadKLhWLpNn6pa7fjKrR9hv+EJ9U27Os+rE6WG717XBw+Qn7A5HTS5fm2C5nbjILYDsV&#10;M7dhsS9RoeLkue09lt2bsdlXkm25+yqeaWQLHC7x6fUaO2bAR2H8Dg9eGxR08W1fE2SM0xA3tZA6&#10;BIM8kDi2VgObyOvMoJGt1EqPELG9FbdPSMp0Iod/oufcoJPVRmhhFYy+a4Jra4eDLnc1ApZI29iY&#10;AWOBgxX04wp6kbBLiBmbE6GKPvudP9wuTB4Gda84GP46aCyXmZ6hHq5P5P2bO5JHHKJH8ZE0dYaE&#10;RbBByPWRCcL6OT/9XVeF9lGVv3mRZ39k+H38iZt3K5/lWWJ2eAf+3kwObN8GgxoP0SvcoZdc8o6z&#10;M0lrWus9HNION8L+2qV6dYpPwRnABtx45OmRvSEKNnFgX6pHYFoqisVNOxhQd2BFdxa4AlTiQQJR&#10;swazpWQcsLCrzOrKjXY4e2qaXH4SwMhaZHG+reuirAT+4vW0w43g/DR1jdib5KvRTQLxWnS1rIJe&#10;JJjwlgg3AQ5C26+JVOH+1FfiMvnkRFb4ckGn9/qVWrDHWmbDiC9e/hKlA1vUe/GMDsBoXkCKJHOM&#10;KgMrRAtblLTu6HTjUhxAaydxiPSO32VfBnZv1V+V9WwEfuVdKptV++02n0lPZIfHc2Jb9r8fw94e&#10;KQ0O35nvaG3njyOHo0Ttw6uJa1jGwnaecUJpfAcoe+rS71ALSjK+xR771+4VwYAPRs6BgCDv0gJy&#10;Nc1x0qsZ4j3HttL4SGG4KJAr3AosPLtDODoTQd34wU6oayW7n5LDFzDfQrdqmhnXREjt/11jOxw/&#10;sQSJd0NgrYK42Lq+rEdCyAiCYId3NZTetZZwwmLbrHBfZySfLj8gqz09vMtcHvODyK6gn/rI0bCA&#10;ICGUBAWxigKFkMFzvs18jS867VILX6UjrjzjwCUPyNoU9dMqqw9/0C+qNqs8/zFj+5vNU+1S+LPq&#10;Vy6nK4XxBck48wcnfoHfjz226UtRV7nRZE92eHmAfHw0dbq/ZXb4eOYmfMNAzYAdriMNuMngJc+g&#10;uavZUeahfwTWYDgzTfvGlEWWDhSGGaJvsr3twiJ+VkVrZnqIY0G2dlk1amk5G9GnAf6Sn01CO4S+&#10;4/Na4Jra4TxtIhHnjmYgWtJ4pF5bTgW2rEdCXNxtdjij4Y7ARcft/OFjjn4CcgY32wz2/AEA7rl0&#10;1iYL/0R8unj4bf82bO+n5RGXHRAEKEYoUXKjsLAp3NEcX4HjhINzuzjxdVmyxSLhs2lRzDZDjWye&#10;nrLaLxYcL6WuvtC8t+Nklv2WP52yx85J7miHR37ViWCTkll2JF/UCe574UkTpeBpOkt+YmJxAnKv&#10;NFW6ClWcJHfN+b1M9vnGExib5Q4FuW46MuAjMAOJczA4GtUdE5sdDh429hZ3I4k4+Ze5JG8uVoIP&#10;Y/wowxau0TBXoO/QzorqCxH7JBwOUYXQ+wxPFl37tai71wPXt10KAWXeDn02I+v2Nqfi69H+oiwR&#10;tm1jHTL4qExBMLgoOAUHFSfzQfTUMFeBuDL1zky8XmcGFusuJ6cgohhRiPDpr7YoAbnWkFDrGOM+&#10;AqRTdeD3c7e1q34wTI1AnWf3uDg0v9flb2peAoquZtnoNRIg6FH+qmEmR2rrgJ/aPnZxhBVY2tZI&#10;MKnSFnvNXarXwpsFWfpg7h6Zf9y3/5mejBfmD1+Eebxw6OUOlQ4nO57TATcZdeOOCgg9CFUcHGxx&#10;2tFiWTAusozGuaAW8/GxfpvUHVKz6NkWrKL3oGGrQFt+ldXFARBC285Rto8ARL4uXPEtjK9r+Yx4&#10;be1wAacsm7u9LVnPYN3IvutLfxPitthqCw+gTczgiuTsKE5NHaj7wNqF98YS5GT39IVTIGAtkolW&#10;smEm+fJFE+Z+5Qt1CRIXrGrWigiMjMa5xmisD89OLulcbcZ52JGb5pvlkRwNSZZecm/OpnhZZdb0&#10;Zpxlld++yw4N3ufZpN8uJeA32FoODxYaPZdDJOAfnND1zfbh2LQvDthoRy9xf3FuF5sxq8Hwfih/&#10;OMB0+QJ/9Wt3urfVgJsJ3uuludAJKMExVlFroNg1O5xZMp3NRucS/NuxjLshg5VDFR1NMVVUDKt6&#10;DDFDn+fzR2cncP5gQPt84qd7rn3J5DV7RDRuuNZ2uPHjj2A3DWQY2Tcw8PrSixo/d1lh7ezwkIeA&#10;vP4n7XCdjCoHGS1hcp5+AoM80r+COrBCt6sFneE9aOy9auaOwjt2kz9bbTG5IknzLrG+u0+yidvA&#10;V7JzBJ0Kc4098p9UjvDpZdNak87meV7l2y/rdlS2v93J85d53kynv6nrMsca7MGzsUkpBqfS4iZV&#10;zGbthBY3/uVMycI16qeJRz6cgNl0y7nvuettcXjc7WvUcy3PvA1lOODGY8HXWSk7ToQWJFADc5MY&#10;0yIB5raW4Nj0HCF6+2nqYyY1G4ybkW2r3Q3WFAz7yaGuJPm+3dlwKcTrf0feusmda0qRZK7rbYeb&#10;NcxmmU3PEF8FMRqXVdCPk6ujJS8etwqIIDl7ZXa4tQvHllb4+gXjb9CEEONk8frpKYaRlGDnu2zO&#10;TvmRrYAVW8ojYpSxln3XwHanGJyYcuYbIDui3TA2y/t7zovj87TYtG+4LIBP3WQySSdgZ6wThxjj&#10;wDl2OMRnbws/VD9xkWRTq2lPGwt/7zYSr6blhLdJPGHw4Dgsnf3J5q3u9kSDDSi+JoUP+DyglkY1&#10;b8+S/0CuCs0ONx5XlkztWCdkdRHVC6VG9Ox+H2qiUEdTEbYsjXvOG/fqf5co70eFK0ZQW1iU0N9r&#10;yOXX2g7vABM1nUX2VRCXGKwlQmALyRuhCFvbkG0lo3IvrUjLwQdOK7z/xtJw4sPkfJnIaP2JCgRW&#10;PU7YDkPvcDpnnYkdt0jTOVhrR1RfP93T0Ok8+Y9M3aLgKCRTWeNfu3uXLDQtKRscDgsKEH8z+QoZ&#10;4vDT5ybPDy2LND5O7u7Pf51WnFND8KP5dBu3ojfebl3V9Nfvy9B3Ks/1r1lz/MPszvyd/iiSl3rP&#10;GnBxoKTjWUymeM+RIpuZUTPBudUGmoNQ5diGMrA0q9GSZ1KBLb2oElh5nHAYpVP3W/gpHw8/h+ZG&#10;HVxX/OuC62yHQ587LiiO0rk17o7txG3TRfqbEI8pfkjXjKz84Vb0bjZ59BpfUG2LZbLVKNYAhJDN&#10;Y7x84diOrfW4/SxeV1RAFDuzdss24hCk6OWTICnyfANMGN73nUXkcG80WcgOn9MOr0IL1wU98pcB&#10;n/jNTc8ls+W7TX8X27ub322+WGvyaFjRrZoRrZLhdUIv41zYAa0J0oDPCbG3w7jcde5Z0IjA3eRl&#10;pWU50xPeFZo1Hfg7VmdzQS7ykNjKEqzmmgmZ2DeqHlYc5q2GtV9oKNQPAX55XD2eJOy5URp43eRU&#10;5/h6t0vpYfMBnavGx2LkU2TcBf3FAlXmp7PDuyJkyR++rMnCS3OkrINWZujak2zLCu+As6YJ9fIK&#10;0XHyrYYvlLRR9ILEIWiLiUt7w6ucQn7EV4EL+ovZmeZ7dY0pHqH+8SR8IWTn7MPBZeOibyOXc5sa&#10;cIkg5+VTesWNu2mCK5BiiIDlCIk55tXGloG84mJzo3QxedCp3hIKsRjTW1xroREyP5x5O1Wlc7Ct&#10;rhtzn8Y194cD4QyOy9S5HfExgi/Iyisyjsta0G0J20Q73AIxO9ulLPI/+BULb0S7IhO7mGqRAsPC&#10;HCnrGCcntRo1JydPduX74xJFkaL0nOOj6G3duYBhX++53bKMDVDrSVvlUw4mUpPb8dVXT9+fFtdd&#10;JwZ8MvBS+30oQBgTzhiY5G2+EWbZJ8RoS2MbKtAoF71jjxVXY1U5C1SqGNb+wqxdt3ueZ/SfgJrv&#10;K/zwn8JAs9cYN8UOhzDkbKs0JYGTgG0TCNnWLrlaFIj1tSKjvyMzZ5Pij+o1TsAi+aN6c4Yw8RyW&#10;/6Ip03wYz3ANYHY1Kl+A6L+r3aQ38BWkC5sdGuFFSQrHreHkfFuTLTaAnYyMvmDvCNf+kLxo937D&#10;1+b5JiXq+l+iAQPOh5niVAdY1lrUzISsHO1omefcIqeja7E36lpSeyISU2GHUIyVqkfnOVbLakOX&#10;hI+icc9f3XwbUtcW4IXrb4d3gJlcuKONQOJhs1rWAm1tMdi27w/nChafu936Bxx8mfjyzC2XfTCz&#10;2kSATQ/XSFwdNH2dyVnt63GyUGfN0LrVpGje8OkhvMU7/43ISTI7Yvvw/7j0G82p4Ktf53wgKN2v&#10;eAaYp2mzfz3fpQwY8B6MOdYwRJq92LaoE/SPBG84F0ajiS2ONq0hDVuVUBcqFXdRubahBj6y2cNi&#10;dWCnH8+bV69Cz+EPgiwmNox0U5vw9nzL6xrADLsbYIfbo7fCTd7Qv/nCDOpAxB0jn5PSlrXF+MEO&#10;7yox/dud0LIPcsazsH4m8KUP1bUnOQhz+/QuqIi1ypmx9PsPUXf7SJ01sVAqKVgQ3aKksxyV7H+c&#10;Baxw9iejP3y6XBG9bxweC6auwG2A5ddWkP4OH/I2drhRfcagZ/moWL3BNBvaorS8O+7tYrS72WSF&#10;rB+zIrdbE0NmMIFPtxPjVh0W/TE057RK/zP4/Ni5RjcAqrfyri2uwA4nX1nQpbpNP8FY9xQEAiQH&#10;8j2xa2ZyjICBV1b1ajmzMaB+3MNWFuBzzAZ9+Bq2SOmzrH7NSXIoCj/wNswVwOspQubyosqZ9pm9&#10;C/XHNqGPieJxW0BuH3BwbCDsdwaLP7oxMu+4Sc9tXtI9Xrt57qvL7qx5Ffio590B1xw9jarnoZkh&#10;FylJNLoD53bsrYglYkxT3wcz3XIUUZy3hXCw6MhEdWyeg8P/+49NCKiYtIxBPjXbS7jutsXVtkvp&#10;zlm3WfshUuvT1quecYrA4OLmFVmH7fqC1Tr4GH8DvfzR6Cen9th+tjZAoOJg6R+ejvUz8nzNjRKq&#10;HoC62Q3fxxbRT23UFJOkDb7Kef9L7Zpj1WvvA7aFQkxf9WLrEQj9JzVVmbunZwY6HDDghoEOlbQh&#10;VweiZYSELW+KNQRnvlneyjyzxJehMUBd6+IZeB2HjESOZMGJx9c45X1g5YP70Fx1qb4ZuAp/uE5q&#10;xkkGAnzGVDjbWVWDEq1wkdVhQCWDCDGbs7W12hl+sU7cq03chgygs8NF/6vcuTrW5KH1YA/8BYeV&#10;smMfzj7o6XuK6wxuNSucdvnmhnXWhGlBR3h3K/871K9s3D6Qtw3lhz+J///A3UPOxiMO0/CjOuEP&#10;GHCTMbZ+vBpWCMwNoqaqMASby9gGccugRpxVrJpoOxSzUN6Y+J6TKeUE490OiY9FN2xc5H8K1eWk&#10;3a6F6USFvuawP3dVdnhWcDBefu8YT1lNUczN75z4NnUTzflOZ+p877FyI2QVew4xzy4/gYwDJXdB&#10;n71DcMYOZ/DuMRLzCezw785rve01ZybtYg1zBcTOAmYT+zr3yZgtUsLOuORV6KypJuHTNwvu/h5J&#10;qCbuCz5zLG0uslB7+9Zt3hha9VIfuf33HmbAgGuPcT4r3FFhrcXFtZ0HhUY3vd/MhQmOLZgbXK1K&#10;2NIyZ1R1dQegmjFlC9+UMmIVYtTmIQlq+7fQ0Jl4BK6Oj2B7qXUDMq7/2D3gnivyh2ctm24qkc1w&#10;EznCZ7ZYjjnyUzFr4yNQ7Zo1+zjy2Li+hV/NdoYi5h5pd9H+RrzNygz7he9Gj2GHj8f7Xe/wCH57&#10;Jut3uchxR6EdHqvgV9AKNx/4ia897ivRncvOmnqVmf6q4ve7QLp53RNIHO9depP/X9I2DrcFGVyW&#10;gx0+4KaDUg0Net1Mgi2+WrrV/CKiYaUUlc0No7yje8YQFWmjChlfw2dhYRYrKERCLzX/qUcb7CPr&#10;MM6Rjp8bCeda42rscI43+h9xHH8BWPtpPYMRinOX/w77E8V0Ayf+uQvjlETgnNoJPijZ5MM8KnG1&#10;IMSVjhuZ4TGrq4Lw3Wju2vBG8jRsnPDk4HV1cMaTgt9WHeoCr3ZWsj5yDRm8tRaJfB57nxzMIDW5&#10;91kdhm4Fxj+kjSK1egsXlzsPxIABFwC+OQJOvgWzsokKHd7kW5F04OfgKidNKxWaryBQrr21DFFj&#10;bYuHRdxOK90OfLxT0FP6z4j4ACotL2146L5sTvx4XIkdXnEAu8ZaY+eIiQXr1D3R6NmMk82W48od&#10;s+QUgieD0z2BxWVey6ymd9wc5ExZgE2Pvy1nVYWZhZvRkbK6VSjBW/LPNio2O/4YkII4UCJQXP+h&#10;jbUeZx7vLeMke8ZnijY2RHw/fLKJez+M9yJ1YaLNcfKiCQ1bH+6mX4/aMEnCgAGfAca+gsTDFtcU&#10;s+ReEm5nf4uClZTz24oQFctbJVUJtB3qr8hdAffiptFI9n8FKKn0FAHUq+avmvYbL+iec51hv/4K&#10;7HD/7pErdm2gpwUHma7soWVGD8pIDz+Va0mJGxO+0ftLbN6jxQsWJxcHkl7FYyL6waM3/FStxn3P&#10;fx8fnwTyZehYH+f2iWARPif1GxnYnr5wrEiQ7yGdR27SfqDnw9+/jdvRUWpvASg5Izc/sK+t8Bdf&#10;NYMZPuAzQRBrDkBRNOYuEedifW5OkefHCJlnXm0RuWVEfrZM8HaoaIUMZbJb1AKwy6kx78+Avwia&#10;OyeXrLWguCm4Aju8dO559Q0JG6b2eCveKcc1ab0MHD5fjhdfuek5Tow+Dv/8EqLwfPajCDquq8C2&#10;hDbmDl8V0EQv3I/hYB1wRxnnlT8AM/vX2yYA5O6IcbLJkWrB21ltHblUOs455kn3cvafAvsu8iez&#10;P0sRtb7Nj2ZM8IXKIitnOOD7PTIDBtwQ0Lz1ai5uLB642Zi4I2omQdGg9VikRidi7VhVOysnZHAx&#10;A15e9B3cKmBQrR6y1xEVFc/0TerSBy/fQzfXFFdgh4+2Rotkznea5KXC7SBkrOKUXbBAkfjNPV8k&#10;mdzAf8ddNH3pF3cbX4GNNc8PAkIsbR9tTidCHGg4ulQfcknHLj0gVgrA6kcYmT4x38bDmqEKF8mL&#10;GUyLybTXZPKfQo9s/BoS+KpjY9wS1/6pbsCAfwbpB7Ur34HmchgVWtOgZbEu7GimSMriZi4oV7sU&#10;5UbzPFC/6tB8N39KMMztAEyl4pO/hH5MTg6Z/GTvt4BLZcP/FfixV2CHa+x/cDhnbaQdbvPDjJOa&#10;c5Hltx4dnmRzDt4++9t5yNTqhz1fshnuoXthMCwiknTYrvzhHXuHQpV109r3kf+CU+MTzrAZmDRc&#10;X3G2jVDLkVRA5cqBQf7TxE2amTplgob/6s7/F8BBeKAl++RziwPwuAJ+ABm8Sw8YcNNBCvfJQTWl&#10;M7RrpBIdIfKpaKtM5enDuKqEHNZhdpdcLVjlEO/m6T6DkJ3VbLS+W9qkujfMELf/cAV2uDB3hb3T&#10;nLojMCGZ8p7Gz5653WnrNkCguymo8q9e5jEXH3NK07s2udXOzOm9IuoQyGmifGXYakna4X+uESRt&#10;e028xuOyYZ9iDCJ8/eaAOfl++HG+mjWTyaQZbVq93tH+AfDXbYfoL5H/TlFwN4TqA+8HAwZcY6xP&#10;yXBIE/gVjHE2UiH3Bj6WOU0qx0arMkjqstIRmNXOYLXYip20t8KGDtreF67DZzONDF3+0VW5YSxO&#10;RDv8kln8ZM52KTQ7K7WoA2nluJo1fsh0Dzlg77kM5Po+x239W7uWp58DHDjXcOpkkLUZ2WLtsBEs&#10;psywjt6dssNxrEXyJrxCPDM5sk7Ti9Cl0156jsde00Sm0675yoABA/4hFr4uJtAfjrwfXCI0wY2N&#10;VwszwNrRVUITnVWtSC0JlWsrAtsLW3D44Rp5QINtRaCWKG4a1P2m4srGS5E/PMTcvMrzmp3T1So8&#10;Z197Nk3xyXd0mRUg2b81bXWN8sccn6Rop2UwusXY5Gnj7fg20zJtZUfN3T6H40jj5A2t8CU4mj7x&#10;M7dwWOH6OVl9Nznxh/UUDJ62o4HBBwz4YFB1F3iMhequfCoMggEuQ7xnotsWDM7GKCRs8rQxfrS+&#10;+bEcRY6cXlqdxklWz6C5Rxuz/PLJ7xPjCvzhAjic5w6nl/Z3WqR7RSk7PMC3HAnqnmvrstjK/5bC&#10;A8Z+m28V3e8bD97JCR6pWrxN2IZhLBq9KyeuN9XHGHb1S7b4Hif+XFqG1f2QvO5z1Dos2+IVrP/Z&#10;DzdeDAYMuHxEtVl89/qb1B2pnYrIN5jbGhdFLzTF1ZGaEYlbeVQsqpCLHOjcyky3nporqAO4r6fU&#10;3GJWxSkDzthqNwJ2Aq/QHx7Hev1hXhyl6XzztZs8UQaxfesRznbDwVhrN39f07pIwr5+ThpP2/tl&#10;HA5LDE4jHLRuU2oqJ2aXKScf7iGrdLBFFSZuWIevM1xtTby5jwcI9+rRnaehR+7NlIIBA64BFokv&#10;n0l1YY2TielXwRZhpOcQWgsVxZm0jZJM0RWzYnNW1UgWa+zhX/NVqkubfiPgv3PWXmvgP1yRHb6Y&#10;x5FQSM9ZTQdFGeZ3F6a0yXP108zT9AP4EY9IlIVnc42mEvh69bF0lz2a8QYWDs8rvXqdefaqwjhn&#10;u/Ak2Xx5/JZfUsy/7bUPHzBgwP+A/Qe7RuNxlHHwcWeRW5MUek9E5MpVYEuoF2Zus1VL4XZ5bGg1&#10;FdtnIzo/QeDlL8z+LFR3dpV2OMBuNMrQaFdZfHlZaUbqbO8O4lmz90G/b/GG/Tdxnf6jjvid7d2x&#10;d1xkmtOXEkFfuCJeL6rX7hy81n50Fzb/t/Nij8dvaz9w94AB/zM6RVtUdIceudRm39RijVNoZNvH&#10;4jS4FWXKYoG3sYLHI5XvtG6vI+pcrVDo/fyIXhzXF1fnDw9z04xS91SRrOBQKXa2vY3ylLsHKvgQ&#10;O1zgaxI9LxXtjMNi9dm7Hx2N7k26Gxi+ml5uwD99fd43+nq/KpvfcdzbG9NzGq0MGDDgfwEsOJ+b&#10;6socJwvTm4INFxCzsbcZ3IpzDXyNrez1yPaMPm8nE1CJz/OReVCK9sfPTXOv1B9OZI6NwYHSuW7S&#10;m5Fr/XIBKm/ApfnW7x/y+4Jv3B++44tnXbXnPSK3loe2vnu8ssP51dGRUod3qxCpg9Bi1B8+/fP7&#10;4hEM8KNiOnrJ4WaJ+IMHDBjwieDzeqZWf9BdEjn4mI1O6EeJXhRu1SIl8nVsl8KU1QntVOapuzea&#10;cVpEtlqb1ZtBcz/ULLzGuHI7HDE39+Psnlt1y7zbauj2xG+QYMu/7a/5t8hqe3jCX2w6Hg/OFb3j&#10;NH+44JM41cNqKFq70L6qOSI4cHTUcrzCAQMGXCyykdE4VDfd2FATE2PowNn0lFvLk1VBDLlaWWs2&#10;PbE7Pffh+jPAFdvhsGMzNrDGbXKioQqBRfLOzS1av0rn86Nd9gb6WLzIH+/YXfgoTdt2Op2VbEEe&#10;0WuXwll7AP86+MSz7PXTejbd0c5ui03PX3N8gAEDBlwCfPVu2u4G66ko/tOYc0U0jYUsLbd4L0/L&#10;Maq1zW5R7HFqGTeB2pf75zYz+zxwRXa4n+3GcQwWOR533FHzbXjIoXulCHTuOY1qGJL14zH2WVXO&#10;i9sSBtzWf3/WNu10NtP0+OHP+yQP1P1gn76z6bQtdh9JBvAM1pR1pvetn+mdfMCA64VotPksr6eR&#10;x6G7rx7RvcLlmK5wGtuRusHb7UZTFMWtSXj4puZOR3W2Nt3554d7V2SHAys+9Hne91BkGhUrgBOh&#10;fRq8yH/5fl6k6SQwM+7Qt4otlzaGI9znscqHLhzt/f9Ht+bz8tP9ggEDBnwM8urBnfbWowl0N2pv&#10;GtBFOuJ2k8nerUcbd775Jf9X2FyPr8gfvkJnfvdxYe8KN30+qr+aT+e4X2ughjP4vSi2Nqbzb8r6&#10;5/zFXe7zvh5GAwYMuHAc3H1R1z/f+/W/O1vQ3a2grj1QpTemd/77df3b9t0Xn7ft3cfV2OE2dFmf&#10;vU+z5LnM/snANi8L7/+oDT+HrYAnL2DtB/2LKPzvJMHmqY7Irb8TTs4B4lXGwm49i1h9Db6q1g96&#10;LlBLRwcOfLVdfeaPxgPWwRmy+hhDczn97BlIcRf9YRFP7fmZ4qrapVw9Btv6LHyC55Pdv1jZ36qH&#10;NAz8DlQTZ7M2Q4cUnEOyveor1JyI772owmBoRNtrvjRgwICra5cy4Hpi9TrgDJpQJaDoSDnHTmrT&#10;48t27pNR2/beZ0SsqvcAdrax9/8W+YrDfapxiQcMGBDx77XDB5yHJh3V1S/nrWmfg/G8Gkl5nKc2&#10;4ORB4ueu8Jzl+jTNqnpoL0prPwIcfsrDQjs+RAnFexw+642p0683YMC/Flc1XsqA64kmfTk+OFks&#10;fdIP/fJk/OiUHb4bOBxWeBoptmzvvNcOl6wFgQOHv8+XcrDi8OUime2wfvR42jiiITFgwL8Tgx0+&#10;oI/mUU5/9jlYs8MBM6x9VXTDvo8T7zltxrnvHHt2+Apn7PA+wXeRzg7nF3D773hVNWDAP8LgD/9H&#10;YPNCzhwXUnz3becMoa2fCTbSyij7xVqw6f2tc/3ho4lLA4UDm0/bpnlro87cHT359slv+78hpLPc&#10;zPZF4vOyaYpRtiATBzv8oBqNKp3HbNY0G7W1QsEnnzdFmQUOB4Pn06Zp601eCNjgKNWX6esGDPiX&#10;YrDD/wmshfi/oSVLs5X7F3df+LveZ/47UDciSCI4a4fvQHxSl8aJO06SKrwRbWBcj8HPHZA2O3x5&#10;yE65QCEfitnhfmS7gLL7hUlmyaYMdngVRtDYeMPrEVPnOW4GDPj34Ar7ad4oZBXbN1ur9XE+nc+6&#10;U1a1Ns7K54Em2uEEKDzY4v7FojjHHw52lSPFnBt8udmMahB5gXOVW/dXDToGmjWzPfsPObkm9f8M&#10;Y9rs8DrVDpx/j/vPnJuIxN86d/tdzemSyOGLvHBpu19PYXOQ+FH5Qb3/X6QGEh/wb8bV99O89hgn&#10;i9cikqYC7cAYz9ndl7YifSvf3bam0Z8JaIeDujcDdSsqYzw7xx8O+1ktDnkewKpNcKt84dx9ywLI&#10;vGTk4gh2+HjmjjS9YdZyymvZ4R7V1djkAOStws2WzVvY6pwTgSTlK7PD5+HwOOLcJ1Xqpiy9p8Nr&#10;fOABNxC40H0TyJJYF0v6Ljv/ZSdPA85gsMP/AWAoTnY5tGJJCs+adFbdS59lND8X993KJP8M0Nnh&#10;gb0NJPTTdji4Gda0c796WeEHyes0dr+BqdzZxmw7zq3scL/rpna2wN4gZNrhqNwcMmtz4u6pjPw8&#10;ShYzl2qKpwNY3DhE5tzPKk3e0RBHnXdM3J1xHr8BnyH8m+7RNznJbv788xeFwR/+Xoyz/8jq5gT8&#10;NLn35dltj2rZ5Gkap8b+LKB2KQ+NucHdoPGHRuWbZ+xwPo3keECJrzRHZnADoOY/LUaPx1Qx+cPz&#10;1Ui/DW1uVHxkVjjMrsrdDoXYa8Zgw8zr0rnfePh4E8lokIPD0zIebFDvm4tRE6TG4JO84uUc03Ja&#10;veyA5AwX+S8wtEt5P+pgSm7ClsSZmroST3a/GTfdk+3Ih/rPA63s8E2/+R1faioagrN2OKkUN7Zb&#10;Of4/zsB05ZmODQk9KN4o3NqljEDYuwV77j+TFwYcDmzZbjMUhn79UF58YdzV2qXgbqB9AfW3f8Bd&#10;29lqwo4BNwwcaSepis4IsHsxqFsZh/951TRHelGC/Kmp4IBzMNjh7wee9u0m12ryIROnWo6DzUdx&#10;qPPPBE0qf3jg7QC1LjzrD085ESpo+T92dsDhFuHgKNNkCR2FBc27HiFapwO9Q+Dw9IjeKNwDwOEr&#10;7HjPgwgdhxM29CjOvS/B5c69asrBDL+5oLG94nAg3wv9vr533/qHP7r7yq2DUTDgLJZ/Dnb4exE7&#10;jy939K6tz+HN0WdmHqy3D1ezQpA5N2fbpexoC56eaoL/U3Y4skDZ3QtfNUVExv52/jrnJ3+TJNuo&#10;cHjsJvJ734Nd/5IFWFF42g6fu4JF2v2lvshXO2z0ogsx4AZiTI/YOodnvDGTw31aPEySk9uykQ6+&#10;fG9/3n8xBjv8/Xg5MZqAzUBWsfk9p/Tn1p2Z+bmA7VLkBsf64q543PDirB1uGb51E97IDmYu/cEa&#10;EGQpTw5biPOeZ5Adjpw1XdS4hXlqc6v+2PnTBb/r5vZCC7X2ecK31h55PHnc17Ot3hAqA24SfD7F&#10;pV/jcI9nXhsHLXNzXu5W3DRiS6QB52M8+MPfjwUM8Wlelakxds43nHkBwgF9Uf4+H284fSnVuhcF&#10;Jrgx+nntw4UcLMrzglvcu7EGe4a5DfMbJlWvC6eq+9R9Y0S8mI5QBZyO8Bfn/ovcN7SoVbo5q/PF&#10;8lf3O+4J4+QEeo2bBOqGdik/TOss2W/MVUrzPdr6A24UOJPuFA9ZPQ6/B4PS7vObpmzicL/hfhkG&#10;WPhLDHb4+7FcyDrg/PuyM0s3adwrmuFpA0sRVIcg1L3paG5rvBRj7j7ubp2xw6OLEuy6gf8PzlYz&#10;gsUfsK6U7Gunqvu521PeQencj5HD/TfuCLkeKr0tTcU9oByHEJWg1b/hsIU70txa/ntq+W/O3WPq&#10;APa5miYOuGnIi6amo6yTEl9P3C4uOzk8MxOh+R2BPflqdIYBZzHY4f8AVct5tZ0rYA5CjsZ1W6hz&#10;ZkMLsJq2cxsh5HPARvqajK2pUtaw2Dplh0dfCoDnlPs4A9C+psyzcpf2N5ukpGUAlNKqs0XgLM+q&#10;GWj+oTic+poX8qa8ue0m9/MfWPglbgZ00tzPs1EDDqezBnZ+UWZ/1NMJb6Yw4tJp/keGp6O578/d&#10;MuCmwNcv9LLDOBwCADko8jgvSMO3K2LyLA3esuEqn4vBDn8vPIiHc+vnLfsR9hwnM5oHkEHA3p5/&#10;Bmj2mrbdwGIhthut5awo26CXlMKCbAu9G7PrvQDKZcf7DtPObIeGGqSWT63FPdl/ijO7H/ex2wUN&#10;c+KBcxqTpWu4ol8C/g8YXCk3GD07HNcbz2M/h3lBaphM71K+ItGrJxt1bsBZDP7wf4A2NriYB9er&#10;9QDOtrZyGovTvN61AT4+A7RbYZLwszjF4Xc2HoQYH1Q29NJp1BZpWvy3whnanIc7AG4BDXTwzsbX&#10;qvpm2uBYz+4c0qzK2ybXE/K8aV5ik0938f3NHTvdif8adZvR4caGqfn2HRw+bWZeE7Lm31hqkxdk&#10;wA0Er/yKw/nkBpGKdrjH4xgetXySP7qVLzhgEaViYKqzGOzw9wJCxUd5xV6FGOBLmpdVSi8Aogch&#10;+4bjMP9LnPI6ex8ebamJ3ltvVY96mRh1HHwwAtIH3ajiGetYtBtqHHXsBLLwrmLEGElU7XY9YHH8&#10;3mShVEgMuHHQdQwcvlTLARoCeCaz+fl8fq+EyeTv8G3I09299Fk5XOzzMNjh7wU4PDytZ6kzY1IT&#10;4xfMtmbi+USt4wYMGPBhCBw+VhPTF4jJDu9ZRHcn/0G463bblddlQB+DHf5e/NxxOMRMDcWF8ugb&#10;hIHDXRuNwwEDBvxzRF+KB0XPMuAdMrJoEUGrZvSG/+bm1Q8z99PB8F7zDBZfDXb4+1DxVaZEp35l&#10;rd0Iv6W3coHD5VEZMPilB3wgIodnoKH01qNbRerc7+mq61x2RD1r2SR18fvtQ3nuBqxhsMPfD7Z8&#10;WyaLpX/rHvHNGzFWoxT6w5+D3uvTjTYGDBjwT9Dn8BW6dqx+ykHlNtOC71t+ehUeiAf0MfjD3486&#10;dc277LCe7sXRryFyhTVRefFsUh34n/i8N2DAgA9F9If7KfAAa+vcfNq5LKt09y4s8KLgG/Xp0Iz0&#10;PAx2+D9A1zA59EwcB/OAeOzSttfdZcCAAR+AaId3iG0LgeUimSvh0106LueTgcPPYjnM4/MPsKjm&#10;bPfcjroXKlmxG+P3mzSdWyvnAQMGfBj+jsNZusHN4r57AlM99tccsIZhPs33goPn+ezlqinyOBlv&#10;2uinQpZrGI8BAwZ8MM5weNc+nG+gmjCUZT1p62rqpovBVDqLwQ4fMGDAFWFJDt8PCQPs8F9CNCnd&#10;PLQU16xNe8PgZudh8IcPGDDgirBIsvKLvoNknLwpy+/Cc62fcZwiYVy/nXfTpw5Yw9AuZcCAAVeJ&#10;Nf8IuxhE1+R40SOmZTfGwoB1DHb4gAEDrghDp7BPgMEOHzBgwICbi8EOHzBgwIAbCz/Y4QMGDBhw&#10;czHY4QMGDBhwczHY4QMGDBhwczHY4QMGDBhwczHY4QMGDBhwczHY4QMGDBhwYzG0SxkwYMCAG4zB&#10;Dh8wYMCAm4vBDh8wYMCAm4vBDh8wYMCAm4vBDh8wYMCAm4vBDh8wYMCAG4uhXcqAAQMG3GAMdviA&#10;AQMG3FwMdviAAQMG3FwMdviAAQMG3FwMdviAAQMG3FwMdviAAQMG3FgM7VIGDBgw4AZjsMMHDBgw&#10;4OZisMMHDBgw4OZisMMHDBgw4OZisMMHDBgw4OZisMMHDBgw4MZiaJcyYMCAATcYgx0+YMCAATcX&#10;gx0+YMCAATcXgx0+YMCAATcXgx0+YMCAATcXgx0+YMCAATcWQ7uUAQMGDLjBGOzwAQMGDLi5GOzw&#10;AQMGDLi5GOzwAQMGDLi5GOzwAQMGDLi5GOzwAQMGDLixGNqlDBgwYMANhnF4M2DAgAEDbiAKcfiA&#10;AQMGDLiZGDh8wIABA24qnPs/j39kYK+lBQ4AAAAASUVORK5CYIJQSwECLQAUAAYACAAAACEAsYJn&#10;tgoBAAATAgAAEwAAAAAAAAAAAAAAAAAAAAAAW0NvbnRlbnRfVHlwZXNdLnhtbFBLAQItABQABgAI&#10;AAAAIQA4/SH/1gAAAJQBAAALAAAAAAAAAAAAAAAAADsBAABfcmVscy8ucmVsc1BLAQItABQABgAI&#10;AAAAIQBYdJJ9RQcAAIgcAAAOAAAAAAAAAAAAAAAAADoCAABkcnMvZTJvRG9jLnhtbFBLAQItABQA&#10;BgAIAAAAIQCqJg6+vAAAACEBAAAZAAAAAAAAAAAAAAAAAKsJAABkcnMvX3JlbHMvZTJvRG9jLnht&#10;bC5yZWxzUEsBAi0AFAAGAAgAAAAhAF9aGH3dAAAABQEAAA8AAAAAAAAAAAAAAAAAngoAAGRycy9k&#10;b3ducmV2LnhtbFBLAQItAAoAAAAAAAAAIQDiRnr1B2sBAAdrAQAUAAAAAAAAAAAAAAAAAKgLAABk&#10;cnMvbWVkaWEvaW1hZ2UxLnBuZ1BLBQYAAAAABgAGAHwBAADhd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9;top:19;width:9653;height:3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FsvwgAAANsAAAAPAAAAZHJzL2Rvd25yZXYueG1sRI9Bi8Iw&#10;FITvC/6H8ARva2oPItUoouyyXlZW/QGP5tkWm5faZNP4782CsMdhZr5hVptoWhGod41lBbNpBoK4&#10;tLrhSsHl/PG+AOE8ssbWMil4kIPNevS2wkLbgX8onHwlEoRdgQpq77tCSlfWZNBNbUecvKvtDfok&#10;+0rqHocEN63Ms2wuDTacFmrsaFdTeTv9GgWVuZ0PMeThoO/7bP9ZHuPwHZSajON2CcJT9P/hV/tL&#10;K1jk8Pcl/QC5fgIAAP//AwBQSwECLQAUAAYACAAAACEA2+H2y+4AAACFAQAAEwAAAAAAAAAAAAAA&#10;AAAAAAAAW0NvbnRlbnRfVHlwZXNdLnhtbFBLAQItABQABgAIAAAAIQBa9CxbvwAAABUBAAALAAAA&#10;AAAAAAAAAAAAAB8BAABfcmVscy8ucmVsc1BLAQItABQABgAIAAAAIQB6nFsvwgAAANsAAAAPAAAA&#10;AAAAAAAAAAAAAAcCAABkcnMvZG93bnJldi54bWxQSwUGAAAAAAMAAwC3AAAA9gIAAAAA&#10;">
                        <v:imagedata r:id="rId29" o:title=""/>
                      </v:shape>
                      <v:shape id="AutoShape 13" o:spid="_x0000_s1028" style="position:absolute;width:9689;height:3941;visibility:visible;mso-wrap-style:square;v-text-anchor:top" coordsize="9689,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W5xAAAANsAAAAPAAAAZHJzL2Rvd25yZXYueG1sRI9BawIx&#10;FITvBf9DeEIvpWa3gsjWKKJIe1G66qHHx+Z1s7h5WZKo6783gtDjMDPfMLNFb1txIR8axwryUQaC&#10;uHK64VrB8bB5n4IIEVlj65gU3CjAYj54mWGh3ZVLuuxjLRKEQ4EKTIxdIWWoDFkMI9cRJ+/PeYsx&#10;SV9L7fGa4LaVH1k2kRYbTgsGO1oZqk77s1WwW5vtJH9br+qfjR9z9lsuv3Kj1OuwX36CiNTH//Cz&#10;/a0VTMfw+JJ+gJzfAQAA//8DAFBLAQItABQABgAIAAAAIQDb4fbL7gAAAIUBAAATAAAAAAAAAAAA&#10;AAAAAAAAAABbQ29udGVudF9UeXBlc10ueG1sUEsBAi0AFAAGAAgAAAAhAFr0LFu/AAAAFQEAAAsA&#10;AAAAAAAAAAAAAAAAHwEAAF9yZWxzLy5yZWxzUEsBAi0AFAAGAAgAAAAhAKkgxbnEAAAA2wAAAA8A&#10;AAAAAAAAAAAAAAAABwIAAGRycy9kb3ducmV2LnhtbFBLBQYAAAAAAwADALcAAAD4AgAAAAA=&#10;" path="m9689,3922r,l9670,3922r-9651,l,3922r,19l19,3941r9651,l9689,3941r,-19xm9689,r,l9670,,19,,,,,19,,3922r19,l19,19r9651,l9670,3922r19,l9689,19r,-19xe" fillcolor="black" stroked="f">
                        <v:path arrowok="t" o:connecttype="custom" o:connectlocs="9689,3922;9689,3922;9670,3922;19,3922;0,3922;0,3941;19,3941;9670,3941;9689,3941;9689,3941;9689,3922;9689,0;9689,0;9670,0;19,0;0,0;0,19;0,3922;19,3922;19,19;9670,19;9670,3922;9689,3922;9689,19;9689,19;9689,0" o:connectangles="0,0,0,0,0,0,0,0,0,0,0,0,0,0,0,0,0,0,0,0,0,0,0,0,0,0"/>
                      </v:shape>
                      <w10:anchorlock/>
                    </v:group>
                  </w:pict>
                </mc:Fallback>
              </mc:AlternateContent>
            </w:r>
          </w:p>
        </w:tc>
      </w:tr>
      <w:tr w:rsidR="00EF1085" w:rsidRPr="001E3B58" w14:paraId="619F84C8" w14:textId="77777777" w:rsidTr="00374B15">
        <w:tc>
          <w:tcPr>
            <w:tcW w:w="9628" w:type="dxa"/>
            <w:shd w:val="clear" w:color="auto" w:fill="auto"/>
          </w:tcPr>
          <w:p w14:paraId="29399F92" w14:textId="77777777" w:rsidR="00EF1085" w:rsidRPr="001E3B58" w:rsidRDefault="00FA14A0" w:rsidP="001E3B58">
            <w:pPr>
              <w:jc w:val="center"/>
              <w:rPr>
                <w:rFonts w:ascii="Cambria" w:hAnsi="Cambria"/>
                <w:i/>
                <w:kern w:val="22"/>
                <w:sz w:val="22"/>
                <w:szCs w:val="22"/>
              </w:rPr>
            </w:pPr>
            <w:r w:rsidRPr="001E3B58">
              <w:rPr>
                <w:rFonts w:ascii="Cambria" w:hAnsi="Cambria"/>
                <w:i/>
                <w:kern w:val="22"/>
                <w:sz w:val="22"/>
                <w:szCs w:val="22"/>
              </w:rPr>
              <w:t>Gliederung der Bevölkerung von Budapest nach Beschäftigungsgruppen</w:t>
            </w:r>
          </w:p>
          <w:p w14:paraId="22AB7F01" w14:textId="77777777" w:rsidR="00FA14A0" w:rsidRPr="001E3B58" w:rsidRDefault="00FA14A0" w:rsidP="001E3B58">
            <w:pPr>
              <w:jc w:val="center"/>
              <w:rPr>
                <w:rFonts w:ascii="Cambria" w:hAnsi="Cambria"/>
                <w:i/>
                <w:kern w:val="22"/>
                <w:sz w:val="22"/>
                <w:szCs w:val="22"/>
              </w:rPr>
            </w:pPr>
          </w:p>
          <w:tbl>
            <w:tblPr>
              <w:tblW w:w="0" w:type="auto"/>
              <w:tblInd w:w="194" w:type="dxa"/>
              <w:tblCellMar>
                <w:left w:w="0" w:type="dxa"/>
                <w:right w:w="0" w:type="dxa"/>
              </w:tblCellMar>
              <w:tblLook w:val="01E0" w:firstRow="1" w:lastRow="1" w:firstColumn="1" w:lastColumn="1" w:noHBand="0" w:noVBand="0"/>
            </w:tblPr>
            <w:tblGrid>
              <w:gridCol w:w="4606"/>
              <w:gridCol w:w="4607"/>
            </w:tblGrid>
            <w:tr w:rsidR="00FA14A0" w:rsidRPr="001E3B58" w14:paraId="7BCA2C08" w14:textId="77777777" w:rsidTr="00E435F7">
              <w:trPr>
                <w:trHeight w:val="275"/>
              </w:trPr>
              <w:tc>
                <w:tcPr>
                  <w:tcW w:w="4606" w:type="dxa"/>
                  <w:shd w:val="clear" w:color="auto" w:fill="auto"/>
                </w:tcPr>
                <w:p w14:paraId="28341079" w14:textId="77777777" w:rsidR="00FA14A0" w:rsidRPr="001E3B58" w:rsidRDefault="00FA14A0" w:rsidP="001E3B58">
                  <w:pPr>
                    <w:pStyle w:val="TableParagraph"/>
                    <w:spacing w:line="256" w:lineRule="exact"/>
                    <w:jc w:val="center"/>
                    <w:rPr>
                      <w:rFonts w:ascii="Cambria" w:hAnsi="Cambria"/>
                      <w:kern w:val="22"/>
                    </w:rPr>
                  </w:pPr>
                  <w:r w:rsidRPr="001E3B58">
                    <w:rPr>
                      <w:rFonts w:ascii="Cambria" w:hAnsi="Cambria"/>
                      <w:kern w:val="22"/>
                    </w:rPr>
                    <w:t>őstermelés</w:t>
                  </w:r>
                </w:p>
              </w:tc>
              <w:tc>
                <w:tcPr>
                  <w:tcW w:w="4607" w:type="dxa"/>
                  <w:shd w:val="clear" w:color="auto" w:fill="auto"/>
                </w:tcPr>
                <w:p w14:paraId="7068B3E4" w14:textId="77777777" w:rsidR="00FA14A0" w:rsidRPr="001E3B58" w:rsidRDefault="00FA14A0" w:rsidP="001E3B58">
                  <w:pPr>
                    <w:pStyle w:val="TableParagraph"/>
                    <w:spacing w:line="256" w:lineRule="exact"/>
                    <w:jc w:val="center"/>
                    <w:rPr>
                      <w:rFonts w:ascii="Cambria" w:hAnsi="Cambria"/>
                      <w:kern w:val="22"/>
                    </w:rPr>
                  </w:pPr>
                  <w:r w:rsidRPr="001E3B58">
                    <w:rPr>
                      <w:rFonts w:ascii="Cambria" w:hAnsi="Cambria"/>
                      <w:kern w:val="22"/>
                    </w:rPr>
                    <w:t>landwirtschaftliche Produktion</w:t>
                  </w:r>
                </w:p>
              </w:tc>
            </w:tr>
            <w:tr w:rsidR="00FA14A0" w:rsidRPr="001E3B58" w14:paraId="3B3EAF4C" w14:textId="77777777" w:rsidTr="00E435F7">
              <w:trPr>
                <w:trHeight w:val="275"/>
              </w:trPr>
              <w:tc>
                <w:tcPr>
                  <w:tcW w:w="4606" w:type="dxa"/>
                  <w:shd w:val="clear" w:color="auto" w:fill="auto"/>
                </w:tcPr>
                <w:p w14:paraId="16083901" w14:textId="77777777" w:rsidR="00FA14A0" w:rsidRPr="001E3B58" w:rsidRDefault="00FA14A0" w:rsidP="001E3B58">
                  <w:pPr>
                    <w:pStyle w:val="TableParagraph"/>
                    <w:spacing w:line="256" w:lineRule="exact"/>
                    <w:jc w:val="center"/>
                    <w:rPr>
                      <w:rFonts w:ascii="Cambria" w:hAnsi="Cambria"/>
                      <w:kern w:val="22"/>
                    </w:rPr>
                  </w:pPr>
                  <w:r w:rsidRPr="001E3B58">
                    <w:rPr>
                      <w:rFonts w:ascii="Cambria" w:hAnsi="Cambria"/>
                      <w:kern w:val="22"/>
                    </w:rPr>
                    <w:t>ipar</w:t>
                  </w:r>
                </w:p>
              </w:tc>
              <w:tc>
                <w:tcPr>
                  <w:tcW w:w="4607" w:type="dxa"/>
                  <w:shd w:val="clear" w:color="auto" w:fill="auto"/>
                </w:tcPr>
                <w:p w14:paraId="547F85D9" w14:textId="77777777" w:rsidR="00FA14A0" w:rsidRPr="001E3B58" w:rsidRDefault="00FA14A0" w:rsidP="001E3B58">
                  <w:pPr>
                    <w:pStyle w:val="TableParagraph"/>
                    <w:spacing w:line="256" w:lineRule="exact"/>
                    <w:jc w:val="center"/>
                    <w:rPr>
                      <w:rFonts w:ascii="Cambria" w:hAnsi="Cambria"/>
                      <w:kern w:val="22"/>
                    </w:rPr>
                  </w:pPr>
                  <w:r w:rsidRPr="001E3B58">
                    <w:rPr>
                      <w:rFonts w:ascii="Cambria" w:hAnsi="Cambria"/>
                      <w:kern w:val="22"/>
                    </w:rPr>
                    <w:t>Industrie</w:t>
                  </w:r>
                </w:p>
              </w:tc>
            </w:tr>
            <w:tr w:rsidR="00FA14A0" w:rsidRPr="001E3B58" w14:paraId="41EB78F2" w14:textId="77777777" w:rsidTr="00E435F7">
              <w:trPr>
                <w:trHeight w:val="276"/>
              </w:trPr>
              <w:tc>
                <w:tcPr>
                  <w:tcW w:w="4606" w:type="dxa"/>
                  <w:shd w:val="clear" w:color="auto" w:fill="auto"/>
                </w:tcPr>
                <w:p w14:paraId="6ED7CBCD" w14:textId="77777777" w:rsidR="00FA14A0" w:rsidRPr="001E3B58" w:rsidRDefault="00FA14A0" w:rsidP="001E3B58">
                  <w:pPr>
                    <w:pStyle w:val="TableParagraph"/>
                    <w:spacing w:line="257" w:lineRule="exact"/>
                    <w:jc w:val="center"/>
                    <w:rPr>
                      <w:rFonts w:ascii="Cambria" w:hAnsi="Cambria"/>
                      <w:kern w:val="22"/>
                    </w:rPr>
                  </w:pPr>
                  <w:r w:rsidRPr="001E3B58">
                    <w:rPr>
                      <w:rFonts w:ascii="Cambria" w:hAnsi="Cambria"/>
                      <w:kern w:val="22"/>
                    </w:rPr>
                    <w:t>kereskedelem, hitel</w:t>
                  </w:r>
                </w:p>
              </w:tc>
              <w:tc>
                <w:tcPr>
                  <w:tcW w:w="4607" w:type="dxa"/>
                  <w:shd w:val="clear" w:color="auto" w:fill="auto"/>
                </w:tcPr>
                <w:p w14:paraId="67B26577" w14:textId="77777777" w:rsidR="00FA14A0" w:rsidRPr="001E3B58" w:rsidRDefault="00FA14A0" w:rsidP="001E3B58">
                  <w:pPr>
                    <w:pStyle w:val="TableParagraph"/>
                    <w:spacing w:line="257" w:lineRule="exact"/>
                    <w:jc w:val="center"/>
                    <w:rPr>
                      <w:rFonts w:ascii="Cambria" w:hAnsi="Cambria"/>
                      <w:kern w:val="22"/>
                    </w:rPr>
                  </w:pPr>
                  <w:r w:rsidRPr="001E3B58">
                    <w:rPr>
                      <w:rFonts w:ascii="Cambria" w:hAnsi="Cambria"/>
                      <w:kern w:val="22"/>
                    </w:rPr>
                    <w:t>Handel, Kreditwesen</w:t>
                  </w:r>
                </w:p>
              </w:tc>
            </w:tr>
            <w:tr w:rsidR="00FA14A0" w:rsidRPr="001E3B58" w14:paraId="50A22F45" w14:textId="77777777" w:rsidTr="00E435F7">
              <w:trPr>
                <w:trHeight w:val="275"/>
              </w:trPr>
              <w:tc>
                <w:tcPr>
                  <w:tcW w:w="4606" w:type="dxa"/>
                  <w:shd w:val="clear" w:color="auto" w:fill="auto"/>
                </w:tcPr>
                <w:p w14:paraId="018BB947" w14:textId="77777777" w:rsidR="00FA14A0" w:rsidRPr="001E3B58" w:rsidRDefault="00FA14A0" w:rsidP="001E3B58">
                  <w:pPr>
                    <w:pStyle w:val="TableParagraph"/>
                    <w:spacing w:line="256" w:lineRule="exact"/>
                    <w:jc w:val="center"/>
                    <w:rPr>
                      <w:rFonts w:ascii="Cambria" w:hAnsi="Cambria"/>
                      <w:kern w:val="22"/>
                    </w:rPr>
                  </w:pPr>
                  <w:r w:rsidRPr="001E3B58">
                    <w:rPr>
                      <w:rFonts w:ascii="Cambria" w:hAnsi="Cambria"/>
                      <w:kern w:val="22"/>
                    </w:rPr>
                    <w:t>közszolgálat, szabadfoglalkozás</w:t>
                  </w:r>
                </w:p>
              </w:tc>
              <w:tc>
                <w:tcPr>
                  <w:tcW w:w="4607" w:type="dxa"/>
                  <w:shd w:val="clear" w:color="auto" w:fill="auto"/>
                </w:tcPr>
                <w:p w14:paraId="684F98B4" w14:textId="77777777" w:rsidR="00FA14A0" w:rsidRPr="001E3B58" w:rsidRDefault="00FA14A0" w:rsidP="001E3B58">
                  <w:pPr>
                    <w:pStyle w:val="TableParagraph"/>
                    <w:spacing w:line="256" w:lineRule="exact"/>
                    <w:jc w:val="center"/>
                    <w:rPr>
                      <w:rFonts w:ascii="Cambria" w:hAnsi="Cambria"/>
                      <w:kern w:val="22"/>
                    </w:rPr>
                  </w:pPr>
                  <w:r w:rsidRPr="001E3B58">
                    <w:rPr>
                      <w:rFonts w:ascii="Cambria" w:hAnsi="Cambria"/>
                      <w:kern w:val="22"/>
                    </w:rPr>
                    <w:t>öffentlicher Dienst, Selbständige</w:t>
                  </w:r>
                </w:p>
              </w:tc>
            </w:tr>
            <w:tr w:rsidR="00FA14A0" w:rsidRPr="001E3B58" w14:paraId="223686A2" w14:textId="77777777" w:rsidTr="00E435F7">
              <w:trPr>
                <w:trHeight w:val="275"/>
              </w:trPr>
              <w:tc>
                <w:tcPr>
                  <w:tcW w:w="4606" w:type="dxa"/>
                  <w:shd w:val="clear" w:color="auto" w:fill="auto"/>
                </w:tcPr>
                <w:p w14:paraId="78FC555C" w14:textId="77777777" w:rsidR="00FA14A0" w:rsidRPr="001E3B58" w:rsidRDefault="00FA14A0" w:rsidP="001E3B58">
                  <w:pPr>
                    <w:pStyle w:val="TableParagraph"/>
                    <w:spacing w:line="256" w:lineRule="exact"/>
                    <w:jc w:val="center"/>
                    <w:rPr>
                      <w:rFonts w:ascii="Cambria" w:hAnsi="Cambria"/>
                      <w:kern w:val="22"/>
                    </w:rPr>
                  </w:pPr>
                  <w:r w:rsidRPr="001E3B58">
                    <w:rPr>
                      <w:rFonts w:ascii="Cambria" w:hAnsi="Cambria"/>
                      <w:kern w:val="22"/>
                    </w:rPr>
                    <w:t>napszámos</w:t>
                  </w:r>
                </w:p>
              </w:tc>
              <w:tc>
                <w:tcPr>
                  <w:tcW w:w="4607" w:type="dxa"/>
                  <w:shd w:val="clear" w:color="auto" w:fill="auto"/>
                </w:tcPr>
                <w:p w14:paraId="0363AED3" w14:textId="77777777" w:rsidR="00FA14A0" w:rsidRPr="001E3B58" w:rsidRDefault="00FA14A0" w:rsidP="001E3B58">
                  <w:pPr>
                    <w:pStyle w:val="TableParagraph"/>
                    <w:spacing w:line="256" w:lineRule="exact"/>
                    <w:jc w:val="center"/>
                    <w:rPr>
                      <w:rFonts w:ascii="Cambria" w:hAnsi="Cambria"/>
                      <w:kern w:val="22"/>
                    </w:rPr>
                  </w:pPr>
                  <w:r w:rsidRPr="001E3B58">
                    <w:rPr>
                      <w:rFonts w:ascii="Cambria" w:hAnsi="Cambria"/>
                      <w:kern w:val="22"/>
                    </w:rPr>
                    <w:t>Tagelöhner</w:t>
                  </w:r>
                </w:p>
              </w:tc>
            </w:tr>
            <w:tr w:rsidR="00FA14A0" w:rsidRPr="001E3B58" w14:paraId="18D46831" w14:textId="77777777" w:rsidTr="00E435F7">
              <w:trPr>
                <w:trHeight w:val="276"/>
              </w:trPr>
              <w:tc>
                <w:tcPr>
                  <w:tcW w:w="4606" w:type="dxa"/>
                  <w:shd w:val="clear" w:color="auto" w:fill="auto"/>
                </w:tcPr>
                <w:p w14:paraId="20D7AE40" w14:textId="77777777" w:rsidR="00FA14A0" w:rsidRPr="001E3B58" w:rsidRDefault="00FA14A0" w:rsidP="001E3B58">
                  <w:pPr>
                    <w:pStyle w:val="TableParagraph"/>
                    <w:spacing w:line="257" w:lineRule="exact"/>
                    <w:jc w:val="center"/>
                    <w:rPr>
                      <w:rFonts w:ascii="Cambria" w:hAnsi="Cambria"/>
                      <w:kern w:val="22"/>
                    </w:rPr>
                  </w:pPr>
                  <w:r w:rsidRPr="001E3B58">
                    <w:rPr>
                      <w:rFonts w:ascii="Cambria" w:hAnsi="Cambria"/>
                      <w:kern w:val="22"/>
                    </w:rPr>
                    <w:t>vagyonából élő</w:t>
                  </w:r>
                </w:p>
              </w:tc>
              <w:tc>
                <w:tcPr>
                  <w:tcW w:w="4607" w:type="dxa"/>
                  <w:shd w:val="clear" w:color="auto" w:fill="auto"/>
                </w:tcPr>
                <w:p w14:paraId="0D4485F9" w14:textId="77777777" w:rsidR="00FA14A0" w:rsidRPr="001E3B58" w:rsidRDefault="00FA14A0" w:rsidP="001E3B58">
                  <w:pPr>
                    <w:pStyle w:val="TableParagraph"/>
                    <w:spacing w:line="257" w:lineRule="exact"/>
                    <w:jc w:val="center"/>
                    <w:rPr>
                      <w:rFonts w:ascii="Cambria" w:hAnsi="Cambria"/>
                      <w:kern w:val="22"/>
                    </w:rPr>
                  </w:pPr>
                  <w:r w:rsidRPr="001E3B58">
                    <w:rPr>
                      <w:rFonts w:ascii="Cambria" w:hAnsi="Cambria"/>
                      <w:kern w:val="22"/>
                    </w:rPr>
                    <w:t>vom Privatvermögen lebend</w:t>
                  </w:r>
                </w:p>
              </w:tc>
            </w:tr>
            <w:tr w:rsidR="00FA14A0" w:rsidRPr="001E3B58" w14:paraId="39472061" w14:textId="77777777" w:rsidTr="00E435F7">
              <w:trPr>
                <w:trHeight w:val="275"/>
              </w:trPr>
              <w:tc>
                <w:tcPr>
                  <w:tcW w:w="4606" w:type="dxa"/>
                  <w:shd w:val="clear" w:color="auto" w:fill="auto"/>
                </w:tcPr>
                <w:p w14:paraId="27ADE543" w14:textId="77777777" w:rsidR="00FA14A0" w:rsidRPr="001E3B58" w:rsidRDefault="00FA14A0" w:rsidP="001E3B58">
                  <w:pPr>
                    <w:pStyle w:val="TableParagraph"/>
                    <w:spacing w:line="256" w:lineRule="exact"/>
                    <w:jc w:val="center"/>
                    <w:rPr>
                      <w:rFonts w:ascii="Cambria" w:hAnsi="Cambria"/>
                      <w:kern w:val="22"/>
                    </w:rPr>
                  </w:pPr>
                  <w:r w:rsidRPr="001E3B58">
                    <w:rPr>
                      <w:rFonts w:ascii="Cambria" w:hAnsi="Cambria"/>
                      <w:kern w:val="22"/>
                    </w:rPr>
                    <w:t>háztartási alkalmozott</w:t>
                  </w:r>
                </w:p>
              </w:tc>
              <w:tc>
                <w:tcPr>
                  <w:tcW w:w="4607" w:type="dxa"/>
                  <w:shd w:val="clear" w:color="auto" w:fill="auto"/>
                </w:tcPr>
                <w:p w14:paraId="5540FD6D" w14:textId="77777777" w:rsidR="00FA14A0" w:rsidRPr="001E3B58" w:rsidRDefault="00FA14A0" w:rsidP="001E3B58">
                  <w:pPr>
                    <w:pStyle w:val="TableParagraph"/>
                    <w:spacing w:line="256" w:lineRule="exact"/>
                    <w:jc w:val="center"/>
                    <w:rPr>
                      <w:rFonts w:ascii="Cambria" w:hAnsi="Cambria"/>
                      <w:kern w:val="22"/>
                    </w:rPr>
                  </w:pPr>
                  <w:r w:rsidRPr="001E3B58">
                    <w:rPr>
                      <w:rFonts w:ascii="Cambria" w:hAnsi="Cambria"/>
                      <w:kern w:val="22"/>
                    </w:rPr>
                    <w:t>Haushaltsangestellte</w:t>
                  </w:r>
                </w:p>
              </w:tc>
            </w:tr>
            <w:tr w:rsidR="00FA14A0" w:rsidRPr="001E3B58" w14:paraId="41916B5B" w14:textId="77777777" w:rsidTr="00E435F7">
              <w:trPr>
                <w:trHeight w:val="275"/>
              </w:trPr>
              <w:tc>
                <w:tcPr>
                  <w:tcW w:w="4606" w:type="dxa"/>
                  <w:shd w:val="clear" w:color="auto" w:fill="auto"/>
                </w:tcPr>
                <w:p w14:paraId="78B204A6" w14:textId="77777777" w:rsidR="00FA14A0" w:rsidRPr="001E3B58" w:rsidRDefault="00FA14A0" w:rsidP="001E3B58">
                  <w:pPr>
                    <w:pStyle w:val="TableParagraph"/>
                    <w:spacing w:line="256" w:lineRule="exact"/>
                    <w:jc w:val="center"/>
                    <w:rPr>
                      <w:rFonts w:ascii="Cambria" w:hAnsi="Cambria"/>
                      <w:kern w:val="22"/>
                    </w:rPr>
                  </w:pPr>
                  <w:r w:rsidRPr="001E3B58">
                    <w:rPr>
                      <w:rFonts w:ascii="Cambria" w:hAnsi="Cambria"/>
                      <w:kern w:val="22"/>
                    </w:rPr>
                    <w:t>véderő</w:t>
                  </w:r>
                </w:p>
              </w:tc>
              <w:tc>
                <w:tcPr>
                  <w:tcW w:w="4607" w:type="dxa"/>
                  <w:shd w:val="clear" w:color="auto" w:fill="auto"/>
                </w:tcPr>
                <w:p w14:paraId="60694538" w14:textId="77777777" w:rsidR="00FA14A0" w:rsidRPr="001E3B58" w:rsidRDefault="00FA14A0" w:rsidP="001E3B58">
                  <w:pPr>
                    <w:pStyle w:val="TableParagraph"/>
                    <w:spacing w:line="256" w:lineRule="exact"/>
                    <w:jc w:val="center"/>
                    <w:rPr>
                      <w:rFonts w:ascii="Cambria" w:hAnsi="Cambria"/>
                      <w:kern w:val="22"/>
                    </w:rPr>
                  </w:pPr>
                  <w:r w:rsidRPr="001E3B58">
                    <w:rPr>
                      <w:rFonts w:ascii="Cambria" w:hAnsi="Cambria"/>
                      <w:kern w:val="22"/>
                    </w:rPr>
                    <w:t>Militär</w:t>
                  </w:r>
                </w:p>
              </w:tc>
            </w:tr>
            <w:tr w:rsidR="00FA14A0" w:rsidRPr="001E3B58" w14:paraId="73B34BC2" w14:textId="77777777" w:rsidTr="00E435F7">
              <w:trPr>
                <w:trHeight w:val="276"/>
              </w:trPr>
              <w:tc>
                <w:tcPr>
                  <w:tcW w:w="4606" w:type="dxa"/>
                  <w:shd w:val="clear" w:color="auto" w:fill="auto"/>
                </w:tcPr>
                <w:p w14:paraId="02D05F20" w14:textId="77777777" w:rsidR="00FA14A0" w:rsidRPr="001E3B58" w:rsidRDefault="00FA14A0" w:rsidP="001E3B58">
                  <w:pPr>
                    <w:pStyle w:val="TableParagraph"/>
                    <w:spacing w:line="257" w:lineRule="exact"/>
                    <w:jc w:val="center"/>
                    <w:rPr>
                      <w:rFonts w:ascii="Cambria" w:hAnsi="Cambria"/>
                      <w:kern w:val="22"/>
                    </w:rPr>
                  </w:pPr>
                  <w:r w:rsidRPr="001E3B58">
                    <w:rPr>
                      <w:rFonts w:ascii="Cambria" w:hAnsi="Cambria"/>
                      <w:kern w:val="22"/>
                    </w:rPr>
                    <w:t>közlekedés</w:t>
                  </w:r>
                </w:p>
              </w:tc>
              <w:tc>
                <w:tcPr>
                  <w:tcW w:w="4607" w:type="dxa"/>
                  <w:shd w:val="clear" w:color="auto" w:fill="auto"/>
                </w:tcPr>
                <w:p w14:paraId="0EDDF2AB" w14:textId="77777777" w:rsidR="00FA14A0" w:rsidRPr="001E3B58" w:rsidRDefault="00FA14A0" w:rsidP="001E3B58">
                  <w:pPr>
                    <w:pStyle w:val="TableParagraph"/>
                    <w:spacing w:line="257" w:lineRule="exact"/>
                    <w:jc w:val="center"/>
                    <w:rPr>
                      <w:rFonts w:ascii="Cambria" w:hAnsi="Cambria"/>
                      <w:kern w:val="22"/>
                    </w:rPr>
                  </w:pPr>
                  <w:r w:rsidRPr="001E3B58">
                    <w:rPr>
                      <w:rFonts w:ascii="Cambria" w:hAnsi="Cambria"/>
                      <w:kern w:val="22"/>
                    </w:rPr>
                    <w:t>Verkehrswesen</w:t>
                  </w:r>
                </w:p>
              </w:tc>
            </w:tr>
          </w:tbl>
          <w:p w14:paraId="406E46D1" w14:textId="77777777" w:rsidR="00FA14A0" w:rsidRPr="001E3B58" w:rsidRDefault="00FA14A0" w:rsidP="001E3B58">
            <w:pPr>
              <w:jc w:val="center"/>
              <w:rPr>
                <w:rFonts w:ascii="Cambria" w:hAnsi="Cambria"/>
                <w:i/>
                <w:iCs/>
                <w:kern w:val="22"/>
                <w:sz w:val="22"/>
                <w:szCs w:val="22"/>
              </w:rPr>
            </w:pPr>
          </w:p>
        </w:tc>
      </w:tr>
    </w:tbl>
    <w:p w14:paraId="3FB5EA16" w14:textId="77777777" w:rsidR="00EF1085" w:rsidRPr="001E3B58" w:rsidRDefault="00EF1085" w:rsidP="001E3B58">
      <w:pPr>
        <w:jc w:val="both"/>
        <w:rPr>
          <w:rFonts w:ascii="Cambria" w:hAnsi="Cambria"/>
          <w:kern w:val="22"/>
          <w:sz w:val="22"/>
          <w:szCs w:val="22"/>
        </w:rPr>
      </w:pPr>
    </w:p>
    <w:p w14:paraId="40E22A6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F80A3A7"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513246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A6811A8"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57A2123"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9562404"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8B0814D"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65D2443"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E450E8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A4A67EB"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381825B"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lastRenderedPageBreak/>
        <w:t>_____________________________________________________________________________________________________________________</w:t>
      </w:r>
    </w:p>
    <w:p w14:paraId="5A72AAAF"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C0ADC4E"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7B28948"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7496D3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6EEC911" w14:textId="77777777" w:rsidR="000634A5" w:rsidRPr="001E3B58" w:rsidRDefault="000634A5" w:rsidP="001E3B58">
      <w:pPr>
        <w:autoSpaceDE w:val="0"/>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51A469F7"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B820BF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710BC8C"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81E0FD8"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45281CC"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C4A4F04"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9C63979"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497BBE2"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C0FC0A4"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35E30DD"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F856D98"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CCA3BDC"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5672004"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0442307"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1009AC3"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F3DEECC" w14:textId="77777777" w:rsidR="000634A5" w:rsidRPr="001E3B58" w:rsidRDefault="000634A5" w:rsidP="001E3B58">
      <w:pPr>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65FEFEA5" w14:textId="77777777" w:rsidR="00EF1085" w:rsidRPr="001E3B58" w:rsidRDefault="00EF1085" w:rsidP="001E3B58">
      <w:pPr>
        <w:jc w:val="both"/>
        <w:rPr>
          <w:rFonts w:ascii="Cambria" w:eastAsia="TimesNewRoman" w:hAnsi="Cambria" w:cs="Cambria"/>
          <w:kern w:val="22"/>
          <w:sz w:val="22"/>
          <w:szCs w:val="22"/>
        </w:rPr>
      </w:pPr>
    </w:p>
    <w:p w14:paraId="027BE76C" w14:textId="77777777" w:rsidR="00A17886" w:rsidRPr="00E435F7" w:rsidRDefault="00A17886" w:rsidP="001E3B58">
      <w:pPr>
        <w:jc w:val="both"/>
        <w:rPr>
          <w:rFonts w:ascii="Cambria" w:hAnsi="Cambria"/>
          <w:b/>
          <w:bCs/>
          <w:kern w:val="22"/>
          <w:sz w:val="22"/>
          <w:szCs w:val="22"/>
        </w:rPr>
      </w:pPr>
      <w:r w:rsidRPr="00E435F7">
        <w:rPr>
          <w:rFonts w:ascii="Cambria" w:hAnsi="Cambria"/>
          <w:b/>
          <w:bCs/>
          <w:kern w:val="22"/>
          <w:sz w:val="22"/>
          <w:szCs w:val="22"/>
        </w:rPr>
        <w:t>1</w:t>
      </w:r>
      <w:r w:rsidR="00452995" w:rsidRPr="00E435F7">
        <w:rPr>
          <w:rFonts w:ascii="Cambria" w:hAnsi="Cambria"/>
          <w:b/>
          <w:bCs/>
          <w:kern w:val="22"/>
          <w:sz w:val="22"/>
          <w:szCs w:val="22"/>
        </w:rPr>
        <w:t>3</w:t>
      </w:r>
      <w:r w:rsidR="00EF1085" w:rsidRPr="00E435F7">
        <w:rPr>
          <w:rFonts w:ascii="Cambria" w:hAnsi="Cambria"/>
          <w:b/>
          <w:bCs/>
          <w:kern w:val="22"/>
          <w:sz w:val="22"/>
          <w:szCs w:val="22"/>
        </w:rPr>
        <w:t xml:space="preserve">. </w:t>
      </w:r>
      <w:r w:rsidR="00FA14A0" w:rsidRPr="00E435F7">
        <w:rPr>
          <w:rFonts w:ascii="Cambria" w:hAnsi="Cambria"/>
          <w:b/>
          <w:kern w:val="22"/>
          <w:sz w:val="22"/>
          <w:szCs w:val="22"/>
        </w:rPr>
        <w:t>Die Aufgabe bezieht sich auf die Nationalitätenverhältnisse im Ungarn des Dualismus.</w:t>
      </w:r>
      <w:r w:rsidR="00FA14A0" w:rsidRPr="00E435F7">
        <w:rPr>
          <w:rFonts w:ascii="Cambria" w:hAnsi="Cambria"/>
          <w:kern w:val="22"/>
          <w:sz w:val="22"/>
          <w:szCs w:val="22"/>
        </w:rPr>
        <w:t xml:space="preserve"> </w:t>
      </w:r>
      <w:r w:rsidR="00FA14A0" w:rsidRPr="00E435F7">
        <w:rPr>
          <w:rFonts w:ascii="Cambria" w:hAnsi="Cambria"/>
          <w:iCs/>
          <w:kern w:val="22"/>
          <w:sz w:val="22"/>
          <w:szCs w:val="22"/>
        </w:rPr>
        <w:t>(kurz)</w:t>
      </w:r>
    </w:p>
    <w:p w14:paraId="6669C7CA" w14:textId="77777777" w:rsidR="00EF1085" w:rsidRPr="00E435F7" w:rsidRDefault="00FA14A0" w:rsidP="001E3B58">
      <w:pPr>
        <w:jc w:val="both"/>
        <w:rPr>
          <w:rFonts w:ascii="Cambria" w:hAnsi="Cambria"/>
          <w:i/>
          <w:iCs/>
          <w:kern w:val="22"/>
          <w:sz w:val="22"/>
          <w:szCs w:val="22"/>
        </w:rPr>
      </w:pPr>
      <w:r w:rsidRPr="00E435F7">
        <w:rPr>
          <w:rFonts w:ascii="Cambria" w:hAnsi="Cambria"/>
          <w:b/>
          <w:kern w:val="22"/>
          <w:sz w:val="22"/>
          <w:szCs w:val="22"/>
        </w:rPr>
        <w:t xml:space="preserve">Bitte zeigen Sie anhand der Quelle und Ihrer Kenntnisse die Veränderungen im prozentualen Anteil der Nationalitäten! Geben Sie auch die charakteristischen Gründe für die Veränderungen an! </w:t>
      </w:r>
      <w:r w:rsidRPr="00E435F7">
        <w:rPr>
          <w:rFonts w:ascii="Cambria" w:hAnsi="Cambria"/>
          <w:i/>
          <w:kern w:val="22"/>
          <w:sz w:val="22"/>
          <w:szCs w:val="22"/>
        </w:rPr>
        <w:t>Verwenden Sie den Geschichtsatlas der Mittelschule!</w:t>
      </w:r>
    </w:p>
    <w:p w14:paraId="03227B03" w14:textId="77777777" w:rsidR="00EF1085" w:rsidRPr="001E3B58" w:rsidRDefault="00EF1085" w:rsidP="001E3B58">
      <w:pPr>
        <w:jc w:val="both"/>
        <w:rPr>
          <w:rFonts w:ascii="Cambria" w:hAnsi="Cambria"/>
          <w:i/>
          <w:iCs/>
          <w:kern w:val="22"/>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2268"/>
        <w:gridCol w:w="1276"/>
        <w:gridCol w:w="2268"/>
        <w:gridCol w:w="1269"/>
      </w:tblGrid>
      <w:tr w:rsidR="00EF1085" w:rsidRPr="001E3B58" w14:paraId="12DC2870" w14:textId="77777777" w:rsidTr="00374B15">
        <w:tc>
          <w:tcPr>
            <w:tcW w:w="9378" w:type="dxa"/>
            <w:gridSpan w:val="5"/>
            <w:shd w:val="clear" w:color="auto" w:fill="auto"/>
          </w:tcPr>
          <w:p w14:paraId="5CD5D869" w14:textId="77777777" w:rsidR="00EF1085" w:rsidRPr="001E3B58" w:rsidRDefault="00FA14A0" w:rsidP="001E3B58">
            <w:pPr>
              <w:jc w:val="center"/>
              <w:rPr>
                <w:rFonts w:ascii="Cambria" w:hAnsi="Cambria"/>
                <w:b/>
                <w:bCs/>
                <w:i/>
                <w:iCs/>
                <w:kern w:val="22"/>
                <w:sz w:val="22"/>
                <w:szCs w:val="22"/>
              </w:rPr>
            </w:pPr>
            <w:r w:rsidRPr="001E3B58">
              <w:rPr>
                <w:rFonts w:ascii="Cambria" w:hAnsi="Cambria"/>
                <w:b/>
                <w:kern w:val="22"/>
                <w:sz w:val="22"/>
                <w:szCs w:val="22"/>
              </w:rPr>
              <w:t>Aufteilung der Nationalitäten Ungarns (ohne Kroatien)</w:t>
            </w:r>
          </w:p>
        </w:tc>
      </w:tr>
      <w:tr w:rsidR="00EF1085" w:rsidRPr="001E3B58" w14:paraId="056944F1" w14:textId="77777777" w:rsidTr="00FA14A0">
        <w:tc>
          <w:tcPr>
            <w:tcW w:w="2297" w:type="dxa"/>
            <w:vMerge w:val="restart"/>
            <w:shd w:val="clear" w:color="auto" w:fill="auto"/>
          </w:tcPr>
          <w:p w14:paraId="23081792" w14:textId="77777777" w:rsidR="00EF1085" w:rsidRPr="001E3B58" w:rsidRDefault="00FA14A0" w:rsidP="001E3B58">
            <w:pPr>
              <w:jc w:val="center"/>
              <w:rPr>
                <w:rFonts w:ascii="Cambria" w:hAnsi="Cambria"/>
                <w:b/>
                <w:bCs/>
                <w:i/>
                <w:iCs/>
                <w:kern w:val="22"/>
                <w:sz w:val="22"/>
                <w:szCs w:val="22"/>
              </w:rPr>
            </w:pPr>
            <w:r w:rsidRPr="001E3B58">
              <w:rPr>
                <w:rFonts w:ascii="Cambria" w:hAnsi="Cambria"/>
                <w:b/>
                <w:kern w:val="22"/>
                <w:sz w:val="22"/>
                <w:szCs w:val="22"/>
              </w:rPr>
              <w:t>Nationalität</w:t>
            </w:r>
          </w:p>
        </w:tc>
        <w:tc>
          <w:tcPr>
            <w:tcW w:w="3544" w:type="dxa"/>
            <w:gridSpan w:val="2"/>
            <w:shd w:val="clear" w:color="auto" w:fill="auto"/>
          </w:tcPr>
          <w:p w14:paraId="087D0F70" w14:textId="77777777" w:rsidR="00EF1085" w:rsidRPr="001E3B58" w:rsidRDefault="00EF1085" w:rsidP="001E3B58">
            <w:pPr>
              <w:jc w:val="center"/>
              <w:rPr>
                <w:rFonts w:ascii="Cambria" w:hAnsi="Cambria"/>
                <w:b/>
                <w:bCs/>
                <w:i/>
                <w:iCs/>
                <w:kern w:val="22"/>
                <w:sz w:val="22"/>
                <w:szCs w:val="22"/>
              </w:rPr>
            </w:pPr>
            <w:r w:rsidRPr="001E3B58">
              <w:rPr>
                <w:rFonts w:ascii="Cambria" w:hAnsi="Cambria"/>
                <w:b/>
                <w:bCs/>
                <w:kern w:val="22"/>
                <w:sz w:val="22"/>
                <w:szCs w:val="22"/>
              </w:rPr>
              <w:t>1880</w:t>
            </w:r>
          </w:p>
        </w:tc>
        <w:tc>
          <w:tcPr>
            <w:tcW w:w="3537" w:type="dxa"/>
            <w:gridSpan w:val="2"/>
            <w:shd w:val="clear" w:color="auto" w:fill="auto"/>
          </w:tcPr>
          <w:p w14:paraId="40C5F588" w14:textId="77777777" w:rsidR="00EF1085" w:rsidRPr="001E3B58" w:rsidRDefault="00EF1085" w:rsidP="001E3B58">
            <w:pPr>
              <w:jc w:val="center"/>
              <w:rPr>
                <w:rFonts w:ascii="Cambria" w:hAnsi="Cambria"/>
                <w:b/>
                <w:bCs/>
                <w:i/>
                <w:iCs/>
                <w:kern w:val="22"/>
                <w:sz w:val="22"/>
                <w:szCs w:val="22"/>
              </w:rPr>
            </w:pPr>
            <w:r w:rsidRPr="001E3B58">
              <w:rPr>
                <w:rFonts w:ascii="Cambria" w:hAnsi="Cambria"/>
                <w:b/>
                <w:bCs/>
                <w:kern w:val="22"/>
                <w:sz w:val="22"/>
                <w:szCs w:val="22"/>
              </w:rPr>
              <w:t>1910</w:t>
            </w:r>
          </w:p>
        </w:tc>
      </w:tr>
      <w:tr w:rsidR="00374B15" w:rsidRPr="001E3B58" w14:paraId="7A2F2C76" w14:textId="77777777" w:rsidTr="00FA14A0">
        <w:tc>
          <w:tcPr>
            <w:tcW w:w="2297" w:type="dxa"/>
            <w:vMerge/>
            <w:shd w:val="clear" w:color="auto" w:fill="auto"/>
          </w:tcPr>
          <w:p w14:paraId="32867F8F" w14:textId="77777777" w:rsidR="00EF1085" w:rsidRPr="001E3B58" w:rsidRDefault="00EF1085" w:rsidP="001E3B58">
            <w:pPr>
              <w:jc w:val="center"/>
              <w:rPr>
                <w:rFonts w:ascii="Cambria" w:hAnsi="Cambria"/>
                <w:b/>
                <w:bCs/>
                <w:i/>
                <w:iCs/>
                <w:kern w:val="22"/>
                <w:sz w:val="22"/>
                <w:szCs w:val="22"/>
              </w:rPr>
            </w:pPr>
          </w:p>
        </w:tc>
        <w:tc>
          <w:tcPr>
            <w:tcW w:w="2268" w:type="dxa"/>
            <w:shd w:val="clear" w:color="auto" w:fill="auto"/>
          </w:tcPr>
          <w:p w14:paraId="6CD858A7" w14:textId="77777777" w:rsidR="00EF1085" w:rsidRPr="001E3B58" w:rsidRDefault="00FA14A0" w:rsidP="001E3B58">
            <w:pPr>
              <w:jc w:val="center"/>
              <w:rPr>
                <w:rFonts w:ascii="Cambria" w:hAnsi="Cambria"/>
                <w:b/>
                <w:bCs/>
                <w:i/>
                <w:iCs/>
                <w:kern w:val="22"/>
                <w:sz w:val="22"/>
                <w:szCs w:val="22"/>
              </w:rPr>
            </w:pPr>
            <w:r w:rsidRPr="001E3B58">
              <w:rPr>
                <w:rFonts w:ascii="Cambria" w:hAnsi="Cambria"/>
                <w:b/>
                <w:kern w:val="22"/>
                <w:sz w:val="22"/>
                <w:szCs w:val="22"/>
              </w:rPr>
              <w:t>Personen</w:t>
            </w:r>
          </w:p>
        </w:tc>
        <w:tc>
          <w:tcPr>
            <w:tcW w:w="1276" w:type="dxa"/>
            <w:shd w:val="clear" w:color="auto" w:fill="auto"/>
          </w:tcPr>
          <w:p w14:paraId="42CDF85A" w14:textId="77777777" w:rsidR="00EF1085" w:rsidRPr="001E3B58" w:rsidRDefault="00EF1085" w:rsidP="001E3B58">
            <w:pPr>
              <w:jc w:val="center"/>
              <w:rPr>
                <w:rFonts w:ascii="Cambria" w:hAnsi="Cambria"/>
                <w:b/>
                <w:bCs/>
                <w:i/>
                <w:iCs/>
                <w:kern w:val="22"/>
                <w:sz w:val="22"/>
                <w:szCs w:val="22"/>
              </w:rPr>
            </w:pPr>
            <w:r w:rsidRPr="001E3B58">
              <w:rPr>
                <w:rFonts w:ascii="Cambria" w:hAnsi="Cambria"/>
                <w:b/>
                <w:bCs/>
                <w:kern w:val="22"/>
                <w:sz w:val="22"/>
                <w:szCs w:val="22"/>
              </w:rPr>
              <w:t>%</w:t>
            </w:r>
          </w:p>
        </w:tc>
        <w:tc>
          <w:tcPr>
            <w:tcW w:w="2268" w:type="dxa"/>
            <w:shd w:val="clear" w:color="auto" w:fill="auto"/>
          </w:tcPr>
          <w:p w14:paraId="72BD6DEF" w14:textId="77777777" w:rsidR="00EF1085" w:rsidRPr="001E3B58" w:rsidRDefault="00FA14A0" w:rsidP="001E3B58">
            <w:pPr>
              <w:jc w:val="center"/>
              <w:rPr>
                <w:rFonts w:ascii="Cambria" w:hAnsi="Cambria"/>
                <w:b/>
                <w:bCs/>
                <w:i/>
                <w:iCs/>
                <w:kern w:val="22"/>
                <w:sz w:val="22"/>
                <w:szCs w:val="22"/>
              </w:rPr>
            </w:pPr>
            <w:r w:rsidRPr="001E3B58">
              <w:rPr>
                <w:rFonts w:ascii="Cambria" w:hAnsi="Cambria"/>
                <w:b/>
                <w:kern w:val="22"/>
                <w:sz w:val="22"/>
                <w:szCs w:val="22"/>
              </w:rPr>
              <w:t>Personen</w:t>
            </w:r>
          </w:p>
        </w:tc>
        <w:tc>
          <w:tcPr>
            <w:tcW w:w="1269" w:type="dxa"/>
            <w:shd w:val="clear" w:color="auto" w:fill="auto"/>
          </w:tcPr>
          <w:p w14:paraId="682F5079" w14:textId="77777777" w:rsidR="00EF1085" w:rsidRPr="001E3B58" w:rsidRDefault="00EF1085" w:rsidP="001E3B58">
            <w:pPr>
              <w:jc w:val="center"/>
              <w:rPr>
                <w:rFonts w:ascii="Cambria" w:hAnsi="Cambria"/>
                <w:b/>
                <w:bCs/>
                <w:i/>
                <w:iCs/>
                <w:kern w:val="22"/>
                <w:sz w:val="22"/>
                <w:szCs w:val="22"/>
              </w:rPr>
            </w:pPr>
            <w:r w:rsidRPr="001E3B58">
              <w:rPr>
                <w:rFonts w:ascii="Cambria" w:hAnsi="Cambria"/>
                <w:b/>
                <w:bCs/>
                <w:kern w:val="22"/>
                <w:sz w:val="22"/>
                <w:szCs w:val="22"/>
              </w:rPr>
              <w:t>%</w:t>
            </w:r>
          </w:p>
        </w:tc>
      </w:tr>
      <w:tr w:rsidR="00FA14A0" w:rsidRPr="001E3B58" w14:paraId="34E23187" w14:textId="77777777" w:rsidTr="00FA14A0">
        <w:tc>
          <w:tcPr>
            <w:tcW w:w="2297" w:type="dxa"/>
            <w:shd w:val="clear" w:color="auto" w:fill="auto"/>
          </w:tcPr>
          <w:p w14:paraId="7EC9AA64" w14:textId="77777777" w:rsidR="00FA14A0" w:rsidRPr="001E3B58" w:rsidRDefault="00FA14A0" w:rsidP="001E3B58">
            <w:pPr>
              <w:pStyle w:val="TableParagraph"/>
              <w:spacing w:line="256" w:lineRule="exact"/>
              <w:rPr>
                <w:rFonts w:ascii="Cambria" w:hAnsi="Cambria"/>
                <w:kern w:val="22"/>
              </w:rPr>
            </w:pPr>
            <w:r w:rsidRPr="001E3B58">
              <w:rPr>
                <w:rFonts w:ascii="Cambria" w:hAnsi="Cambria"/>
                <w:kern w:val="22"/>
              </w:rPr>
              <w:t>Ungarn</w:t>
            </w:r>
          </w:p>
        </w:tc>
        <w:tc>
          <w:tcPr>
            <w:tcW w:w="2268" w:type="dxa"/>
            <w:shd w:val="clear" w:color="auto" w:fill="auto"/>
          </w:tcPr>
          <w:p w14:paraId="199AC487" w14:textId="77777777" w:rsidR="00FA14A0" w:rsidRPr="001E3B58" w:rsidRDefault="00FA14A0" w:rsidP="001E3B58">
            <w:pPr>
              <w:jc w:val="center"/>
              <w:rPr>
                <w:rFonts w:ascii="Cambria" w:hAnsi="Cambria"/>
                <w:i/>
                <w:iCs/>
                <w:kern w:val="22"/>
                <w:sz w:val="22"/>
                <w:szCs w:val="22"/>
              </w:rPr>
            </w:pPr>
            <w:r w:rsidRPr="001E3B58">
              <w:rPr>
                <w:rFonts w:ascii="Cambria" w:hAnsi="Cambria"/>
                <w:kern w:val="22"/>
                <w:sz w:val="22"/>
                <w:szCs w:val="22"/>
              </w:rPr>
              <w:t>6,403,000</w:t>
            </w:r>
          </w:p>
        </w:tc>
        <w:tc>
          <w:tcPr>
            <w:tcW w:w="1276" w:type="dxa"/>
            <w:shd w:val="clear" w:color="auto" w:fill="auto"/>
          </w:tcPr>
          <w:p w14:paraId="61722ECE" w14:textId="77777777" w:rsidR="00FA14A0" w:rsidRPr="001E3B58" w:rsidRDefault="00FA14A0" w:rsidP="001E3B58">
            <w:pPr>
              <w:jc w:val="center"/>
              <w:rPr>
                <w:rFonts w:ascii="Cambria" w:hAnsi="Cambria"/>
                <w:i/>
                <w:iCs/>
                <w:kern w:val="22"/>
                <w:sz w:val="22"/>
                <w:szCs w:val="22"/>
              </w:rPr>
            </w:pPr>
            <w:r w:rsidRPr="001E3B58">
              <w:rPr>
                <w:rFonts w:ascii="Cambria" w:hAnsi="Cambria"/>
                <w:kern w:val="22"/>
                <w:sz w:val="22"/>
                <w:szCs w:val="22"/>
              </w:rPr>
              <w:t>46.6</w:t>
            </w:r>
          </w:p>
        </w:tc>
        <w:tc>
          <w:tcPr>
            <w:tcW w:w="2268" w:type="dxa"/>
            <w:shd w:val="clear" w:color="auto" w:fill="auto"/>
          </w:tcPr>
          <w:p w14:paraId="747A84C7" w14:textId="77777777" w:rsidR="00FA14A0" w:rsidRPr="001E3B58" w:rsidRDefault="00FA14A0" w:rsidP="001E3B58">
            <w:pPr>
              <w:jc w:val="center"/>
              <w:rPr>
                <w:rFonts w:ascii="Cambria" w:hAnsi="Cambria"/>
                <w:i/>
                <w:iCs/>
                <w:kern w:val="22"/>
                <w:sz w:val="22"/>
                <w:szCs w:val="22"/>
              </w:rPr>
            </w:pPr>
            <w:r w:rsidRPr="001E3B58">
              <w:rPr>
                <w:rFonts w:ascii="Cambria" w:hAnsi="Cambria"/>
                <w:kern w:val="22"/>
                <w:sz w:val="22"/>
                <w:szCs w:val="22"/>
              </w:rPr>
              <w:t>9,944,000</w:t>
            </w:r>
          </w:p>
        </w:tc>
        <w:tc>
          <w:tcPr>
            <w:tcW w:w="1269" w:type="dxa"/>
            <w:shd w:val="clear" w:color="auto" w:fill="auto"/>
          </w:tcPr>
          <w:p w14:paraId="1B44AE5F" w14:textId="77777777" w:rsidR="00FA14A0" w:rsidRPr="001E3B58" w:rsidRDefault="00FA14A0" w:rsidP="001E3B58">
            <w:pPr>
              <w:jc w:val="center"/>
              <w:rPr>
                <w:rFonts w:ascii="Cambria" w:hAnsi="Cambria"/>
                <w:i/>
                <w:iCs/>
                <w:kern w:val="22"/>
                <w:sz w:val="22"/>
                <w:szCs w:val="22"/>
              </w:rPr>
            </w:pPr>
            <w:r w:rsidRPr="001E3B58">
              <w:rPr>
                <w:rFonts w:ascii="Cambria" w:hAnsi="Cambria"/>
                <w:kern w:val="22"/>
                <w:sz w:val="22"/>
                <w:szCs w:val="22"/>
              </w:rPr>
              <w:t>54.5</w:t>
            </w:r>
          </w:p>
        </w:tc>
      </w:tr>
      <w:tr w:rsidR="00FA14A0" w:rsidRPr="001E3B58" w14:paraId="543FB985" w14:textId="77777777" w:rsidTr="00FA14A0">
        <w:tc>
          <w:tcPr>
            <w:tcW w:w="2297" w:type="dxa"/>
            <w:shd w:val="clear" w:color="auto" w:fill="auto"/>
          </w:tcPr>
          <w:p w14:paraId="6492D8AA" w14:textId="77777777" w:rsidR="00FA14A0" w:rsidRPr="001E3B58" w:rsidRDefault="00FA14A0" w:rsidP="001E3B58">
            <w:pPr>
              <w:pStyle w:val="TableParagraph"/>
              <w:spacing w:line="256" w:lineRule="exact"/>
              <w:rPr>
                <w:rFonts w:ascii="Cambria" w:hAnsi="Cambria"/>
                <w:kern w:val="22"/>
              </w:rPr>
            </w:pPr>
            <w:r w:rsidRPr="001E3B58">
              <w:rPr>
                <w:rFonts w:ascii="Cambria" w:hAnsi="Cambria"/>
                <w:kern w:val="22"/>
              </w:rPr>
              <w:t>Deutsche</w:t>
            </w:r>
          </w:p>
        </w:tc>
        <w:tc>
          <w:tcPr>
            <w:tcW w:w="2268" w:type="dxa"/>
            <w:shd w:val="clear" w:color="auto" w:fill="auto"/>
          </w:tcPr>
          <w:p w14:paraId="708EDCAE" w14:textId="77777777" w:rsidR="00FA14A0" w:rsidRPr="001E3B58" w:rsidRDefault="00FA14A0" w:rsidP="001E3B58">
            <w:pPr>
              <w:jc w:val="center"/>
              <w:rPr>
                <w:rFonts w:ascii="Cambria" w:hAnsi="Cambria"/>
                <w:i/>
                <w:iCs/>
                <w:kern w:val="22"/>
                <w:sz w:val="22"/>
                <w:szCs w:val="22"/>
              </w:rPr>
            </w:pPr>
            <w:r w:rsidRPr="001E3B58">
              <w:rPr>
                <w:rFonts w:ascii="Cambria" w:hAnsi="Cambria"/>
                <w:kern w:val="22"/>
                <w:sz w:val="22"/>
                <w:szCs w:val="22"/>
              </w:rPr>
              <w:t>1,870,000</w:t>
            </w:r>
          </w:p>
        </w:tc>
        <w:tc>
          <w:tcPr>
            <w:tcW w:w="1276" w:type="dxa"/>
            <w:shd w:val="clear" w:color="auto" w:fill="auto"/>
          </w:tcPr>
          <w:p w14:paraId="33B4E0C5" w14:textId="77777777" w:rsidR="00FA14A0" w:rsidRPr="001E3B58" w:rsidRDefault="00FA14A0" w:rsidP="001E3B58">
            <w:pPr>
              <w:jc w:val="center"/>
              <w:rPr>
                <w:rFonts w:ascii="Cambria" w:hAnsi="Cambria"/>
                <w:i/>
                <w:iCs/>
                <w:kern w:val="22"/>
                <w:sz w:val="22"/>
                <w:szCs w:val="22"/>
              </w:rPr>
            </w:pPr>
            <w:r w:rsidRPr="001E3B58">
              <w:rPr>
                <w:rFonts w:ascii="Cambria" w:hAnsi="Cambria"/>
                <w:kern w:val="22"/>
                <w:sz w:val="22"/>
                <w:szCs w:val="22"/>
              </w:rPr>
              <w:t>13.6</w:t>
            </w:r>
          </w:p>
        </w:tc>
        <w:tc>
          <w:tcPr>
            <w:tcW w:w="2268" w:type="dxa"/>
            <w:shd w:val="clear" w:color="auto" w:fill="auto"/>
          </w:tcPr>
          <w:p w14:paraId="3D1FAC39" w14:textId="77777777" w:rsidR="00FA14A0" w:rsidRPr="001E3B58" w:rsidRDefault="00FA14A0" w:rsidP="001E3B58">
            <w:pPr>
              <w:jc w:val="center"/>
              <w:rPr>
                <w:rFonts w:ascii="Cambria" w:hAnsi="Cambria"/>
                <w:i/>
                <w:iCs/>
                <w:kern w:val="22"/>
                <w:sz w:val="22"/>
                <w:szCs w:val="22"/>
              </w:rPr>
            </w:pPr>
            <w:r w:rsidRPr="001E3B58">
              <w:rPr>
                <w:rFonts w:ascii="Cambria" w:hAnsi="Cambria"/>
                <w:kern w:val="22"/>
                <w:sz w:val="22"/>
                <w:szCs w:val="22"/>
              </w:rPr>
              <w:t>1,903,000</w:t>
            </w:r>
          </w:p>
        </w:tc>
        <w:tc>
          <w:tcPr>
            <w:tcW w:w="1269" w:type="dxa"/>
            <w:shd w:val="clear" w:color="auto" w:fill="auto"/>
          </w:tcPr>
          <w:p w14:paraId="031EEB91" w14:textId="77777777" w:rsidR="00FA14A0" w:rsidRPr="001E3B58" w:rsidRDefault="00FA14A0" w:rsidP="001E3B58">
            <w:pPr>
              <w:jc w:val="center"/>
              <w:rPr>
                <w:rFonts w:ascii="Cambria" w:hAnsi="Cambria"/>
                <w:i/>
                <w:iCs/>
                <w:kern w:val="22"/>
                <w:sz w:val="22"/>
                <w:szCs w:val="22"/>
              </w:rPr>
            </w:pPr>
            <w:r w:rsidRPr="001E3B58">
              <w:rPr>
                <w:rFonts w:ascii="Cambria" w:hAnsi="Cambria"/>
                <w:kern w:val="22"/>
                <w:sz w:val="22"/>
                <w:szCs w:val="22"/>
              </w:rPr>
              <w:t>10.4</w:t>
            </w:r>
          </w:p>
        </w:tc>
      </w:tr>
      <w:tr w:rsidR="00FA14A0" w:rsidRPr="001E3B58" w14:paraId="61A65EDE" w14:textId="77777777" w:rsidTr="00FA14A0">
        <w:tc>
          <w:tcPr>
            <w:tcW w:w="2297" w:type="dxa"/>
            <w:shd w:val="clear" w:color="auto" w:fill="auto"/>
          </w:tcPr>
          <w:p w14:paraId="2BBD04BA" w14:textId="77777777" w:rsidR="00FA14A0" w:rsidRPr="001E3B58" w:rsidRDefault="00FA14A0" w:rsidP="001E3B58">
            <w:pPr>
              <w:pStyle w:val="TableParagraph"/>
              <w:spacing w:line="257" w:lineRule="exact"/>
              <w:rPr>
                <w:rFonts w:ascii="Cambria" w:hAnsi="Cambria"/>
                <w:kern w:val="22"/>
              </w:rPr>
            </w:pPr>
            <w:r w:rsidRPr="001E3B58">
              <w:rPr>
                <w:rFonts w:ascii="Cambria" w:hAnsi="Cambria"/>
                <w:kern w:val="22"/>
              </w:rPr>
              <w:t>Slowaken</w:t>
            </w:r>
          </w:p>
        </w:tc>
        <w:tc>
          <w:tcPr>
            <w:tcW w:w="2268" w:type="dxa"/>
            <w:shd w:val="clear" w:color="auto" w:fill="auto"/>
          </w:tcPr>
          <w:p w14:paraId="0D6B2326" w14:textId="77777777" w:rsidR="00FA14A0" w:rsidRPr="001E3B58" w:rsidRDefault="00FA14A0" w:rsidP="001E3B58">
            <w:pPr>
              <w:jc w:val="center"/>
              <w:rPr>
                <w:rFonts w:ascii="Cambria" w:hAnsi="Cambria"/>
                <w:i/>
                <w:iCs/>
                <w:kern w:val="22"/>
                <w:sz w:val="22"/>
                <w:szCs w:val="22"/>
              </w:rPr>
            </w:pPr>
            <w:r w:rsidRPr="001E3B58">
              <w:rPr>
                <w:rFonts w:ascii="Cambria" w:hAnsi="Cambria"/>
                <w:kern w:val="22"/>
                <w:sz w:val="22"/>
                <w:szCs w:val="22"/>
              </w:rPr>
              <w:t>1,855,000</w:t>
            </w:r>
          </w:p>
        </w:tc>
        <w:tc>
          <w:tcPr>
            <w:tcW w:w="1276" w:type="dxa"/>
            <w:shd w:val="clear" w:color="auto" w:fill="auto"/>
          </w:tcPr>
          <w:p w14:paraId="62301888" w14:textId="77777777" w:rsidR="00FA14A0" w:rsidRPr="001E3B58" w:rsidRDefault="00FA14A0" w:rsidP="001E3B58">
            <w:pPr>
              <w:jc w:val="center"/>
              <w:rPr>
                <w:rFonts w:ascii="Cambria" w:hAnsi="Cambria"/>
                <w:i/>
                <w:iCs/>
                <w:kern w:val="22"/>
                <w:sz w:val="22"/>
                <w:szCs w:val="22"/>
              </w:rPr>
            </w:pPr>
            <w:r w:rsidRPr="001E3B58">
              <w:rPr>
                <w:rFonts w:ascii="Cambria" w:hAnsi="Cambria"/>
                <w:kern w:val="22"/>
                <w:sz w:val="22"/>
                <w:szCs w:val="22"/>
              </w:rPr>
              <w:t>13.5</w:t>
            </w:r>
          </w:p>
        </w:tc>
        <w:tc>
          <w:tcPr>
            <w:tcW w:w="2268" w:type="dxa"/>
            <w:shd w:val="clear" w:color="auto" w:fill="auto"/>
          </w:tcPr>
          <w:p w14:paraId="6A2A0E4B" w14:textId="77777777" w:rsidR="00FA14A0" w:rsidRPr="001E3B58" w:rsidRDefault="00FA14A0" w:rsidP="001E3B58">
            <w:pPr>
              <w:jc w:val="center"/>
              <w:rPr>
                <w:rFonts w:ascii="Cambria" w:hAnsi="Cambria"/>
                <w:i/>
                <w:iCs/>
                <w:kern w:val="22"/>
                <w:sz w:val="22"/>
                <w:szCs w:val="22"/>
              </w:rPr>
            </w:pPr>
            <w:r w:rsidRPr="001E3B58">
              <w:rPr>
                <w:rFonts w:ascii="Cambria" w:hAnsi="Cambria"/>
                <w:kern w:val="22"/>
                <w:sz w:val="22"/>
                <w:szCs w:val="22"/>
              </w:rPr>
              <w:t>1,946,000</w:t>
            </w:r>
          </w:p>
        </w:tc>
        <w:tc>
          <w:tcPr>
            <w:tcW w:w="1269" w:type="dxa"/>
            <w:shd w:val="clear" w:color="auto" w:fill="auto"/>
          </w:tcPr>
          <w:p w14:paraId="6A733ADF" w14:textId="77777777" w:rsidR="00FA14A0" w:rsidRPr="001E3B58" w:rsidRDefault="00FA14A0" w:rsidP="001E3B58">
            <w:pPr>
              <w:jc w:val="center"/>
              <w:rPr>
                <w:rFonts w:ascii="Cambria" w:hAnsi="Cambria"/>
                <w:i/>
                <w:iCs/>
                <w:kern w:val="22"/>
                <w:sz w:val="22"/>
                <w:szCs w:val="22"/>
              </w:rPr>
            </w:pPr>
            <w:r w:rsidRPr="001E3B58">
              <w:rPr>
                <w:rFonts w:ascii="Cambria" w:hAnsi="Cambria"/>
                <w:kern w:val="22"/>
                <w:sz w:val="22"/>
                <w:szCs w:val="22"/>
              </w:rPr>
              <w:t>10.7</w:t>
            </w:r>
          </w:p>
        </w:tc>
      </w:tr>
      <w:tr w:rsidR="00FA14A0" w:rsidRPr="001E3B58" w14:paraId="12D75DF5" w14:textId="77777777" w:rsidTr="00FA14A0">
        <w:tc>
          <w:tcPr>
            <w:tcW w:w="2297" w:type="dxa"/>
            <w:shd w:val="clear" w:color="auto" w:fill="auto"/>
          </w:tcPr>
          <w:p w14:paraId="46924D07" w14:textId="77777777" w:rsidR="00FA14A0" w:rsidRPr="001E3B58" w:rsidRDefault="00FA14A0" w:rsidP="001E3B58">
            <w:pPr>
              <w:pStyle w:val="TableParagraph"/>
              <w:spacing w:line="256" w:lineRule="exact"/>
              <w:rPr>
                <w:rFonts w:ascii="Cambria" w:hAnsi="Cambria"/>
                <w:kern w:val="22"/>
              </w:rPr>
            </w:pPr>
            <w:r w:rsidRPr="001E3B58">
              <w:rPr>
                <w:rFonts w:ascii="Cambria" w:hAnsi="Cambria"/>
                <w:kern w:val="22"/>
              </w:rPr>
              <w:t>Rumänen</w:t>
            </w:r>
          </w:p>
        </w:tc>
        <w:tc>
          <w:tcPr>
            <w:tcW w:w="2268" w:type="dxa"/>
            <w:shd w:val="clear" w:color="auto" w:fill="auto"/>
          </w:tcPr>
          <w:p w14:paraId="75A1F256" w14:textId="77777777" w:rsidR="00FA14A0" w:rsidRPr="001E3B58" w:rsidRDefault="00FA14A0" w:rsidP="001E3B58">
            <w:pPr>
              <w:jc w:val="center"/>
              <w:rPr>
                <w:rFonts w:ascii="Cambria" w:hAnsi="Cambria"/>
                <w:i/>
                <w:iCs/>
                <w:kern w:val="22"/>
                <w:sz w:val="22"/>
                <w:szCs w:val="22"/>
              </w:rPr>
            </w:pPr>
            <w:r w:rsidRPr="001E3B58">
              <w:rPr>
                <w:rFonts w:ascii="Cambria" w:hAnsi="Cambria"/>
                <w:kern w:val="22"/>
                <w:sz w:val="22"/>
                <w:szCs w:val="22"/>
              </w:rPr>
              <w:t>2,403,000</w:t>
            </w:r>
          </w:p>
        </w:tc>
        <w:tc>
          <w:tcPr>
            <w:tcW w:w="1276" w:type="dxa"/>
            <w:shd w:val="clear" w:color="auto" w:fill="auto"/>
          </w:tcPr>
          <w:p w14:paraId="60DAC38D" w14:textId="77777777" w:rsidR="00FA14A0" w:rsidRPr="001E3B58" w:rsidRDefault="00FA14A0" w:rsidP="001E3B58">
            <w:pPr>
              <w:jc w:val="center"/>
              <w:rPr>
                <w:rFonts w:ascii="Cambria" w:hAnsi="Cambria"/>
                <w:i/>
                <w:iCs/>
                <w:kern w:val="22"/>
                <w:sz w:val="22"/>
                <w:szCs w:val="22"/>
              </w:rPr>
            </w:pPr>
            <w:r w:rsidRPr="001E3B58">
              <w:rPr>
                <w:rFonts w:ascii="Cambria" w:hAnsi="Cambria"/>
                <w:kern w:val="22"/>
                <w:sz w:val="22"/>
                <w:szCs w:val="22"/>
              </w:rPr>
              <w:t>17.5</w:t>
            </w:r>
          </w:p>
        </w:tc>
        <w:tc>
          <w:tcPr>
            <w:tcW w:w="2268" w:type="dxa"/>
            <w:shd w:val="clear" w:color="auto" w:fill="auto"/>
          </w:tcPr>
          <w:p w14:paraId="438CF13B" w14:textId="77777777" w:rsidR="00FA14A0" w:rsidRPr="001E3B58" w:rsidRDefault="00FA14A0" w:rsidP="001E3B58">
            <w:pPr>
              <w:jc w:val="center"/>
              <w:rPr>
                <w:rFonts w:ascii="Cambria" w:hAnsi="Cambria"/>
                <w:i/>
                <w:iCs/>
                <w:kern w:val="22"/>
                <w:sz w:val="22"/>
                <w:szCs w:val="22"/>
              </w:rPr>
            </w:pPr>
            <w:r w:rsidRPr="001E3B58">
              <w:rPr>
                <w:rFonts w:ascii="Cambria" w:hAnsi="Cambria"/>
                <w:kern w:val="22"/>
                <w:sz w:val="22"/>
                <w:szCs w:val="22"/>
              </w:rPr>
              <w:t>2,948,000</w:t>
            </w:r>
          </w:p>
        </w:tc>
        <w:tc>
          <w:tcPr>
            <w:tcW w:w="1269" w:type="dxa"/>
            <w:shd w:val="clear" w:color="auto" w:fill="auto"/>
          </w:tcPr>
          <w:p w14:paraId="110F4BB0" w14:textId="77777777" w:rsidR="00FA14A0" w:rsidRPr="001E3B58" w:rsidRDefault="00FA14A0" w:rsidP="001E3B58">
            <w:pPr>
              <w:jc w:val="center"/>
              <w:rPr>
                <w:rFonts w:ascii="Cambria" w:hAnsi="Cambria"/>
                <w:i/>
                <w:iCs/>
                <w:kern w:val="22"/>
                <w:sz w:val="22"/>
                <w:szCs w:val="22"/>
              </w:rPr>
            </w:pPr>
            <w:r w:rsidRPr="001E3B58">
              <w:rPr>
                <w:rFonts w:ascii="Cambria" w:hAnsi="Cambria"/>
                <w:kern w:val="22"/>
                <w:sz w:val="22"/>
                <w:szCs w:val="22"/>
              </w:rPr>
              <w:t>16.1</w:t>
            </w:r>
          </w:p>
        </w:tc>
      </w:tr>
      <w:tr w:rsidR="00FA14A0" w:rsidRPr="001E3B58" w14:paraId="3AF0867A" w14:textId="77777777" w:rsidTr="00FA14A0">
        <w:tc>
          <w:tcPr>
            <w:tcW w:w="2297" w:type="dxa"/>
            <w:shd w:val="clear" w:color="auto" w:fill="auto"/>
          </w:tcPr>
          <w:p w14:paraId="6B3C2A43" w14:textId="77777777" w:rsidR="00FA14A0" w:rsidRPr="001E3B58" w:rsidRDefault="00FA14A0" w:rsidP="001E3B58">
            <w:pPr>
              <w:pStyle w:val="TableParagraph"/>
              <w:spacing w:line="256" w:lineRule="exact"/>
              <w:rPr>
                <w:rFonts w:ascii="Cambria" w:hAnsi="Cambria"/>
                <w:kern w:val="22"/>
              </w:rPr>
            </w:pPr>
            <w:r w:rsidRPr="001E3B58">
              <w:rPr>
                <w:rFonts w:ascii="Cambria" w:hAnsi="Cambria"/>
                <w:kern w:val="22"/>
              </w:rPr>
              <w:t>Ruthenen (Rusinen)</w:t>
            </w:r>
          </w:p>
        </w:tc>
        <w:tc>
          <w:tcPr>
            <w:tcW w:w="2268" w:type="dxa"/>
            <w:shd w:val="clear" w:color="auto" w:fill="auto"/>
          </w:tcPr>
          <w:p w14:paraId="7E2E3742" w14:textId="77777777" w:rsidR="00FA14A0" w:rsidRPr="001E3B58" w:rsidRDefault="00FA14A0" w:rsidP="001E3B58">
            <w:pPr>
              <w:jc w:val="center"/>
              <w:rPr>
                <w:rFonts w:ascii="Cambria" w:hAnsi="Cambria"/>
                <w:i/>
                <w:iCs/>
                <w:kern w:val="22"/>
                <w:sz w:val="22"/>
                <w:szCs w:val="22"/>
              </w:rPr>
            </w:pPr>
            <w:r w:rsidRPr="001E3B58">
              <w:rPr>
                <w:rFonts w:ascii="Cambria" w:hAnsi="Cambria"/>
                <w:kern w:val="22"/>
                <w:sz w:val="22"/>
                <w:szCs w:val="22"/>
              </w:rPr>
              <w:t>353,000</w:t>
            </w:r>
          </w:p>
        </w:tc>
        <w:tc>
          <w:tcPr>
            <w:tcW w:w="1276" w:type="dxa"/>
            <w:shd w:val="clear" w:color="auto" w:fill="auto"/>
          </w:tcPr>
          <w:p w14:paraId="4E0AE6F9" w14:textId="77777777" w:rsidR="00FA14A0" w:rsidRPr="001E3B58" w:rsidRDefault="00FA14A0" w:rsidP="001E3B58">
            <w:pPr>
              <w:jc w:val="center"/>
              <w:rPr>
                <w:rFonts w:ascii="Cambria" w:hAnsi="Cambria"/>
                <w:i/>
                <w:iCs/>
                <w:kern w:val="22"/>
                <w:sz w:val="22"/>
                <w:szCs w:val="22"/>
              </w:rPr>
            </w:pPr>
            <w:r w:rsidRPr="001E3B58">
              <w:rPr>
                <w:rFonts w:ascii="Cambria" w:hAnsi="Cambria"/>
                <w:kern w:val="22"/>
                <w:sz w:val="22"/>
                <w:szCs w:val="22"/>
              </w:rPr>
              <w:t>2.6</w:t>
            </w:r>
          </w:p>
        </w:tc>
        <w:tc>
          <w:tcPr>
            <w:tcW w:w="2268" w:type="dxa"/>
            <w:shd w:val="clear" w:color="auto" w:fill="auto"/>
          </w:tcPr>
          <w:p w14:paraId="134BAC03" w14:textId="77777777" w:rsidR="00FA14A0" w:rsidRPr="001E3B58" w:rsidRDefault="00FA14A0" w:rsidP="001E3B58">
            <w:pPr>
              <w:jc w:val="center"/>
              <w:rPr>
                <w:rFonts w:ascii="Cambria" w:hAnsi="Cambria"/>
                <w:i/>
                <w:iCs/>
                <w:kern w:val="22"/>
                <w:sz w:val="22"/>
                <w:szCs w:val="22"/>
              </w:rPr>
            </w:pPr>
            <w:r w:rsidRPr="001E3B58">
              <w:rPr>
                <w:rFonts w:ascii="Cambria" w:hAnsi="Cambria"/>
                <w:kern w:val="22"/>
                <w:sz w:val="22"/>
                <w:szCs w:val="22"/>
              </w:rPr>
              <w:t>464,000</w:t>
            </w:r>
          </w:p>
        </w:tc>
        <w:tc>
          <w:tcPr>
            <w:tcW w:w="1269" w:type="dxa"/>
            <w:shd w:val="clear" w:color="auto" w:fill="auto"/>
          </w:tcPr>
          <w:p w14:paraId="5912A27D" w14:textId="77777777" w:rsidR="00FA14A0" w:rsidRPr="001E3B58" w:rsidRDefault="00FA14A0" w:rsidP="001E3B58">
            <w:pPr>
              <w:jc w:val="center"/>
              <w:rPr>
                <w:rFonts w:ascii="Cambria" w:hAnsi="Cambria"/>
                <w:i/>
                <w:iCs/>
                <w:kern w:val="22"/>
                <w:sz w:val="22"/>
                <w:szCs w:val="22"/>
              </w:rPr>
            </w:pPr>
            <w:r w:rsidRPr="001E3B58">
              <w:rPr>
                <w:rFonts w:ascii="Cambria" w:hAnsi="Cambria"/>
                <w:kern w:val="22"/>
                <w:sz w:val="22"/>
                <w:szCs w:val="22"/>
              </w:rPr>
              <w:t>2.5</w:t>
            </w:r>
          </w:p>
        </w:tc>
      </w:tr>
      <w:tr w:rsidR="00FA14A0" w:rsidRPr="001E3B58" w14:paraId="1F129561" w14:textId="77777777" w:rsidTr="00FA14A0">
        <w:tc>
          <w:tcPr>
            <w:tcW w:w="2297" w:type="dxa"/>
            <w:shd w:val="clear" w:color="auto" w:fill="auto"/>
          </w:tcPr>
          <w:p w14:paraId="3863D3D5" w14:textId="77777777" w:rsidR="00FA14A0" w:rsidRPr="001E3B58" w:rsidRDefault="00FA14A0" w:rsidP="001E3B58">
            <w:pPr>
              <w:pStyle w:val="TableParagraph"/>
              <w:spacing w:line="257" w:lineRule="exact"/>
              <w:rPr>
                <w:rFonts w:ascii="Cambria" w:hAnsi="Cambria"/>
                <w:kern w:val="22"/>
              </w:rPr>
            </w:pPr>
            <w:r w:rsidRPr="001E3B58">
              <w:rPr>
                <w:rFonts w:ascii="Cambria" w:hAnsi="Cambria"/>
                <w:kern w:val="22"/>
              </w:rPr>
              <w:t>Kroaten und Serben</w:t>
            </w:r>
          </w:p>
        </w:tc>
        <w:tc>
          <w:tcPr>
            <w:tcW w:w="2268" w:type="dxa"/>
            <w:shd w:val="clear" w:color="auto" w:fill="auto"/>
          </w:tcPr>
          <w:p w14:paraId="68C2603A" w14:textId="77777777" w:rsidR="00FA14A0" w:rsidRPr="001E3B58" w:rsidRDefault="00FA14A0" w:rsidP="001E3B58">
            <w:pPr>
              <w:jc w:val="center"/>
              <w:rPr>
                <w:rFonts w:ascii="Cambria" w:hAnsi="Cambria"/>
                <w:i/>
                <w:iCs/>
                <w:kern w:val="22"/>
                <w:sz w:val="22"/>
                <w:szCs w:val="22"/>
              </w:rPr>
            </w:pPr>
            <w:r w:rsidRPr="001E3B58">
              <w:rPr>
                <w:rFonts w:ascii="Cambria" w:hAnsi="Cambria"/>
                <w:kern w:val="22"/>
                <w:sz w:val="22"/>
                <w:szCs w:val="22"/>
              </w:rPr>
              <w:t>631,000</w:t>
            </w:r>
          </w:p>
        </w:tc>
        <w:tc>
          <w:tcPr>
            <w:tcW w:w="1276" w:type="dxa"/>
            <w:shd w:val="clear" w:color="auto" w:fill="auto"/>
          </w:tcPr>
          <w:p w14:paraId="03F286B6" w14:textId="77777777" w:rsidR="00FA14A0" w:rsidRPr="001E3B58" w:rsidRDefault="00FA14A0" w:rsidP="001E3B58">
            <w:pPr>
              <w:jc w:val="center"/>
              <w:rPr>
                <w:rFonts w:ascii="Cambria" w:hAnsi="Cambria"/>
                <w:i/>
                <w:iCs/>
                <w:kern w:val="22"/>
                <w:sz w:val="22"/>
                <w:szCs w:val="22"/>
              </w:rPr>
            </w:pPr>
            <w:r w:rsidRPr="001E3B58">
              <w:rPr>
                <w:rFonts w:ascii="Cambria" w:hAnsi="Cambria"/>
                <w:kern w:val="22"/>
                <w:sz w:val="22"/>
                <w:szCs w:val="22"/>
              </w:rPr>
              <w:t>4.6</w:t>
            </w:r>
          </w:p>
        </w:tc>
        <w:tc>
          <w:tcPr>
            <w:tcW w:w="2268" w:type="dxa"/>
            <w:shd w:val="clear" w:color="auto" w:fill="auto"/>
          </w:tcPr>
          <w:p w14:paraId="0A26AE57" w14:textId="77777777" w:rsidR="00FA14A0" w:rsidRPr="001E3B58" w:rsidRDefault="00FA14A0" w:rsidP="001E3B58">
            <w:pPr>
              <w:jc w:val="center"/>
              <w:rPr>
                <w:rFonts w:ascii="Cambria" w:hAnsi="Cambria"/>
                <w:i/>
                <w:iCs/>
                <w:kern w:val="22"/>
                <w:sz w:val="22"/>
                <w:szCs w:val="22"/>
              </w:rPr>
            </w:pPr>
            <w:r w:rsidRPr="001E3B58">
              <w:rPr>
                <w:rFonts w:ascii="Cambria" w:hAnsi="Cambria"/>
                <w:kern w:val="22"/>
                <w:sz w:val="22"/>
                <w:szCs w:val="22"/>
              </w:rPr>
              <w:t>743,000</w:t>
            </w:r>
          </w:p>
        </w:tc>
        <w:tc>
          <w:tcPr>
            <w:tcW w:w="1269" w:type="dxa"/>
            <w:shd w:val="clear" w:color="auto" w:fill="auto"/>
          </w:tcPr>
          <w:p w14:paraId="08FAF841" w14:textId="77777777" w:rsidR="00FA14A0" w:rsidRPr="001E3B58" w:rsidRDefault="00FA14A0" w:rsidP="001E3B58">
            <w:pPr>
              <w:jc w:val="center"/>
              <w:rPr>
                <w:rFonts w:ascii="Cambria" w:hAnsi="Cambria"/>
                <w:i/>
                <w:iCs/>
                <w:kern w:val="22"/>
                <w:sz w:val="22"/>
                <w:szCs w:val="22"/>
              </w:rPr>
            </w:pPr>
            <w:r w:rsidRPr="001E3B58">
              <w:rPr>
                <w:rFonts w:ascii="Cambria" w:hAnsi="Cambria"/>
                <w:kern w:val="22"/>
                <w:sz w:val="22"/>
                <w:szCs w:val="22"/>
              </w:rPr>
              <w:t>4.1</w:t>
            </w:r>
          </w:p>
        </w:tc>
      </w:tr>
      <w:tr w:rsidR="00FA14A0" w:rsidRPr="001E3B58" w14:paraId="2A4334D3" w14:textId="77777777" w:rsidTr="00FA14A0">
        <w:tc>
          <w:tcPr>
            <w:tcW w:w="2297" w:type="dxa"/>
            <w:shd w:val="clear" w:color="auto" w:fill="auto"/>
          </w:tcPr>
          <w:p w14:paraId="26F973D2" w14:textId="77777777" w:rsidR="00FA14A0" w:rsidRPr="001E3B58" w:rsidRDefault="00FA14A0" w:rsidP="001E3B58">
            <w:pPr>
              <w:pStyle w:val="TableParagraph"/>
              <w:spacing w:line="256" w:lineRule="exact"/>
              <w:rPr>
                <w:rFonts w:ascii="Cambria" w:hAnsi="Cambria"/>
                <w:kern w:val="22"/>
              </w:rPr>
            </w:pPr>
            <w:r w:rsidRPr="001E3B58">
              <w:rPr>
                <w:rFonts w:ascii="Cambria" w:hAnsi="Cambria"/>
                <w:kern w:val="22"/>
              </w:rPr>
              <w:t>sonstige</w:t>
            </w:r>
          </w:p>
        </w:tc>
        <w:tc>
          <w:tcPr>
            <w:tcW w:w="2268" w:type="dxa"/>
            <w:shd w:val="clear" w:color="auto" w:fill="auto"/>
          </w:tcPr>
          <w:p w14:paraId="4ADD0100" w14:textId="77777777" w:rsidR="00FA14A0" w:rsidRPr="001E3B58" w:rsidRDefault="00FA14A0" w:rsidP="001E3B58">
            <w:pPr>
              <w:jc w:val="center"/>
              <w:rPr>
                <w:rFonts w:ascii="Cambria" w:hAnsi="Cambria"/>
                <w:i/>
                <w:iCs/>
                <w:kern w:val="22"/>
                <w:sz w:val="22"/>
                <w:szCs w:val="22"/>
              </w:rPr>
            </w:pPr>
            <w:r w:rsidRPr="001E3B58">
              <w:rPr>
                <w:rFonts w:ascii="Cambria" w:hAnsi="Cambria"/>
                <w:kern w:val="22"/>
                <w:sz w:val="22"/>
                <w:szCs w:val="22"/>
              </w:rPr>
              <w:t>223,000</w:t>
            </w:r>
          </w:p>
        </w:tc>
        <w:tc>
          <w:tcPr>
            <w:tcW w:w="1276" w:type="dxa"/>
            <w:shd w:val="clear" w:color="auto" w:fill="auto"/>
          </w:tcPr>
          <w:p w14:paraId="1B7C424E" w14:textId="77777777" w:rsidR="00FA14A0" w:rsidRPr="001E3B58" w:rsidRDefault="00FA14A0" w:rsidP="001E3B58">
            <w:pPr>
              <w:jc w:val="center"/>
              <w:rPr>
                <w:rFonts w:ascii="Cambria" w:hAnsi="Cambria"/>
                <w:i/>
                <w:iCs/>
                <w:kern w:val="22"/>
                <w:sz w:val="22"/>
                <w:szCs w:val="22"/>
              </w:rPr>
            </w:pPr>
            <w:r w:rsidRPr="001E3B58">
              <w:rPr>
                <w:rFonts w:ascii="Cambria" w:hAnsi="Cambria"/>
                <w:kern w:val="22"/>
                <w:sz w:val="22"/>
                <w:szCs w:val="22"/>
              </w:rPr>
              <w:t>1.6</w:t>
            </w:r>
          </w:p>
        </w:tc>
        <w:tc>
          <w:tcPr>
            <w:tcW w:w="2268" w:type="dxa"/>
            <w:shd w:val="clear" w:color="auto" w:fill="auto"/>
          </w:tcPr>
          <w:p w14:paraId="090873FE" w14:textId="77777777" w:rsidR="00FA14A0" w:rsidRPr="001E3B58" w:rsidRDefault="00FA14A0" w:rsidP="001E3B58">
            <w:pPr>
              <w:jc w:val="center"/>
              <w:rPr>
                <w:rFonts w:ascii="Cambria" w:hAnsi="Cambria"/>
                <w:i/>
                <w:iCs/>
                <w:kern w:val="22"/>
                <w:sz w:val="22"/>
                <w:szCs w:val="22"/>
              </w:rPr>
            </w:pPr>
            <w:r w:rsidRPr="001E3B58">
              <w:rPr>
                <w:rFonts w:ascii="Cambria" w:hAnsi="Cambria"/>
                <w:kern w:val="22"/>
                <w:sz w:val="22"/>
                <w:szCs w:val="22"/>
              </w:rPr>
              <w:t>313,000</w:t>
            </w:r>
          </w:p>
        </w:tc>
        <w:tc>
          <w:tcPr>
            <w:tcW w:w="1269" w:type="dxa"/>
            <w:shd w:val="clear" w:color="auto" w:fill="auto"/>
          </w:tcPr>
          <w:p w14:paraId="24569FF5" w14:textId="77777777" w:rsidR="00FA14A0" w:rsidRPr="001E3B58" w:rsidRDefault="00FA14A0" w:rsidP="001E3B58">
            <w:pPr>
              <w:jc w:val="center"/>
              <w:rPr>
                <w:rFonts w:ascii="Cambria" w:hAnsi="Cambria"/>
                <w:i/>
                <w:iCs/>
                <w:kern w:val="22"/>
                <w:sz w:val="22"/>
                <w:szCs w:val="22"/>
              </w:rPr>
            </w:pPr>
            <w:r w:rsidRPr="001E3B58">
              <w:rPr>
                <w:rFonts w:ascii="Cambria" w:hAnsi="Cambria"/>
                <w:kern w:val="22"/>
                <w:sz w:val="22"/>
                <w:szCs w:val="22"/>
              </w:rPr>
              <w:t>1.7</w:t>
            </w:r>
          </w:p>
        </w:tc>
      </w:tr>
    </w:tbl>
    <w:p w14:paraId="6F4E4CAE" w14:textId="77777777" w:rsidR="00EF1085" w:rsidRPr="001E3B58" w:rsidRDefault="00EF1085" w:rsidP="001E3B58">
      <w:pPr>
        <w:jc w:val="both"/>
        <w:rPr>
          <w:rFonts w:ascii="Cambria" w:hAnsi="Cambria"/>
          <w:i/>
          <w:iCs/>
          <w:kern w:val="22"/>
          <w:sz w:val="22"/>
          <w:szCs w:val="22"/>
        </w:rPr>
      </w:pPr>
    </w:p>
    <w:p w14:paraId="29E09ABC"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89CEAF3"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6EE3F26"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lastRenderedPageBreak/>
        <w:t>_____________________________________________________________________________________________________________________</w:t>
      </w:r>
    </w:p>
    <w:p w14:paraId="1CF96A9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77B4899"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F9CE754"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16361E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CAE987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11C72D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B6D697C"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F747E4F"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31E6262"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FB12098"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93C3CA3"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6EF15C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D224D1A" w14:textId="77777777" w:rsidR="000634A5" w:rsidRPr="001E3B58" w:rsidRDefault="000634A5" w:rsidP="001E3B58">
      <w:pPr>
        <w:autoSpaceDE w:val="0"/>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37F4BD1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30691EA" w14:textId="77777777" w:rsidR="00EF1085" w:rsidRPr="001E3B58" w:rsidRDefault="00EF1085" w:rsidP="001E3B58">
      <w:pPr>
        <w:jc w:val="both"/>
        <w:rPr>
          <w:rFonts w:ascii="Cambria" w:hAnsi="Cambria" w:cs="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E189C31" w14:textId="77777777" w:rsidR="00EF1085" w:rsidRPr="001E3B58" w:rsidRDefault="00EF1085" w:rsidP="001E3B58">
      <w:pPr>
        <w:jc w:val="both"/>
        <w:rPr>
          <w:rFonts w:ascii="Cambria" w:hAnsi="Cambria"/>
          <w:i/>
          <w:iCs/>
          <w:kern w:val="22"/>
          <w:sz w:val="22"/>
          <w:szCs w:val="22"/>
        </w:rPr>
      </w:pPr>
    </w:p>
    <w:p w14:paraId="412CEA01" w14:textId="77777777" w:rsidR="00A17886" w:rsidRPr="001E3B58" w:rsidRDefault="00A17886" w:rsidP="001E3B58">
      <w:pPr>
        <w:jc w:val="both"/>
        <w:rPr>
          <w:rFonts w:ascii="Cambria" w:hAnsi="Cambria"/>
          <w:b/>
          <w:bCs/>
          <w:kern w:val="22"/>
          <w:sz w:val="22"/>
          <w:szCs w:val="22"/>
        </w:rPr>
      </w:pPr>
      <w:r w:rsidRPr="001E3B58">
        <w:rPr>
          <w:rFonts w:ascii="Cambria" w:hAnsi="Cambria"/>
          <w:b/>
          <w:bCs/>
          <w:kern w:val="22"/>
          <w:sz w:val="22"/>
          <w:szCs w:val="22"/>
        </w:rPr>
        <w:t>1</w:t>
      </w:r>
      <w:r w:rsidR="00452995" w:rsidRPr="001E3B58">
        <w:rPr>
          <w:rFonts w:ascii="Cambria" w:hAnsi="Cambria"/>
          <w:b/>
          <w:bCs/>
          <w:kern w:val="22"/>
          <w:sz w:val="22"/>
          <w:szCs w:val="22"/>
        </w:rPr>
        <w:t>4</w:t>
      </w:r>
      <w:r w:rsidR="00EF1085" w:rsidRPr="001E3B58">
        <w:rPr>
          <w:rFonts w:ascii="Cambria" w:hAnsi="Cambria"/>
          <w:b/>
          <w:bCs/>
          <w:kern w:val="22"/>
          <w:sz w:val="22"/>
          <w:szCs w:val="22"/>
        </w:rPr>
        <w:t xml:space="preserve">. </w:t>
      </w:r>
      <w:r w:rsidR="00854384" w:rsidRPr="001E3B58">
        <w:rPr>
          <w:rFonts w:ascii="Cambria" w:hAnsi="Cambria"/>
          <w:b/>
          <w:kern w:val="22"/>
          <w:sz w:val="22"/>
          <w:szCs w:val="22"/>
        </w:rPr>
        <w:t>Die Aufgabe bezieht sich auf die Revolution von 1848.</w:t>
      </w:r>
      <w:r w:rsidR="00854384" w:rsidRPr="001E3B58">
        <w:rPr>
          <w:rFonts w:ascii="Cambria" w:hAnsi="Cambria"/>
          <w:spacing w:val="-9"/>
          <w:kern w:val="22"/>
          <w:sz w:val="22"/>
          <w:szCs w:val="22"/>
        </w:rPr>
        <w:t xml:space="preserve"> </w:t>
      </w:r>
      <w:r w:rsidR="00854384" w:rsidRPr="00E435F7">
        <w:rPr>
          <w:rFonts w:ascii="Cambria" w:hAnsi="Cambria"/>
          <w:iCs/>
          <w:kern w:val="22"/>
          <w:sz w:val="22"/>
          <w:szCs w:val="22"/>
        </w:rPr>
        <w:t>(kurz)</w:t>
      </w:r>
    </w:p>
    <w:p w14:paraId="7319F8E9" w14:textId="77777777" w:rsidR="00EF1085" w:rsidRPr="001E3B58" w:rsidRDefault="00854384" w:rsidP="001E3B58">
      <w:pPr>
        <w:jc w:val="both"/>
        <w:rPr>
          <w:rFonts w:ascii="Cambria" w:hAnsi="Cambria"/>
          <w:b/>
          <w:bCs/>
          <w:kern w:val="22"/>
          <w:sz w:val="22"/>
          <w:szCs w:val="22"/>
        </w:rPr>
      </w:pPr>
      <w:r w:rsidRPr="001E3B58">
        <w:rPr>
          <w:rFonts w:ascii="Cambria" w:hAnsi="Cambria"/>
          <w:b/>
          <w:kern w:val="22"/>
          <w:sz w:val="22"/>
          <w:szCs w:val="22"/>
        </w:rPr>
        <w:t>Bitte zeigen Sie mit Hilfe der Quelle und Ihrer eigenen Kenntnisse das Erscheinen des Liberalismus (liberale Verfassungsmäßigkeit) in den Aprilgesetzen!</w:t>
      </w:r>
    </w:p>
    <w:p w14:paraId="466EE699" w14:textId="77777777" w:rsidR="00EF1085" w:rsidRPr="001E3B58" w:rsidRDefault="00EF1085" w:rsidP="001E3B58">
      <w:pPr>
        <w:jc w:val="both"/>
        <w:rPr>
          <w:rFonts w:ascii="Cambria" w:hAnsi="Cambria"/>
          <w:b/>
          <w:bCs/>
          <w:kern w:val="22"/>
          <w:sz w:val="22"/>
          <w:szCs w:val="22"/>
        </w:rPr>
      </w:pPr>
    </w:p>
    <w:p w14:paraId="27916169" w14:textId="740E3D6E" w:rsidR="00854384" w:rsidRPr="001E3B58" w:rsidRDefault="00E435F7" w:rsidP="001E3B58">
      <w:pPr>
        <w:pStyle w:val="Listaszerbekezds"/>
        <w:tabs>
          <w:tab w:val="left" w:pos="777"/>
        </w:tabs>
        <w:suppressAutoHyphens w:val="0"/>
        <w:autoSpaceDE w:val="0"/>
        <w:autoSpaceDN w:val="0"/>
        <w:ind w:left="0"/>
        <w:contextualSpacing w:val="0"/>
        <w:rPr>
          <w:rFonts w:ascii="Cambria" w:hAnsi="Cambria"/>
          <w:kern w:val="22"/>
          <w:sz w:val="22"/>
          <w:szCs w:val="22"/>
        </w:rPr>
      </w:pPr>
      <w:r w:rsidRPr="001E3B58">
        <w:rPr>
          <w:rFonts w:ascii="Cambria" w:hAnsi="Cambria"/>
          <w:kern w:val="22"/>
          <w:sz w:val="22"/>
          <w:szCs w:val="22"/>
        </w:rPr>
        <w:t>„</w:t>
      </w:r>
      <w:r w:rsidR="00854384" w:rsidRPr="001E3B58">
        <w:rPr>
          <w:rFonts w:ascii="Cambria" w:hAnsi="Cambria"/>
          <w:kern w:val="22"/>
          <w:sz w:val="22"/>
          <w:szCs w:val="22"/>
        </w:rPr>
        <w:t>III.Gesetzesartikel: Über die Schaffung eines unabhängigen ungarischen verantwortlichen</w:t>
      </w:r>
      <w:r w:rsidR="00854384" w:rsidRPr="001E3B58">
        <w:rPr>
          <w:rFonts w:ascii="Cambria" w:hAnsi="Cambria"/>
          <w:spacing w:val="-2"/>
          <w:kern w:val="22"/>
          <w:sz w:val="22"/>
          <w:szCs w:val="22"/>
        </w:rPr>
        <w:t xml:space="preserve"> </w:t>
      </w:r>
      <w:r w:rsidR="00854384" w:rsidRPr="001E3B58">
        <w:rPr>
          <w:rFonts w:ascii="Cambria" w:hAnsi="Cambria"/>
          <w:kern w:val="22"/>
          <w:sz w:val="22"/>
          <w:szCs w:val="22"/>
        </w:rPr>
        <w:t>Ministeriums</w:t>
      </w:r>
    </w:p>
    <w:p w14:paraId="0F52CD38" w14:textId="77777777" w:rsidR="00854384" w:rsidRPr="001E3B58" w:rsidRDefault="00854384" w:rsidP="001E3B58">
      <w:pPr>
        <w:pStyle w:val="Szvegtrzs"/>
        <w:spacing w:after="0"/>
        <w:jc w:val="both"/>
        <w:rPr>
          <w:rFonts w:ascii="Cambria" w:hAnsi="Cambria"/>
          <w:kern w:val="22"/>
          <w:sz w:val="22"/>
          <w:szCs w:val="22"/>
        </w:rPr>
      </w:pPr>
      <w:r w:rsidRPr="001E3B58">
        <w:rPr>
          <w:rFonts w:ascii="Cambria" w:hAnsi="Cambria"/>
          <w:kern w:val="22"/>
          <w:sz w:val="22"/>
          <w:szCs w:val="22"/>
        </w:rPr>
        <w:t>§3: Seine Majestät [...] übt die ausführende Gewalt im Sinne der Gesetze durch das unabhängige ungarische Ministerium aus, und jedwede Erlasse, Befehle, Beschlüsse und Ernennungen sind nur dann gültig, wenn sie auch von einem der in Buda-Pesth residierenden Minister unterschrieben worden sind.</w:t>
      </w:r>
    </w:p>
    <w:p w14:paraId="7697892C" w14:textId="77777777" w:rsidR="00854384" w:rsidRPr="001E3B58" w:rsidRDefault="00854384" w:rsidP="001E3B58">
      <w:pPr>
        <w:pStyle w:val="Szvegtrzs"/>
        <w:spacing w:after="0"/>
        <w:jc w:val="both"/>
        <w:rPr>
          <w:rFonts w:ascii="Cambria" w:hAnsi="Cambria"/>
          <w:kern w:val="22"/>
          <w:sz w:val="22"/>
          <w:szCs w:val="22"/>
        </w:rPr>
      </w:pPr>
      <w:r w:rsidRPr="001E3B58">
        <w:rPr>
          <w:rFonts w:ascii="Cambria" w:hAnsi="Cambria"/>
          <w:kern w:val="22"/>
          <w:sz w:val="22"/>
          <w:szCs w:val="22"/>
        </w:rPr>
        <w:t>§4: Jedes Mitglied der Regierung ist verantwortlich für jedes seiner öffentlichen Vorgehen.</w:t>
      </w:r>
    </w:p>
    <w:p w14:paraId="2E766727" w14:textId="6918238B" w:rsidR="00854384" w:rsidRPr="001E3B58" w:rsidRDefault="00854384" w:rsidP="001E3B58">
      <w:pPr>
        <w:pStyle w:val="Szvegtrzs"/>
        <w:spacing w:after="0"/>
        <w:jc w:val="both"/>
        <w:rPr>
          <w:rFonts w:ascii="Cambria" w:hAnsi="Cambria"/>
          <w:i/>
          <w:kern w:val="22"/>
          <w:sz w:val="22"/>
          <w:szCs w:val="22"/>
        </w:rPr>
      </w:pPr>
      <w:r w:rsidRPr="001E3B58">
        <w:rPr>
          <w:rFonts w:ascii="Cambria" w:hAnsi="Cambria"/>
          <w:kern w:val="22"/>
          <w:sz w:val="22"/>
          <w:szCs w:val="22"/>
        </w:rPr>
        <w:t>§5: In allen Bereichen, die bisher zu den Bereichen der königlich ungarischen Hofkanzlei, des königlichen Statthalterrats und der königlichen Hofkammer gehörten [...], wird Seine Majestät die Exekutivgewalt von nun an ausschließlich durch das ungarische Ministerium ausüben [...]</w:t>
      </w:r>
      <w:r w:rsidR="00E435F7" w:rsidRPr="001E3B58">
        <w:rPr>
          <w:rFonts w:ascii="Cambria" w:hAnsi="Cambria"/>
          <w:kern w:val="22"/>
          <w:sz w:val="22"/>
          <w:szCs w:val="22"/>
        </w:rPr>
        <w:t>.“</w:t>
      </w:r>
      <w:r w:rsidRPr="001E3B58">
        <w:rPr>
          <w:rFonts w:ascii="Cambria" w:hAnsi="Cambria"/>
          <w:kern w:val="22"/>
          <w:sz w:val="22"/>
          <w:szCs w:val="22"/>
        </w:rPr>
        <w:t xml:space="preserve"> </w:t>
      </w:r>
      <w:r w:rsidRPr="001E3B58">
        <w:rPr>
          <w:rFonts w:ascii="Cambria" w:hAnsi="Cambria"/>
          <w:i/>
          <w:kern w:val="22"/>
          <w:sz w:val="22"/>
          <w:szCs w:val="22"/>
        </w:rPr>
        <w:t>(Auszug aus den</w:t>
      </w:r>
      <w:r w:rsidRPr="001E3B58">
        <w:rPr>
          <w:rFonts w:ascii="Cambria" w:hAnsi="Cambria"/>
          <w:i/>
          <w:spacing w:val="30"/>
          <w:kern w:val="22"/>
          <w:sz w:val="22"/>
          <w:szCs w:val="22"/>
        </w:rPr>
        <w:t xml:space="preserve"> </w:t>
      </w:r>
      <w:r w:rsidRPr="001E3B58">
        <w:rPr>
          <w:rFonts w:ascii="Cambria" w:hAnsi="Cambria"/>
          <w:i/>
          <w:kern w:val="22"/>
          <w:sz w:val="22"/>
          <w:szCs w:val="22"/>
        </w:rPr>
        <w:t>Aprilgesetzen)</w:t>
      </w:r>
    </w:p>
    <w:p w14:paraId="0F601AEA" w14:textId="77777777" w:rsidR="00EF1085" w:rsidRPr="001E3B58" w:rsidRDefault="00EF1085" w:rsidP="001E3B58">
      <w:pPr>
        <w:jc w:val="both"/>
        <w:rPr>
          <w:rFonts w:ascii="Cambria" w:hAnsi="Cambria"/>
          <w:kern w:val="22"/>
          <w:sz w:val="22"/>
          <w:szCs w:val="22"/>
        </w:rPr>
      </w:pPr>
    </w:p>
    <w:p w14:paraId="7C803881"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 xml:space="preserve">„III. tc. Független felelős minisztérium alakításáról </w:t>
      </w:r>
    </w:p>
    <w:p w14:paraId="5E049709"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 xml:space="preserve">3.§. Ő Felsége […] a végrehajtó hatalmat a független felelős magyar minisztérium által gyakorolja, s bármely rendeletei csak úgy érvényesek, ha a Buda-Pesten székelő miniszterek egyike által is aláiratik. </w:t>
      </w:r>
    </w:p>
    <w:p w14:paraId="71231CF1"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 xml:space="preserve">4.§. A minisztériumnak mindegyik tagja mindennemű hivatalos eljárásért felelős. </w:t>
      </w:r>
    </w:p>
    <w:p w14:paraId="6B1A403C" w14:textId="77777777" w:rsidR="00EF1085" w:rsidRPr="001E3B58" w:rsidRDefault="00EF1085" w:rsidP="001E3B58">
      <w:pPr>
        <w:jc w:val="both"/>
        <w:rPr>
          <w:rFonts w:ascii="Cambria" w:hAnsi="Cambria"/>
          <w:i/>
          <w:iCs/>
          <w:kern w:val="22"/>
          <w:sz w:val="22"/>
          <w:szCs w:val="22"/>
        </w:rPr>
      </w:pPr>
      <w:r w:rsidRPr="001E3B58">
        <w:rPr>
          <w:rFonts w:ascii="Cambria" w:hAnsi="Cambria"/>
          <w:kern w:val="22"/>
          <w:sz w:val="22"/>
          <w:szCs w:val="22"/>
        </w:rPr>
        <w:t xml:space="preserve">5.§. Mindazon tárgyakban, melyek eddig a Kancelláriához, a Helytartótanácshoz, s a Kincstárhoz tartoztak […], Ő Felsége a végrehajtó hatalmat kizárólag a magyar minisztérium által fogja gyakorolni.” </w:t>
      </w:r>
      <w:r w:rsidRPr="001E3B58">
        <w:rPr>
          <w:rFonts w:ascii="Cambria" w:hAnsi="Cambria"/>
          <w:i/>
          <w:iCs/>
          <w:kern w:val="22"/>
          <w:sz w:val="22"/>
          <w:szCs w:val="22"/>
        </w:rPr>
        <w:t>(Részlet az áprilisi törvényekből)</w:t>
      </w:r>
    </w:p>
    <w:p w14:paraId="691F3335" w14:textId="77777777" w:rsidR="00EF1085" w:rsidRPr="001E3B58" w:rsidRDefault="00EF1085" w:rsidP="001E3B58">
      <w:pPr>
        <w:jc w:val="both"/>
        <w:rPr>
          <w:rFonts w:ascii="Cambria" w:hAnsi="Cambria"/>
          <w:kern w:val="22"/>
          <w:sz w:val="22"/>
          <w:szCs w:val="22"/>
        </w:rPr>
      </w:pPr>
    </w:p>
    <w:p w14:paraId="6CFC6A5E"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A898A7E"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992BE7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DA0D783"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E7863C6"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B98A30F"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9B4414D"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lastRenderedPageBreak/>
        <w:t>_____________________________________________________________________________________________________________________</w:t>
      </w:r>
    </w:p>
    <w:p w14:paraId="233A126C"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5E17ED9"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6CBF47E"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96F5F5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0A85C39"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5E6E094"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54280DB"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3562B66"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BCBB9BA" w14:textId="77777777" w:rsidR="000634A5" w:rsidRPr="001E3B58" w:rsidRDefault="000634A5" w:rsidP="001E3B58">
      <w:pPr>
        <w:autoSpaceDE w:val="0"/>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31A0EDF6"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5D5C499" w14:textId="77777777" w:rsidR="00EF1085" w:rsidRPr="001E3B58" w:rsidRDefault="00EF1085" w:rsidP="001E3B58">
      <w:pPr>
        <w:jc w:val="both"/>
        <w:rPr>
          <w:rFonts w:ascii="Cambria" w:hAnsi="Cambria"/>
          <w:b/>
          <w:bCs/>
          <w:kern w:val="22"/>
          <w:sz w:val="22"/>
          <w:szCs w:val="22"/>
        </w:rPr>
      </w:pPr>
    </w:p>
    <w:p w14:paraId="74E3C6F8" w14:textId="77777777" w:rsidR="00A17886" w:rsidRPr="001E3B58" w:rsidRDefault="00A17886" w:rsidP="001E3B58">
      <w:pPr>
        <w:pStyle w:val="Cmsor1"/>
        <w:keepNext w:val="0"/>
        <w:numPr>
          <w:ilvl w:val="0"/>
          <w:numId w:val="0"/>
        </w:numPr>
        <w:tabs>
          <w:tab w:val="left" w:pos="614"/>
        </w:tabs>
        <w:suppressAutoHyphens w:val="0"/>
        <w:autoSpaceDE w:val="0"/>
        <w:autoSpaceDN w:val="0"/>
        <w:spacing w:before="0" w:after="0" w:line="275" w:lineRule="exact"/>
        <w:rPr>
          <w:rFonts w:ascii="Cambria" w:hAnsi="Cambria"/>
          <w:b w:val="0"/>
          <w:bCs w:val="0"/>
          <w:kern w:val="22"/>
          <w:sz w:val="22"/>
          <w:szCs w:val="22"/>
        </w:rPr>
      </w:pPr>
      <w:r w:rsidRPr="001E3B58">
        <w:rPr>
          <w:rFonts w:ascii="Cambria" w:hAnsi="Cambria"/>
          <w:bCs w:val="0"/>
          <w:kern w:val="22"/>
          <w:sz w:val="22"/>
          <w:szCs w:val="22"/>
        </w:rPr>
        <w:t>1</w:t>
      </w:r>
      <w:r w:rsidR="00452995" w:rsidRPr="001E3B58">
        <w:rPr>
          <w:rFonts w:ascii="Cambria" w:hAnsi="Cambria"/>
          <w:bCs w:val="0"/>
          <w:kern w:val="22"/>
          <w:sz w:val="22"/>
          <w:szCs w:val="22"/>
        </w:rPr>
        <w:t>5</w:t>
      </w:r>
      <w:r w:rsidR="00EF1085" w:rsidRPr="001E3B58">
        <w:rPr>
          <w:rFonts w:ascii="Cambria" w:hAnsi="Cambria"/>
          <w:bCs w:val="0"/>
          <w:kern w:val="22"/>
          <w:sz w:val="22"/>
          <w:szCs w:val="22"/>
        </w:rPr>
        <w:t>.</w:t>
      </w:r>
      <w:r w:rsidR="00EF1085" w:rsidRPr="001E3B58">
        <w:rPr>
          <w:rFonts w:ascii="Cambria" w:hAnsi="Cambria"/>
          <w:b w:val="0"/>
          <w:bCs w:val="0"/>
          <w:kern w:val="22"/>
          <w:sz w:val="22"/>
          <w:szCs w:val="22"/>
        </w:rPr>
        <w:t xml:space="preserve"> </w:t>
      </w:r>
      <w:r w:rsidR="00854384" w:rsidRPr="001E3B58">
        <w:rPr>
          <w:rFonts w:ascii="Cambria" w:hAnsi="Cambria"/>
          <w:kern w:val="22"/>
          <w:sz w:val="22"/>
          <w:szCs w:val="22"/>
        </w:rPr>
        <w:t>Die</w:t>
      </w:r>
      <w:r w:rsidR="00854384" w:rsidRPr="001E3B58">
        <w:rPr>
          <w:rFonts w:ascii="Cambria" w:hAnsi="Cambria"/>
          <w:spacing w:val="35"/>
          <w:kern w:val="22"/>
          <w:sz w:val="22"/>
          <w:szCs w:val="22"/>
        </w:rPr>
        <w:t xml:space="preserve"> </w:t>
      </w:r>
      <w:r w:rsidR="00854384" w:rsidRPr="001E3B58">
        <w:rPr>
          <w:rFonts w:ascii="Cambria" w:hAnsi="Cambria"/>
          <w:kern w:val="22"/>
          <w:sz w:val="22"/>
          <w:szCs w:val="22"/>
        </w:rPr>
        <w:t>Aufgabe</w:t>
      </w:r>
      <w:r w:rsidR="00854384" w:rsidRPr="001E3B58">
        <w:rPr>
          <w:rFonts w:ascii="Cambria" w:hAnsi="Cambria"/>
          <w:spacing w:val="36"/>
          <w:kern w:val="22"/>
          <w:sz w:val="22"/>
          <w:szCs w:val="22"/>
        </w:rPr>
        <w:t xml:space="preserve"> </w:t>
      </w:r>
      <w:r w:rsidR="00854384" w:rsidRPr="001E3B58">
        <w:rPr>
          <w:rFonts w:ascii="Cambria" w:hAnsi="Cambria"/>
          <w:kern w:val="22"/>
          <w:sz w:val="22"/>
          <w:szCs w:val="22"/>
        </w:rPr>
        <w:t>bezieht</w:t>
      </w:r>
      <w:r w:rsidR="00854384" w:rsidRPr="001E3B58">
        <w:rPr>
          <w:rFonts w:ascii="Cambria" w:hAnsi="Cambria"/>
          <w:spacing w:val="35"/>
          <w:kern w:val="22"/>
          <w:sz w:val="22"/>
          <w:szCs w:val="22"/>
        </w:rPr>
        <w:t xml:space="preserve"> </w:t>
      </w:r>
      <w:r w:rsidR="00854384" w:rsidRPr="001E3B58">
        <w:rPr>
          <w:rFonts w:ascii="Cambria" w:hAnsi="Cambria"/>
          <w:kern w:val="22"/>
          <w:sz w:val="22"/>
          <w:szCs w:val="22"/>
        </w:rPr>
        <w:t>sich</w:t>
      </w:r>
      <w:r w:rsidR="00854384" w:rsidRPr="001E3B58">
        <w:rPr>
          <w:rFonts w:ascii="Cambria" w:hAnsi="Cambria"/>
          <w:spacing w:val="36"/>
          <w:kern w:val="22"/>
          <w:sz w:val="22"/>
          <w:szCs w:val="22"/>
        </w:rPr>
        <w:t xml:space="preserve"> </w:t>
      </w:r>
      <w:r w:rsidR="00854384" w:rsidRPr="001E3B58">
        <w:rPr>
          <w:rFonts w:ascii="Cambria" w:hAnsi="Cambria"/>
          <w:kern w:val="22"/>
          <w:sz w:val="22"/>
          <w:szCs w:val="22"/>
        </w:rPr>
        <w:t>auf</w:t>
      </w:r>
      <w:r w:rsidR="00854384" w:rsidRPr="001E3B58">
        <w:rPr>
          <w:rFonts w:ascii="Cambria" w:hAnsi="Cambria"/>
          <w:spacing w:val="35"/>
          <w:kern w:val="22"/>
          <w:sz w:val="22"/>
          <w:szCs w:val="22"/>
        </w:rPr>
        <w:t xml:space="preserve"> </w:t>
      </w:r>
      <w:r w:rsidR="00854384" w:rsidRPr="001E3B58">
        <w:rPr>
          <w:rFonts w:ascii="Cambria" w:hAnsi="Cambria"/>
          <w:kern w:val="22"/>
          <w:sz w:val="22"/>
          <w:szCs w:val="22"/>
        </w:rPr>
        <w:t>die</w:t>
      </w:r>
      <w:r w:rsidR="00854384" w:rsidRPr="001E3B58">
        <w:rPr>
          <w:rFonts w:ascii="Cambria" w:hAnsi="Cambria"/>
          <w:spacing w:val="36"/>
          <w:kern w:val="22"/>
          <w:sz w:val="22"/>
          <w:szCs w:val="22"/>
        </w:rPr>
        <w:t xml:space="preserve"> </w:t>
      </w:r>
      <w:r w:rsidR="00854384" w:rsidRPr="001E3B58">
        <w:rPr>
          <w:rFonts w:ascii="Cambria" w:hAnsi="Cambria"/>
          <w:kern w:val="22"/>
          <w:sz w:val="22"/>
          <w:szCs w:val="22"/>
        </w:rPr>
        <w:t>Geschichte</w:t>
      </w:r>
      <w:r w:rsidR="00854384" w:rsidRPr="001E3B58">
        <w:rPr>
          <w:rFonts w:ascii="Cambria" w:hAnsi="Cambria"/>
          <w:spacing w:val="35"/>
          <w:kern w:val="22"/>
          <w:sz w:val="22"/>
          <w:szCs w:val="22"/>
        </w:rPr>
        <w:t xml:space="preserve"> </w:t>
      </w:r>
      <w:r w:rsidR="00854384" w:rsidRPr="001E3B58">
        <w:rPr>
          <w:rFonts w:ascii="Cambria" w:hAnsi="Cambria"/>
          <w:kern w:val="22"/>
          <w:sz w:val="22"/>
          <w:szCs w:val="22"/>
        </w:rPr>
        <w:t>Ungarns</w:t>
      </w:r>
      <w:r w:rsidR="00854384" w:rsidRPr="001E3B58">
        <w:rPr>
          <w:rFonts w:ascii="Cambria" w:hAnsi="Cambria"/>
          <w:spacing w:val="36"/>
          <w:kern w:val="22"/>
          <w:sz w:val="22"/>
          <w:szCs w:val="22"/>
        </w:rPr>
        <w:t xml:space="preserve"> </w:t>
      </w:r>
      <w:r w:rsidR="00854384" w:rsidRPr="001E3B58">
        <w:rPr>
          <w:rFonts w:ascii="Cambria" w:hAnsi="Cambria"/>
          <w:kern w:val="22"/>
          <w:sz w:val="22"/>
          <w:szCs w:val="22"/>
        </w:rPr>
        <w:t>im</w:t>
      </w:r>
      <w:r w:rsidR="00854384" w:rsidRPr="001E3B58">
        <w:rPr>
          <w:rFonts w:ascii="Cambria" w:hAnsi="Cambria"/>
          <w:spacing w:val="35"/>
          <w:kern w:val="22"/>
          <w:sz w:val="22"/>
          <w:szCs w:val="22"/>
        </w:rPr>
        <w:t xml:space="preserve"> </w:t>
      </w:r>
      <w:r w:rsidR="00854384" w:rsidRPr="001E3B58">
        <w:rPr>
          <w:rFonts w:ascii="Cambria" w:hAnsi="Cambria"/>
          <w:kern w:val="22"/>
          <w:sz w:val="22"/>
          <w:szCs w:val="22"/>
        </w:rPr>
        <w:t>Zeitalter</w:t>
      </w:r>
      <w:r w:rsidR="00854384" w:rsidRPr="001E3B58">
        <w:rPr>
          <w:rFonts w:ascii="Cambria" w:hAnsi="Cambria"/>
          <w:spacing w:val="36"/>
          <w:kern w:val="22"/>
          <w:sz w:val="22"/>
          <w:szCs w:val="22"/>
        </w:rPr>
        <w:t xml:space="preserve"> </w:t>
      </w:r>
      <w:r w:rsidR="00854384" w:rsidRPr="001E3B58">
        <w:rPr>
          <w:rFonts w:ascii="Cambria" w:hAnsi="Cambria"/>
          <w:kern w:val="22"/>
          <w:sz w:val="22"/>
          <w:szCs w:val="22"/>
        </w:rPr>
        <w:t>des</w:t>
      </w:r>
      <w:r w:rsidR="00854384" w:rsidRPr="001E3B58">
        <w:rPr>
          <w:rFonts w:ascii="Cambria" w:hAnsi="Cambria"/>
          <w:spacing w:val="35"/>
          <w:kern w:val="22"/>
          <w:sz w:val="22"/>
          <w:szCs w:val="22"/>
        </w:rPr>
        <w:t xml:space="preserve"> </w:t>
      </w:r>
      <w:r w:rsidR="00854384" w:rsidRPr="001E3B58">
        <w:rPr>
          <w:rFonts w:ascii="Cambria" w:hAnsi="Cambria"/>
          <w:kern w:val="22"/>
          <w:sz w:val="22"/>
          <w:szCs w:val="22"/>
        </w:rPr>
        <w:t xml:space="preserve">Dualismus. </w:t>
      </w:r>
      <w:r w:rsidR="00854384" w:rsidRPr="00E435F7">
        <w:rPr>
          <w:rFonts w:ascii="Cambria" w:hAnsi="Cambria"/>
          <w:b w:val="0"/>
          <w:iCs/>
          <w:kern w:val="22"/>
          <w:sz w:val="22"/>
          <w:szCs w:val="22"/>
        </w:rPr>
        <w:t>(lang)</w:t>
      </w:r>
    </w:p>
    <w:p w14:paraId="61550A6F" w14:textId="77777777" w:rsidR="00EF1085" w:rsidRPr="001E3B58" w:rsidRDefault="00854384" w:rsidP="001E3B58">
      <w:pPr>
        <w:jc w:val="both"/>
        <w:rPr>
          <w:rFonts w:ascii="Cambria" w:hAnsi="Cambria"/>
          <w:b/>
          <w:bCs/>
          <w:kern w:val="22"/>
          <w:sz w:val="22"/>
          <w:szCs w:val="22"/>
        </w:rPr>
      </w:pPr>
      <w:r w:rsidRPr="001E3B58">
        <w:rPr>
          <w:rFonts w:ascii="Cambria" w:hAnsi="Cambria"/>
          <w:b/>
          <w:kern w:val="22"/>
          <w:sz w:val="22"/>
          <w:szCs w:val="22"/>
        </w:rPr>
        <w:t>Bitte zeigen Sie mit Hilfe Ihrer Kenntnisse und der Quellen die Entwicklung von Budapest! Gehen Sie auf Grundlage der Quellen auch auf die Veränderungen bei der Bevölkerung ein!</w:t>
      </w:r>
    </w:p>
    <w:p w14:paraId="167E255C" w14:textId="77777777" w:rsidR="00EF1085" w:rsidRPr="001E3B58" w:rsidRDefault="00EF1085" w:rsidP="001E3B58">
      <w:pPr>
        <w:jc w:val="both"/>
        <w:rPr>
          <w:rFonts w:ascii="Cambria" w:hAnsi="Cambria"/>
          <w:b/>
          <w:bCs/>
          <w:kern w:val="22"/>
          <w:sz w:val="22"/>
          <w:szCs w:val="22"/>
        </w:rPr>
      </w:pPr>
    </w:p>
    <w:tbl>
      <w:tblPr>
        <w:tblW w:w="0" w:type="auto"/>
        <w:tblLook w:val="04A0" w:firstRow="1" w:lastRow="0" w:firstColumn="1" w:lastColumn="0" w:noHBand="0" w:noVBand="1"/>
      </w:tblPr>
      <w:tblGrid>
        <w:gridCol w:w="9628"/>
      </w:tblGrid>
      <w:tr w:rsidR="00EF1085" w:rsidRPr="001E3B58" w14:paraId="48DCF35B" w14:textId="77777777" w:rsidTr="00374B15">
        <w:tc>
          <w:tcPr>
            <w:tcW w:w="9628" w:type="dxa"/>
            <w:shd w:val="clear" w:color="auto" w:fill="auto"/>
          </w:tcPr>
          <w:p w14:paraId="006BF685" w14:textId="77777777" w:rsidR="00EF1085" w:rsidRPr="001E3B58" w:rsidRDefault="00CF0BD9" w:rsidP="001E3B58">
            <w:pPr>
              <w:jc w:val="center"/>
              <w:rPr>
                <w:rFonts w:ascii="Cambria" w:hAnsi="Cambria"/>
                <w:b/>
                <w:bCs/>
                <w:kern w:val="22"/>
                <w:sz w:val="22"/>
                <w:szCs w:val="22"/>
              </w:rPr>
            </w:pPr>
            <w:r w:rsidRPr="001E3B58">
              <w:rPr>
                <w:rFonts w:ascii="Cambria" w:hAnsi="Cambria"/>
                <w:noProof/>
                <w:kern w:val="22"/>
                <w:sz w:val="22"/>
                <w:szCs w:val="22"/>
                <w:lang w:eastAsia="hu-HU" w:bidi="ar-SA"/>
              </w:rPr>
              <w:drawing>
                <wp:inline distT="0" distB="0" distL="0" distR="0" wp14:anchorId="42B90322" wp14:editId="4EB9F542">
                  <wp:extent cx="5288280" cy="2558088"/>
                  <wp:effectExtent l="0" t="0" r="7620" b="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98103" cy="2562839"/>
                          </a:xfrm>
                          <a:prstGeom prst="rect">
                            <a:avLst/>
                          </a:prstGeom>
                        </pic:spPr>
                      </pic:pic>
                    </a:graphicData>
                  </a:graphic>
                </wp:inline>
              </w:drawing>
            </w:r>
          </w:p>
        </w:tc>
      </w:tr>
      <w:tr w:rsidR="00EF1085" w:rsidRPr="001E3B58" w14:paraId="01FEA3E1" w14:textId="77777777" w:rsidTr="00374B15">
        <w:tc>
          <w:tcPr>
            <w:tcW w:w="9628" w:type="dxa"/>
            <w:shd w:val="clear" w:color="auto" w:fill="auto"/>
          </w:tcPr>
          <w:p w14:paraId="5F70B5E3" w14:textId="77777777" w:rsidR="00EF1085" w:rsidRPr="001E3B58" w:rsidRDefault="00854384" w:rsidP="001E3B58">
            <w:pPr>
              <w:jc w:val="center"/>
              <w:rPr>
                <w:rFonts w:ascii="Cambria" w:hAnsi="Cambria"/>
                <w:i/>
                <w:iCs/>
                <w:kern w:val="22"/>
                <w:sz w:val="22"/>
                <w:szCs w:val="22"/>
              </w:rPr>
            </w:pPr>
            <w:r w:rsidRPr="001E3B58">
              <w:rPr>
                <w:rFonts w:ascii="Cambria" w:hAnsi="Cambria"/>
                <w:i/>
                <w:kern w:val="22"/>
                <w:sz w:val="22"/>
                <w:szCs w:val="22"/>
              </w:rPr>
              <w:t>Zahl und Anteil der Bevölkerung der Hauptstadt verglichen mit der Gesamtbevölkerung des Landes</w:t>
            </w:r>
          </w:p>
        </w:tc>
      </w:tr>
    </w:tbl>
    <w:p w14:paraId="20E19D1F" w14:textId="77777777" w:rsidR="00EF1085" w:rsidRPr="001E3B58" w:rsidRDefault="00EF1085" w:rsidP="001E3B58">
      <w:pPr>
        <w:jc w:val="both"/>
        <w:rPr>
          <w:rFonts w:ascii="Cambria" w:hAnsi="Cambria"/>
          <w:b/>
          <w:bCs/>
          <w:kern w:val="22"/>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4"/>
        <w:gridCol w:w="3193"/>
        <w:gridCol w:w="2730"/>
      </w:tblGrid>
      <w:tr w:rsidR="00EF1085" w:rsidRPr="001E3B58" w14:paraId="0B147B80" w14:textId="77777777" w:rsidTr="00E435F7">
        <w:tc>
          <w:tcPr>
            <w:tcW w:w="5000" w:type="pct"/>
            <w:gridSpan w:val="3"/>
            <w:shd w:val="clear" w:color="auto" w:fill="auto"/>
          </w:tcPr>
          <w:p w14:paraId="0A557274" w14:textId="77777777" w:rsidR="00EF1085" w:rsidRPr="001E3B58" w:rsidRDefault="00854384" w:rsidP="001E3B58">
            <w:pPr>
              <w:jc w:val="center"/>
              <w:rPr>
                <w:rFonts w:ascii="Cambria" w:hAnsi="Cambria"/>
                <w:b/>
                <w:bCs/>
                <w:kern w:val="22"/>
                <w:sz w:val="22"/>
                <w:szCs w:val="22"/>
              </w:rPr>
            </w:pPr>
            <w:r w:rsidRPr="001E3B58">
              <w:rPr>
                <w:rFonts w:ascii="Cambria" w:hAnsi="Cambria"/>
                <w:b/>
                <w:kern w:val="22"/>
                <w:sz w:val="22"/>
                <w:szCs w:val="22"/>
              </w:rPr>
              <w:t>Anteil der ausschließlich ihre Muttersprache Sprechenden in Prozent der Gesamtbevölkerung in Budapest (1880–1900)</w:t>
            </w:r>
          </w:p>
        </w:tc>
      </w:tr>
      <w:tr w:rsidR="00EF1085" w:rsidRPr="001E3B58" w14:paraId="119ACB66" w14:textId="77777777" w:rsidTr="00E435F7">
        <w:tc>
          <w:tcPr>
            <w:tcW w:w="2132" w:type="pct"/>
            <w:shd w:val="clear" w:color="auto" w:fill="auto"/>
          </w:tcPr>
          <w:p w14:paraId="2BD2892F" w14:textId="77777777" w:rsidR="00EF1085" w:rsidRPr="001E3B58" w:rsidRDefault="00EF1085" w:rsidP="001E3B58">
            <w:pPr>
              <w:jc w:val="center"/>
              <w:rPr>
                <w:rFonts w:ascii="Cambria" w:hAnsi="Cambria"/>
                <w:b/>
                <w:bCs/>
                <w:kern w:val="22"/>
                <w:sz w:val="22"/>
                <w:szCs w:val="22"/>
              </w:rPr>
            </w:pPr>
          </w:p>
        </w:tc>
        <w:tc>
          <w:tcPr>
            <w:tcW w:w="1546" w:type="pct"/>
            <w:shd w:val="clear" w:color="auto" w:fill="auto"/>
          </w:tcPr>
          <w:p w14:paraId="46E5A5F1" w14:textId="77777777" w:rsidR="00EF1085" w:rsidRPr="001E3B58" w:rsidRDefault="00EF1085" w:rsidP="001E3B58">
            <w:pPr>
              <w:jc w:val="center"/>
              <w:rPr>
                <w:rFonts w:ascii="Cambria" w:hAnsi="Cambria"/>
                <w:b/>
                <w:bCs/>
                <w:kern w:val="22"/>
                <w:sz w:val="22"/>
                <w:szCs w:val="22"/>
              </w:rPr>
            </w:pPr>
            <w:r w:rsidRPr="001E3B58">
              <w:rPr>
                <w:rFonts w:ascii="Cambria" w:hAnsi="Cambria"/>
                <w:b/>
                <w:bCs/>
                <w:kern w:val="22"/>
                <w:sz w:val="22"/>
                <w:szCs w:val="22"/>
              </w:rPr>
              <w:t>1880</w:t>
            </w:r>
          </w:p>
        </w:tc>
        <w:tc>
          <w:tcPr>
            <w:tcW w:w="1322" w:type="pct"/>
            <w:shd w:val="clear" w:color="auto" w:fill="auto"/>
          </w:tcPr>
          <w:p w14:paraId="731BEE88" w14:textId="77777777" w:rsidR="00EF1085" w:rsidRPr="001E3B58" w:rsidRDefault="00EF1085" w:rsidP="001E3B58">
            <w:pPr>
              <w:jc w:val="center"/>
              <w:rPr>
                <w:rFonts w:ascii="Cambria" w:hAnsi="Cambria"/>
                <w:b/>
                <w:bCs/>
                <w:kern w:val="22"/>
                <w:sz w:val="22"/>
                <w:szCs w:val="22"/>
              </w:rPr>
            </w:pPr>
            <w:r w:rsidRPr="001E3B58">
              <w:rPr>
                <w:rFonts w:ascii="Cambria" w:hAnsi="Cambria"/>
                <w:b/>
                <w:bCs/>
                <w:kern w:val="22"/>
                <w:sz w:val="22"/>
                <w:szCs w:val="22"/>
              </w:rPr>
              <w:t>1900</w:t>
            </w:r>
          </w:p>
        </w:tc>
      </w:tr>
      <w:tr w:rsidR="00854384" w:rsidRPr="001E3B58" w14:paraId="759AB7A6" w14:textId="77777777" w:rsidTr="00E435F7">
        <w:tc>
          <w:tcPr>
            <w:tcW w:w="2132" w:type="pct"/>
            <w:shd w:val="clear" w:color="auto" w:fill="auto"/>
          </w:tcPr>
          <w:p w14:paraId="7A79C26C" w14:textId="77777777" w:rsidR="00854384" w:rsidRPr="001E3B58" w:rsidRDefault="00854384" w:rsidP="001E3B58">
            <w:pPr>
              <w:pStyle w:val="TableParagraph"/>
              <w:spacing w:line="257" w:lineRule="exact"/>
              <w:rPr>
                <w:rFonts w:ascii="Cambria" w:hAnsi="Cambria"/>
                <w:b/>
                <w:kern w:val="22"/>
              </w:rPr>
            </w:pPr>
            <w:r w:rsidRPr="001E3B58">
              <w:rPr>
                <w:rFonts w:ascii="Cambria" w:hAnsi="Cambria"/>
                <w:b/>
                <w:kern w:val="22"/>
              </w:rPr>
              <w:t>nur ungarischsprachig:</w:t>
            </w:r>
          </w:p>
        </w:tc>
        <w:tc>
          <w:tcPr>
            <w:tcW w:w="1546" w:type="pct"/>
            <w:shd w:val="clear" w:color="auto" w:fill="auto"/>
          </w:tcPr>
          <w:p w14:paraId="2C24962F" w14:textId="77777777" w:rsidR="00854384" w:rsidRPr="001E3B58" w:rsidRDefault="00854384" w:rsidP="001E3B58">
            <w:pPr>
              <w:jc w:val="center"/>
              <w:rPr>
                <w:rFonts w:ascii="Cambria" w:hAnsi="Cambria"/>
                <w:kern w:val="22"/>
                <w:sz w:val="22"/>
                <w:szCs w:val="22"/>
              </w:rPr>
            </w:pPr>
            <w:r w:rsidRPr="001E3B58">
              <w:rPr>
                <w:rFonts w:ascii="Cambria" w:hAnsi="Cambria"/>
                <w:kern w:val="22"/>
                <w:sz w:val="22"/>
                <w:szCs w:val="22"/>
              </w:rPr>
              <w:t>18</w:t>
            </w:r>
          </w:p>
        </w:tc>
        <w:tc>
          <w:tcPr>
            <w:tcW w:w="1322" w:type="pct"/>
            <w:shd w:val="clear" w:color="auto" w:fill="auto"/>
          </w:tcPr>
          <w:p w14:paraId="12A240C0" w14:textId="77777777" w:rsidR="00854384" w:rsidRPr="001E3B58" w:rsidRDefault="00854384" w:rsidP="001E3B58">
            <w:pPr>
              <w:jc w:val="center"/>
              <w:rPr>
                <w:rFonts w:ascii="Cambria" w:hAnsi="Cambria"/>
                <w:kern w:val="22"/>
                <w:sz w:val="22"/>
                <w:szCs w:val="22"/>
              </w:rPr>
            </w:pPr>
            <w:r w:rsidRPr="001E3B58">
              <w:rPr>
                <w:rFonts w:ascii="Cambria" w:hAnsi="Cambria"/>
                <w:kern w:val="22"/>
                <w:sz w:val="22"/>
                <w:szCs w:val="22"/>
              </w:rPr>
              <w:t>38.7</w:t>
            </w:r>
          </w:p>
        </w:tc>
      </w:tr>
      <w:tr w:rsidR="00854384" w:rsidRPr="001E3B58" w14:paraId="7B809C30" w14:textId="77777777" w:rsidTr="00E435F7">
        <w:tc>
          <w:tcPr>
            <w:tcW w:w="2132" w:type="pct"/>
            <w:shd w:val="clear" w:color="auto" w:fill="auto"/>
          </w:tcPr>
          <w:p w14:paraId="4B845A75" w14:textId="77777777" w:rsidR="00854384" w:rsidRPr="001E3B58" w:rsidRDefault="00854384" w:rsidP="001E3B58">
            <w:pPr>
              <w:pStyle w:val="TableParagraph"/>
              <w:spacing w:line="256" w:lineRule="exact"/>
              <w:rPr>
                <w:rFonts w:ascii="Cambria" w:hAnsi="Cambria"/>
                <w:b/>
                <w:kern w:val="22"/>
              </w:rPr>
            </w:pPr>
            <w:r w:rsidRPr="001E3B58">
              <w:rPr>
                <w:rFonts w:ascii="Cambria" w:hAnsi="Cambria"/>
                <w:b/>
                <w:kern w:val="22"/>
              </w:rPr>
              <w:t>nur deutschsprachig:</w:t>
            </w:r>
          </w:p>
        </w:tc>
        <w:tc>
          <w:tcPr>
            <w:tcW w:w="1546" w:type="pct"/>
            <w:shd w:val="clear" w:color="auto" w:fill="auto"/>
          </w:tcPr>
          <w:p w14:paraId="2F8F1DC9" w14:textId="77777777" w:rsidR="00854384" w:rsidRPr="001E3B58" w:rsidRDefault="00854384" w:rsidP="001E3B58">
            <w:pPr>
              <w:jc w:val="center"/>
              <w:rPr>
                <w:rFonts w:ascii="Cambria" w:hAnsi="Cambria"/>
                <w:kern w:val="22"/>
                <w:sz w:val="22"/>
                <w:szCs w:val="22"/>
              </w:rPr>
            </w:pPr>
            <w:r w:rsidRPr="001E3B58">
              <w:rPr>
                <w:rFonts w:ascii="Cambria" w:hAnsi="Cambria"/>
                <w:kern w:val="22"/>
                <w:sz w:val="22"/>
                <w:szCs w:val="22"/>
              </w:rPr>
              <w:t>20</w:t>
            </w:r>
          </w:p>
        </w:tc>
        <w:tc>
          <w:tcPr>
            <w:tcW w:w="1322" w:type="pct"/>
            <w:shd w:val="clear" w:color="auto" w:fill="auto"/>
          </w:tcPr>
          <w:p w14:paraId="20767559" w14:textId="77777777" w:rsidR="00854384" w:rsidRPr="001E3B58" w:rsidRDefault="00854384" w:rsidP="001E3B58">
            <w:pPr>
              <w:jc w:val="center"/>
              <w:rPr>
                <w:rFonts w:ascii="Cambria" w:hAnsi="Cambria"/>
                <w:kern w:val="22"/>
                <w:sz w:val="22"/>
                <w:szCs w:val="22"/>
              </w:rPr>
            </w:pPr>
            <w:r w:rsidRPr="001E3B58">
              <w:rPr>
                <w:rFonts w:ascii="Cambria" w:hAnsi="Cambria"/>
                <w:kern w:val="22"/>
                <w:sz w:val="22"/>
                <w:szCs w:val="22"/>
              </w:rPr>
              <w:t>4.3</w:t>
            </w:r>
          </w:p>
        </w:tc>
      </w:tr>
      <w:tr w:rsidR="00854384" w:rsidRPr="001E3B58" w14:paraId="33CEEC15" w14:textId="77777777" w:rsidTr="00E435F7">
        <w:tc>
          <w:tcPr>
            <w:tcW w:w="2132" w:type="pct"/>
            <w:shd w:val="clear" w:color="auto" w:fill="auto"/>
          </w:tcPr>
          <w:p w14:paraId="0FF4DADF" w14:textId="77777777" w:rsidR="00854384" w:rsidRPr="001E3B58" w:rsidRDefault="00854384" w:rsidP="001E3B58">
            <w:pPr>
              <w:pStyle w:val="TableParagraph"/>
              <w:spacing w:line="256" w:lineRule="exact"/>
              <w:rPr>
                <w:rFonts w:ascii="Cambria" w:hAnsi="Cambria"/>
                <w:b/>
                <w:kern w:val="22"/>
              </w:rPr>
            </w:pPr>
            <w:r w:rsidRPr="001E3B58">
              <w:rPr>
                <w:rFonts w:ascii="Cambria" w:hAnsi="Cambria"/>
                <w:b/>
                <w:kern w:val="22"/>
              </w:rPr>
              <w:t>nur slowakischsprachig:</w:t>
            </w:r>
          </w:p>
        </w:tc>
        <w:tc>
          <w:tcPr>
            <w:tcW w:w="1546" w:type="pct"/>
            <w:shd w:val="clear" w:color="auto" w:fill="auto"/>
          </w:tcPr>
          <w:p w14:paraId="3F7D532F" w14:textId="77777777" w:rsidR="00854384" w:rsidRPr="001E3B58" w:rsidRDefault="00854384" w:rsidP="001E3B58">
            <w:pPr>
              <w:jc w:val="center"/>
              <w:rPr>
                <w:rFonts w:ascii="Cambria" w:hAnsi="Cambria"/>
                <w:kern w:val="22"/>
                <w:sz w:val="22"/>
                <w:szCs w:val="22"/>
              </w:rPr>
            </w:pPr>
            <w:r w:rsidRPr="001E3B58">
              <w:rPr>
                <w:rFonts w:ascii="Cambria" w:hAnsi="Cambria"/>
                <w:kern w:val="22"/>
                <w:sz w:val="22"/>
                <w:szCs w:val="22"/>
              </w:rPr>
              <w:t>2.3</w:t>
            </w:r>
          </w:p>
        </w:tc>
        <w:tc>
          <w:tcPr>
            <w:tcW w:w="1322" w:type="pct"/>
            <w:shd w:val="clear" w:color="auto" w:fill="auto"/>
          </w:tcPr>
          <w:p w14:paraId="45ED186D" w14:textId="77777777" w:rsidR="00854384" w:rsidRPr="001E3B58" w:rsidRDefault="00854384" w:rsidP="001E3B58">
            <w:pPr>
              <w:jc w:val="center"/>
              <w:rPr>
                <w:rFonts w:ascii="Cambria" w:hAnsi="Cambria"/>
                <w:kern w:val="22"/>
                <w:sz w:val="22"/>
                <w:szCs w:val="22"/>
              </w:rPr>
            </w:pPr>
            <w:r w:rsidRPr="001E3B58">
              <w:rPr>
                <w:rFonts w:ascii="Cambria" w:hAnsi="Cambria"/>
                <w:kern w:val="22"/>
                <w:sz w:val="22"/>
                <w:szCs w:val="22"/>
              </w:rPr>
              <w:t>1.1</w:t>
            </w:r>
          </w:p>
        </w:tc>
      </w:tr>
      <w:tr w:rsidR="00854384" w:rsidRPr="001E3B58" w14:paraId="6C517A03" w14:textId="77777777" w:rsidTr="00E435F7">
        <w:tc>
          <w:tcPr>
            <w:tcW w:w="2132" w:type="pct"/>
            <w:shd w:val="clear" w:color="auto" w:fill="auto"/>
          </w:tcPr>
          <w:p w14:paraId="2443BD58" w14:textId="77777777" w:rsidR="00854384" w:rsidRPr="001E3B58" w:rsidRDefault="00854384" w:rsidP="001E3B58">
            <w:pPr>
              <w:pStyle w:val="TableParagraph"/>
              <w:spacing w:line="257" w:lineRule="exact"/>
              <w:rPr>
                <w:rFonts w:ascii="Cambria" w:hAnsi="Cambria"/>
                <w:b/>
                <w:kern w:val="22"/>
              </w:rPr>
            </w:pPr>
            <w:r w:rsidRPr="001E3B58">
              <w:rPr>
                <w:rFonts w:ascii="Cambria" w:hAnsi="Cambria"/>
                <w:b/>
                <w:kern w:val="22"/>
              </w:rPr>
              <w:t>nur eine andere Sprache sprechend:</w:t>
            </w:r>
          </w:p>
        </w:tc>
        <w:tc>
          <w:tcPr>
            <w:tcW w:w="1546" w:type="pct"/>
            <w:shd w:val="clear" w:color="auto" w:fill="auto"/>
          </w:tcPr>
          <w:p w14:paraId="55C39908" w14:textId="77777777" w:rsidR="00854384" w:rsidRPr="001E3B58" w:rsidRDefault="00854384" w:rsidP="001E3B58">
            <w:pPr>
              <w:jc w:val="center"/>
              <w:rPr>
                <w:rFonts w:ascii="Cambria" w:hAnsi="Cambria"/>
                <w:kern w:val="22"/>
                <w:sz w:val="22"/>
                <w:szCs w:val="22"/>
              </w:rPr>
            </w:pPr>
            <w:r w:rsidRPr="001E3B58">
              <w:rPr>
                <w:rFonts w:ascii="Cambria" w:hAnsi="Cambria"/>
                <w:kern w:val="22"/>
                <w:sz w:val="22"/>
                <w:szCs w:val="22"/>
              </w:rPr>
              <w:t>0</w:t>
            </w:r>
          </w:p>
        </w:tc>
        <w:tc>
          <w:tcPr>
            <w:tcW w:w="1322" w:type="pct"/>
            <w:shd w:val="clear" w:color="auto" w:fill="auto"/>
          </w:tcPr>
          <w:p w14:paraId="4BD2AD5C" w14:textId="77777777" w:rsidR="00854384" w:rsidRPr="001E3B58" w:rsidRDefault="00854384" w:rsidP="001E3B58">
            <w:pPr>
              <w:jc w:val="center"/>
              <w:rPr>
                <w:rFonts w:ascii="Cambria" w:hAnsi="Cambria"/>
                <w:kern w:val="22"/>
                <w:sz w:val="22"/>
                <w:szCs w:val="22"/>
              </w:rPr>
            </w:pPr>
            <w:r w:rsidRPr="001E3B58">
              <w:rPr>
                <w:rFonts w:ascii="Cambria" w:hAnsi="Cambria"/>
                <w:kern w:val="22"/>
                <w:sz w:val="22"/>
                <w:szCs w:val="22"/>
              </w:rPr>
              <w:t>0.9</w:t>
            </w:r>
          </w:p>
        </w:tc>
      </w:tr>
    </w:tbl>
    <w:p w14:paraId="0CC2ABE5" w14:textId="77777777" w:rsidR="00EF1085" w:rsidRPr="001E3B58" w:rsidRDefault="00EF1085" w:rsidP="001E3B58">
      <w:pPr>
        <w:jc w:val="both"/>
        <w:rPr>
          <w:rFonts w:ascii="Cambria" w:hAnsi="Cambria"/>
          <w:b/>
          <w:bCs/>
          <w:kern w:val="22"/>
          <w:sz w:val="22"/>
          <w:szCs w:val="22"/>
        </w:rPr>
      </w:pPr>
    </w:p>
    <w:tbl>
      <w:tblPr>
        <w:tblW w:w="0" w:type="auto"/>
        <w:tblLook w:val="04A0" w:firstRow="1" w:lastRow="0" w:firstColumn="1" w:lastColumn="0" w:noHBand="0" w:noVBand="1"/>
      </w:tblPr>
      <w:tblGrid>
        <w:gridCol w:w="9628"/>
      </w:tblGrid>
      <w:tr w:rsidR="00EF1085" w:rsidRPr="001E3B58" w14:paraId="49209AD3" w14:textId="77777777" w:rsidTr="00374B15">
        <w:tc>
          <w:tcPr>
            <w:tcW w:w="9628" w:type="dxa"/>
            <w:shd w:val="clear" w:color="auto" w:fill="auto"/>
          </w:tcPr>
          <w:p w14:paraId="23492BC3" w14:textId="77777777" w:rsidR="00EF1085" w:rsidRPr="001E3B58" w:rsidRDefault="00883664" w:rsidP="001E3B58">
            <w:pPr>
              <w:jc w:val="center"/>
              <w:rPr>
                <w:rFonts w:ascii="Cambria" w:hAnsi="Cambria"/>
                <w:b/>
                <w:bCs/>
                <w:kern w:val="22"/>
                <w:sz w:val="22"/>
                <w:szCs w:val="22"/>
              </w:rPr>
            </w:pPr>
            <w:r w:rsidRPr="001E3B58">
              <w:rPr>
                <w:rFonts w:ascii="Cambria" w:hAnsi="Cambria"/>
                <w:b/>
                <w:noProof/>
                <w:kern w:val="22"/>
                <w:sz w:val="22"/>
                <w:szCs w:val="22"/>
                <w:lang w:eastAsia="hu-HU" w:bidi="ar-SA"/>
              </w:rPr>
              <w:lastRenderedPageBreak/>
              <w:drawing>
                <wp:inline distT="0" distB="0" distL="0" distR="0" wp14:anchorId="4F02D0DF" wp14:editId="3A13EA6E">
                  <wp:extent cx="3703320" cy="1569720"/>
                  <wp:effectExtent l="0" t="0" r="0" b="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03320" cy="1569720"/>
                          </a:xfrm>
                          <a:prstGeom prst="rect">
                            <a:avLst/>
                          </a:prstGeom>
                          <a:noFill/>
                          <a:ln>
                            <a:noFill/>
                          </a:ln>
                        </pic:spPr>
                      </pic:pic>
                    </a:graphicData>
                  </a:graphic>
                </wp:inline>
              </w:drawing>
            </w:r>
          </w:p>
        </w:tc>
      </w:tr>
      <w:tr w:rsidR="00EF1085" w:rsidRPr="001E3B58" w14:paraId="789B5BD6" w14:textId="77777777" w:rsidTr="00374B15">
        <w:tc>
          <w:tcPr>
            <w:tcW w:w="9628" w:type="dxa"/>
            <w:shd w:val="clear" w:color="auto" w:fill="auto"/>
          </w:tcPr>
          <w:p w14:paraId="02E07955" w14:textId="77777777" w:rsidR="00EF1085" w:rsidRPr="001E3B58" w:rsidRDefault="00CF0BD9" w:rsidP="001E3B58">
            <w:pPr>
              <w:jc w:val="center"/>
              <w:rPr>
                <w:rFonts w:ascii="Cambria" w:hAnsi="Cambria"/>
                <w:i/>
                <w:iCs/>
                <w:kern w:val="22"/>
                <w:sz w:val="22"/>
                <w:szCs w:val="22"/>
              </w:rPr>
            </w:pPr>
            <w:r w:rsidRPr="001E3B58">
              <w:rPr>
                <w:rFonts w:ascii="Cambria" w:hAnsi="Cambria"/>
                <w:i/>
                <w:kern w:val="22"/>
                <w:sz w:val="22"/>
                <w:szCs w:val="22"/>
              </w:rPr>
              <w:t>Inbetriebnahme der ersten Straßenbahn in Budapest (1887)</w:t>
            </w:r>
          </w:p>
        </w:tc>
      </w:tr>
    </w:tbl>
    <w:p w14:paraId="7B1F1627" w14:textId="77777777" w:rsidR="00EF1085" w:rsidRPr="001E3B58" w:rsidRDefault="00EF1085" w:rsidP="001E3B58">
      <w:pPr>
        <w:jc w:val="both"/>
        <w:rPr>
          <w:rFonts w:ascii="Cambria" w:hAnsi="Cambria"/>
          <w:b/>
          <w:bCs/>
          <w:kern w:val="22"/>
          <w:sz w:val="22"/>
          <w:szCs w:val="22"/>
        </w:rPr>
      </w:pPr>
    </w:p>
    <w:p w14:paraId="72A1DF36" w14:textId="77777777" w:rsidR="00EF1085" w:rsidRPr="001E3B58" w:rsidRDefault="00EF1085" w:rsidP="001E3B58">
      <w:pPr>
        <w:jc w:val="both"/>
        <w:rPr>
          <w:rFonts w:ascii="Cambria" w:eastAsia="TimesNewRoman" w:hAnsi="Cambria" w:cs="Cambria"/>
          <w:kern w:val="22"/>
          <w:sz w:val="22"/>
          <w:szCs w:val="22"/>
        </w:rPr>
      </w:pPr>
    </w:p>
    <w:p w14:paraId="46FCFCFF"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282AF8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A93E52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6CA8AE4"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33F2D7D"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9C0D40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592CC2F"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BB0176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D7E3BF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ECEFDAB"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5E676E4"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56BE6B6"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77EC4D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5511A3B"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3682BE3"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E68973A" w14:textId="77777777" w:rsidR="000634A5" w:rsidRPr="001E3B58" w:rsidRDefault="000634A5" w:rsidP="001E3B58">
      <w:pPr>
        <w:autoSpaceDE w:val="0"/>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6D7E7E42"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8BEA34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48B045B"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432F2EB"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19E15BC"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8B4AA8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5FE159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F8E3B6F"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E8AF08E"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33B729F"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AA8FB22"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FB6F1C4"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865985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lastRenderedPageBreak/>
        <w:t>_____________________________________________________________________________________________________________________</w:t>
      </w:r>
    </w:p>
    <w:p w14:paraId="6C91F48E"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65FD93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61C9635" w14:textId="77777777" w:rsidR="000634A5" w:rsidRPr="001E3B58" w:rsidRDefault="000634A5" w:rsidP="001E3B58">
      <w:pPr>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61BB1B76" w14:textId="77777777" w:rsidR="00EF1085" w:rsidRPr="001E3B58" w:rsidRDefault="00EF1085" w:rsidP="001E3B58">
      <w:pPr>
        <w:jc w:val="both"/>
        <w:rPr>
          <w:rFonts w:ascii="Cambria" w:hAnsi="Cambria"/>
          <w:b/>
          <w:bCs/>
          <w:kern w:val="22"/>
          <w:sz w:val="22"/>
          <w:szCs w:val="22"/>
        </w:rPr>
      </w:pPr>
    </w:p>
    <w:p w14:paraId="62195E26" w14:textId="77777777" w:rsidR="00CB23DD" w:rsidRPr="001E3B58" w:rsidRDefault="00A17886" w:rsidP="001E3B58">
      <w:pPr>
        <w:jc w:val="both"/>
        <w:rPr>
          <w:rFonts w:ascii="Cambria" w:hAnsi="Cambria"/>
          <w:b/>
          <w:bCs/>
          <w:kern w:val="22"/>
          <w:sz w:val="22"/>
          <w:szCs w:val="22"/>
        </w:rPr>
      </w:pPr>
      <w:r w:rsidRPr="001E3B58">
        <w:rPr>
          <w:rFonts w:ascii="Cambria" w:hAnsi="Cambria"/>
          <w:b/>
          <w:bCs/>
          <w:kern w:val="22"/>
          <w:sz w:val="22"/>
          <w:szCs w:val="22"/>
        </w:rPr>
        <w:t>1</w:t>
      </w:r>
      <w:r w:rsidR="00452995" w:rsidRPr="001E3B58">
        <w:rPr>
          <w:rFonts w:ascii="Cambria" w:hAnsi="Cambria"/>
          <w:b/>
          <w:bCs/>
          <w:kern w:val="22"/>
          <w:sz w:val="22"/>
          <w:szCs w:val="22"/>
        </w:rPr>
        <w:t>6</w:t>
      </w:r>
      <w:r w:rsidR="00EF1085" w:rsidRPr="001E3B58">
        <w:rPr>
          <w:rFonts w:ascii="Cambria" w:hAnsi="Cambria"/>
          <w:b/>
          <w:bCs/>
          <w:kern w:val="22"/>
          <w:sz w:val="22"/>
          <w:szCs w:val="22"/>
        </w:rPr>
        <w:t xml:space="preserve">. </w:t>
      </w:r>
      <w:r w:rsidR="00CB23DD" w:rsidRPr="001E3B58">
        <w:rPr>
          <w:rFonts w:ascii="Cambria" w:hAnsi="Cambria"/>
          <w:b/>
          <w:kern w:val="22"/>
          <w:sz w:val="22"/>
          <w:szCs w:val="22"/>
        </w:rPr>
        <w:t>Die Aufgabe bezieht sich auf die ungarische Revolution von 1848-49.</w:t>
      </w:r>
      <w:r w:rsidR="00CB23DD" w:rsidRPr="001E3B58">
        <w:rPr>
          <w:rFonts w:ascii="Cambria" w:hAnsi="Cambria"/>
          <w:spacing w:val="-34"/>
          <w:kern w:val="22"/>
          <w:sz w:val="22"/>
          <w:szCs w:val="22"/>
        </w:rPr>
        <w:t xml:space="preserve">  </w:t>
      </w:r>
      <w:r w:rsidR="00CB23DD" w:rsidRPr="00E435F7">
        <w:rPr>
          <w:rFonts w:ascii="Cambria" w:hAnsi="Cambria"/>
          <w:iCs/>
          <w:kern w:val="22"/>
          <w:sz w:val="22"/>
          <w:szCs w:val="22"/>
        </w:rPr>
        <w:t>(kurz)</w:t>
      </w:r>
      <w:r w:rsidRPr="001E3B58">
        <w:rPr>
          <w:rFonts w:ascii="Cambria" w:hAnsi="Cambria"/>
          <w:b/>
          <w:bCs/>
          <w:kern w:val="22"/>
          <w:sz w:val="22"/>
          <w:szCs w:val="22"/>
        </w:rPr>
        <w:t xml:space="preserve"> </w:t>
      </w:r>
    </w:p>
    <w:p w14:paraId="023DC14F" w14:textId="77777777" w:rsidR="00EF1085" w:rsidRPr="001E3B58" w:rsidRDefault="00CB23DD" w:rsidP="001E3B58">
      <w:pPr>
        <w:jc w:val="both"/>
        <w:rPr>
          <w:rFonts w:ascii="Cambria" w:hAnsi="Cambria"/>
          <w:b/>
          <w:bCs/>
          <w:kern w:val="22"/>
          <w:sz w:val="22"/>
          <w:szCs w:val="22"/>
        </w:rPr>
      </w:pPr>
      <w:r w:rsidRPr="001E3B58">
        <w:rPr>
          <w:rFonts w:ascii="Cambria" w:hAnsi="Cambria"/>
          <w:b/>
          <w:kern w:val="22"/>
          <w:sz w:val="22"/>
          <w:szCs w:val="22"/>
        </w:rPr>
        <w:t>Zeigen Sie bitte anhand der Quellen und Ihrer Kenntnisse, unter welchen außenpolitischen Umständen der ungarische Freiheitskampf seine Niederlage</w:t>
      </w:r>
      <w:r w:rsidRPr="001E3B58">
        <w:rPr>
          <w:rFonts w:ascii="Cambria" w:hAnsi="Cambria"/>
          <w:b/>
          <w:spacing w:val="-19"/>
          <w:kern w:val="22"/>
          <w:sz w:val="22"/>
          <w:szCs w:val="22"/>
        </w:rPr>
        <w:t xml:space="preserve"> </w:t>
      </w:r>
      <w:r w:rsidRPr="001E3B58">
        <w:rPr>
          <w:rFonts w:ascii="Cambria" w:hAnsi="Cambria"/>
          <w:b/>
          <w:kern w:val="22"/>
          <w:sz w:val="22"/>
          <w:szCs w:val="22"/>
        </w:rPr>
        <w:t>erlitt!</w:t>
      </w:r>
    </w:p>
    <w:p w14:paraId="162D9D96" w14:textId="77777777" w:rsidR="00EF1085" w:rsidRPr="001E3B58" w:rsidRDefault="00EF1085" w:rsidP="001E3B58">
      <w:pPr>
        <w:jc w:val="both"/>
        <w:rPr>
          <w:rFonts w:ascii="Cambria" w:hAnsi="Cambria"/>
          <w:b/>
          <w:bCs/>
          <w:kern w:val="22"/>
          <w:sz w:val="22"/>
          <w:szCs w:val="22"/>
        </w:rPr>
      </w:pPr>
    </w:p>
    <w:p w14:paraId="6F034B93" w14:textId="768179A8" w:rsidR="00EF1085" w:rsidRPr="001E3B58" w:rsidRDefault="00CB23DD" w:rsidP="001E3B58">
      <w:pPr>
        <w:jc w:val="both"/>
        <w:rPr>
          <w:rFonts w:ascii="Cambria" w:hAnsi="Cambria"/>
          <w:kern w:val="22"/>
          <w:sz w:val="22"/>
          <w:szCs w:val="22"/>
        </w:rPr>
      </w:pPr>
      <w:r w:rsidRPr="001E3B58">
        <w:rPr>
          <w:rFonts w:ascii="Cambria" w:hAnsi="Cambria"/>
          <w:kern w:val="22"/>
          <w:sz w:val="22"/>
          <w:szCs w:val="22"/>
        </w:rPr>
        <w:t>„Die Kräfte, die zum Schutz der ungarischen Abspaltung und Suprematie [Obergewalt] in Bewegung gebracht wurden, erwiesen sich auch als ausreichend zur Zerschlagung des Habsburgerreiches. Die siegreiche ungarische Honvéd-Armee nahm im Frühjahr 1849 den größten Teil des auch dem Recht nach unabhängigen Ungarn in Besitz und garantierte die ungarische Staatlichkeit sowohl gegen die absolutistische Restauration als auch den Partikularismus [Sonderbestrebungen von örtlichen Gebieten] der Nationalitäten. [...] Der unabhängige Staat entstand aus eigener Kraft ohne jegliche äußere Hilfe und verlangte auch zu seiner Konsolidierung von außen nichts anderes als bloße Neutralität</w:t>
      </w:r>
      <w:r w:rsidR="00E435F7" w:rsidRPr="001E3B58">
        <w:rPr>
          <w:rFonts w:ascii="Cambria" w:hAnsi="Cambria"/>
          <w:kern w:val="22"/>
          <w:sz w:val="22"/>
          <w:szCs w:val="22"/>
        </w:rPr>
        <w:t xml:space="preserve">.“ </w:t>
      </w:r>
      <w:r w:rsidRPr="001E3B58">
        <w:rPr>
          <w:rFonts w:ascii="Cambria" w:hAnsi="Cambria"/>
          <w:kern w:val="22"/>
          <w:sz w:val="22"/>
          <w:szCs w:val="22"/>
        </w:rPr>
        <w:t>(</w:t>
      </w:r>
      <w:r w:rsidRPr="001E3B58">
        <w:rPr>
          <w:rFonts w:ascii="Cambria" w:hAnsi="Cambria"/>
          <w:i/>
          <w:kern w:val="22"/>
          <w:sz w:val="22"/>
          <w:szCs w:val="22"/>
        </w:rPr>
        <w:t>Historiker István Diószegi)</w:t>
      </w:r>
    </w:p>
    <w:p w14:paraId="6C772D34" w14:textId="77777777" w:rsidR="00EF1085" w:rsidRPr="001E3B58" w:rsidRDefault="00EF1085" w:rsidP="001E3B58">
      <w:pPr>
        <w:jc w:val="both"/>
        <w:rPr>
          <w:rFonts w:ascii="Cambria" w:hAnsi="Cambria"/>
          <w:kern w:val="22"/>
          <w:sz w:val="22"/>
          <w:szCs w:val="22"/>
        </w:rPr>
      </w:pPr>
    </w:p>
    <w:p w14:paraId="330E05D3"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 xml:space="preserve">„A magyar különállás és szupremácia [uralom] védelmében mozgásba hozott erők a Habsburg Birodalom szétverésére is elegendőnek bizonyultak. A győztes magyar honvédsereg negyvenkilenc tavaszán a jog szerint is független Magyarország területének legnagyobb részét birtokba vette, és a magyar államiságot az abszolutista restaurációval és a nemzetiségi partikularizmussal [helyi érdekek érvényesítésével] szemben egyaránt biztosította. [...] A független állam önerőből minden külső segítség nélkül született, konszolidációjához sem igényelt mást kívülről, csupán semlegességet.” </w:t>
      </w:r>
      <w:r w:rsidRPr="00E435F7">
        <w:rPr>
          <w:rFonts w:ascii="Cambria" w:hAnsi="Cambria"/>
          <w:i/>
          <w:iCs/>
          <w:kern w:val="22"/>
          <w:sz w:val="22"/>
          <w:szCs w:val="22"/>
        </w:rPr>
        <w:t>(Diószegi István történész)</w:t>
      </w:r>
    </w:p>
    <w:p w14:paraId="3C0232B7" w14:textId="77777777" w:rsidR="00EF1085" w:rsidRPr="001E3B58" w:rsidRDefault="00EF1085" w:rsidP="001E3B58">
      <w:pPr>
        <w:jc w:val="both"/>
        <w:rPr>
          <w:rFonts w:ascii="Cambria" w:hAnsi="Cambria"/>
          <w:kern w:val="22"/>
          <w:sz w:val="22"/>
          <w:szCs w:val="22"/>
        </w:rPr>
      </w:pPr>
    </w:p>
    <w:p w14:paraId="3B605FC3" w14:textId="0B65AC22" w:rsidR="00EF1085" w:rsidRPr="001E3B58" w:rsidRDefault="00CB23DD" w:rsidP="001E3B58">
      <w:pPr>
        <w:jc w:val="both"/>
        <w:rPr>
          <w:rFonts w:ascii="Cambria" w:hAnsi="Cambria"/>
          <w:kern w:val="22"/>
          <w:sz w:val="22"/>
          <w:szCs w:val="22"/>
        </w:rPr>
      </w:pPr>
      <w:r w:rsidRPr="001E3B58">
        <w:rPr>
          <w:rFonts w:ascii="Cambria" w:hAnsi="Cambria"/>
          <w:kern w:val="22"/>
          <w:sz w:val="22"/>
          <w:szCs w:val="22"/>
        </w:rPr>
        <w:t>„Österreich ist der wichtigste Bestandtteil des europäischen Machtgleichgewichts. [...] Europas politische Freiheit und Unabhängigkeit beruht auf der unveränderten Beibehaltung Österreichs als europäische Großmacht</w:t>
      </w:r>
      <w:r w:rsidR="00E435F7" w:rsidRPr="001E3B58">
        <w:rPr>
          <w:rFonts w:ascii="Cambria" w:hAnsi="Cambria"/>
          <w:kern w:val="22"/>
          <w:sz w:val="22"/>
          <w:szCs w:val="22"/>
        </w:rPr>
        <w:t>.“</w:t>
      </w:r>
      <w:r w:rsidRPr="001E3B58">
        <w:rPr>
          <w:rFonts w:ascii="Cambria" w:hAnsi="Cambria"/>
          <w:kern w:val="22"/>
          <w:sz w:val="22"/>
          <w:szCs w:val="22"/>
        </w:rPr>
        <w:t xml:space="preserve"> (</w:t>
      </w:r>
      <w:r w:rsidRPr="001E3B58">
        <w:rPr>
          <w:rFonts w:ascii="Cambria" w:hAnsi="Cambria"/>
          <w:i/>
          <w:kern w:val="22"/>
          <w:sz w:val="22"/>
          <w:szCs w:val="22"/>
        </w:rPr>
        <w:t>der britische Premierminister</w:t>
      </w:r>
      <w:r w:rsidRPr="001E3B58">
        <w:rPr>
          <w:rFonts w:ascii="Cambria" w:hAnsi="Cambria"/>
          <w:i/>
          <w:spacing w:val="-10"/>
          <w:kern w:val="22"/>
          <w:sz w:val="22"/>
          <w:szCs w:val="22"/>
        </w:rPr>
        <w:t xml:space="preserve"> </w:t>
      </w:r>
      <w:r w:rsidRPr="001E3B58">
        <w:rPr>
          <w:rFonts w:ascii="Cambria" w:hAnsi="Cambria"/>
          <w:i/>
          <w:kern w:val="22"/>
          <w:sz w:val="22"/>
          <w:szCs w:val="22"/>
        </w:rPr>
        <w:t>Palmerston)</w:t>
      </w:r>
    </w:p>
    <w:p w14:paraId="7B46880A" w14:textId="77777777" w:rsidR="00EF1085" w:rsidRPr="001E3B58" w:rsidRDefault="00EF1085" w:rsidP="001E3B58">
      <w:pPr>
        <w:jc w:val="both"/>
        <w:rPr>
          <w:rFonts w:ascii="Cambria" w:hAnsi="Cambria"/>
          <w:kern w:val="22"/>
          <w:sz w:val="22"/>
          <w:szCs w:val="22"/>
        </w:rPr>
      </w:pPr>
    </w:p>
    <w:p w14:paraId="5BDDDD6B" w14:textId="77777777" w:rsidR="00EF1085" w:rsidRPr="00E435F7" w:rsidRDefault="00EF1085" w:rsidP="001E3B58">
      <w:pPr>
        <w:jc w:val="both"/>
        <w:rPr>
          <w:rFonts w:ascii="Cambria" w:hAnsi="Cambria"/>
          <w:i/>
          <w:iCs/>
          <w:kern w:val="22"/>
          <w:sz w:val="22"/>
          <w:szCs w:val="22"/>
        </w:rPr>
      </w:pPr>
      <w:r w:rsidRPr="001E3B58">
        <w:rPr>
          <w:rFonts w:ascii="Cambria" w:hAnsi="Cambria"/>
          <w:kern w:val="22"/>
          <w:sz w:val="22"/>
          <w:szCs w:val="22"/>
        </w:rPr>
        <w:t xml:space="preserve">„Ausztria az európai hatalmi egyensúly legfontosabb eleme. [...] Európa politikai szabadsága és függetlensége Ausztria európai nagyhatalomként való változatlan fönntartásán nyugszik.” </w:t>
      </w:r>
      <w:r w:rsidRPr="00E435F7">
        <w:rPr>
          <w:rFonts w:ascii="Cambria" w:hAnsi="Cambria"/>
          <w:i/>
          <w:iCs/>
          <w:kern w:val="22"/>
          <w:sz w:val="22"/>
          <w:szCs w:val="22"/>
        </w:rPr>
        <w:t>(Palmerston, brit miniszterelnök)</w:t>
      </w:r>
    </w:p>
    <w:p w14:paraId="69844063" w14:textId="77777777" w:rsidR="00EF1085" w:rsidRPr="001E3B58" w:rsidRDefault="00EF1085" w:rsidP="001E3B58">
      <w:pPr>
        <w:jc w:val="both"/>
        <w:rPr>
          <w:rFonts w:ascii="Cambria" w:hAnsi="Cambria"/>
          <w:kern w:val="22"/>
          <w:sz w:val="22"/>
          <w:szCs w:val="22"/>
        </w:rPr>
      </w:pPr>
    </w:p>
    <w:p w14:paraId="11A71319"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1946698"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530BE1E"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9FA6A2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6C636AD"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D2C57CC"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9311BDB"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C0665DE"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C7ED02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8049EE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4517808"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476C30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B2450CF"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B3D05AB"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F0F3D53"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lastRenderedPageBreak/>
        <w:t>_____________________________________________________________________________________________________________________</w:t>
      </w:r>
    </w:p>
    <w:p w14:paraId="76B06893" w14:textId="77777777" w:rsidR="000634A5" w:rsidRPr="001E3B58" w:rsidRDefault="000634A5" w:rsidP="001E3B58">
      <w:pPr>
        <w:autoSpaceDE w:val="0"/>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68A8BDEB" w14:textId="77777777" w:rsidR="000634A5" w:rsidRPr="001E3B58" w:rsidRDefault="000634A5" w:rsidP="001E3B58">
      <w:pPr>
        <w:autoSpaceDE w:val="0"/>
        <w:spacing w:line="360" w:lineRule="auto"/>
        <w:jc w:val="both"/>
        <w:rPr>
          <w:rFonts w:ascii="Cambria" w:hAnsi="Cambria" w:cs="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C8ADD94" w14:textId="77777777" w:rsidR="00403098" w:rsidRPr="001E3B58" w:rsidRDefault="00403098" w:rsidP="001E3B58">
      <w:pPr>
        <w:autoSpaceDE w:val="0"/>
        <w:spacing w:line="360" w:lineRule="auto"/>
        <w:jc w:val="both"/>
        <w:rPr>
          <w:rFonts w:ascii="Cambria" w:hAnsi="Cambria"/>
          <w:kern w:val="22"/>
          <w:sz w:val="22"/>
          <w:szCs w:val="22"/>
        </w:rPr>
      </w:pPr>
    </w:p>
    <w:p w14:paraId="66633E3F" w14:textId="77777777" w:rsidR="00A17886" w:rsidRPr="001E3B58" w:rsidRDefault="00A17886" w:rsidP="001E3B58">
      <w:pPr>
        <w:jc w:val="both"/>
        <w:rPr>
          <w:rFonts w:ascii="Cambria" w:hAnsi="Cambria"/>
          <w:b/>
          <w:bCs/>
          <w:kern w:val="22"/>
          <w:sz w:val="22"/>
          <w:szCs w:val="22"/>
        </w:rPr>
      </w:pPr>
      <w:r w:rsidRPr="001E3B58">
        <w:rPr>
          <w:rFonts w:ascii="Cambria" w:hAnsi="Cambria"/>
          <w:b/>
          <w:bCs/>
          <w:kern w:val="22"/>
          <w:sz w:val="22"/>
          <w:szCs w:val="22"/>
        </w:rPr>
        <w:t>1</w:t>
      </w:r>
      <w:r w:rsidR="00452995" w:rsidRPr="001E3B58">
        <w:rPr>
          <w:rFonts w:ascii="Cambria" w:hAnsi="Cambria"/>
          <w:b/>
          <w:bCs/>
          <w:kern w:val="22"/>
          <w:sz w:val="22"/>
          <w:szCs w:val="22"/>
        </w:rPr>
        <w:t>7</w:t>
      </w:r>
      <w:r w:rsidR="00EF1085" w:rsidRPr="001E3B58">
        <w:rPr>
          <w:rFonts w:ascii="Cambria" w:hAnsi="Cambria"/>
          <w:b/>
          <w:bCs/>
          <w:kern w:val="22"/>
          <w:sz w:val="22"/>
          <w:szCs w:val="22"/>
        </w:rPr>
        <w:t xml:space="preserve">. </w:t>
      </w:r>
      <w:r w:rsidR="00CB23DD" w:rsidRPr="001E3B58">
        <w:rPr>
          <w:rFonts w:ascii="Cambria" w:hAnsi="Cambria"/>
          <w:b/>
          <w:kern w:val="22"/>
          <w:sz w:val="22"/>
          <w:szCs w:val="22"/>
        </w:rPr>
        <w:t xml:space="preserve">Die Aufgabe bezieht sich auf die ungarische Geschichte von 1867-1918. </w:t>
      </w:r>
      <w:r w:rsidR="00CB23DD" w:rsidRPr="00E435F7">
        <w:rPr>
          <w:rFonts w:ascii="Cambria" w:hAnsi="Cambria"/>
          <w:iCs/>
          <w:kern w:val="22"/>
          <w:sz w:val="22"/>
          <w:szCs w:val="22"/>
        </w:rPr>
        <w:t>(lang)</w:t>
      </w:r>
    </w:p>
    <w:p w14:paraId="0857DBAB" w14:textId="77777777" w:rsidR="00EF1085" w:rsidRPr="001E3B58" w:rsidRDefault="00CB23DD" w:rsidP="001E3B58">
      <w:pPr>
        <w:jc w:val="both"/>
        <w:rPr>
          <w:rFonts w:ascii="Cambria" w:hAnsi="Cambria"/>
          <w:b/>
          <w:bCs/>
          <w:kern w:val="22"/>
          <w:sz w:val="22"/>
          <w:szCs w:val="22"/>
        </w:rPr>
      </w:pPr>
      <w:r w:rsidRPr="001E3B58">
        <w:rPr>
          <w:rFonts w:ascii="Cambria" w:hAnsi="Cambria"/>
          <w:b/>
          <w:kern w:val="22"/>
          <w:sz w:val="22"/>
          <w:szCs w:val="22"/>
        </w:rPr>
        <w:t>Charakterisieren Sie bitte anhand der Quellen und Ihrer Kenntnisse die Verhältnisse der ungarländischen Nationalitäten hinsichtlich Bevölkerung, Gesellschaft und Kultur in der Zeit des</w:t>
      </w:r>
      <w:r w:rsidRPr="001E3B58">
        <w:rPr>
          <w:rFonts w:ascii="Cambria" w:hAnsi="Cambria"/>
          <w:b/>
          <w:spacing w:val="-1"/>
          <w:kern w:val="22"/>
          <w:sz w:val="22"/>
          <w:szCs w:val="22"/>
        </w:rPr>
        <w:t xml:space="preserve"> </w:t>
      </w:r>
      <w:r w:rsidRPr="001E3B58">
        <w:rPr>
          <w:rFonts w:ascii="Cambria" w:hAnsi="Cambria"/>
          <w:b/>
          <w:kern w:val="22"/>
          <w:sz w:val="22"/>
          <w:szCs w:val="22"/>
        </w:rPr>
        <w:t>Dualismus!</w:t>
      </w:r>
    </w:p>
    <w:p w14:paraId="2D92EE5D" w14:textId="77777777" w:rsidR="00EF1085" w:rsidRPr="001E3B58" w:rsidRDefault="00EF1085" w:rsidP="001E3B58">
      <w:pPr>
        <w:jc w:val="both"/>
        <w:rPr>
          <w:rFonts w:ascii="Cambria" w:hAnsi="Cambria"/>
          <w:b/>
          <w:bCs/>
          <w:kern w:val="22"/>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917"/>
        <w:gridCol w:w="1915"/>
        <w:gridCol w:w="2379"/>
        <w:gridCol w:w="2276"/>
      </w:tblGrid>
      <w:tr w:rsidR="00CB23DD" w:rsidRPr="001E3B58" w14:paraId="70FB6092" w14:textId="77777777" w:rsidTr="00E435F7">
        <w:tc>
          <w:tcPr>
            <w:tcW w:w="2746" w:type="pct"/>
            <w:gridSpan w:val="3"/>
            <w:shd w:val="clear" w:color="auto" w:fill="auto"/>
          </w:tcPr>
          <w:p w14:paraId="78CF24F2" w14:textId="77777777" w:rsidR="00CB23DD" w:rsidRPr="001E3B58" w:rsidRDefault="00CB23DD" w:rsidP="001E3B58">
            <w:pPr>
              <w:pStyle w:val="TableParagraph"/>
              <w:jc w:val="center"/>
              <w:rPr>
                <w:rFonts w:ascii="Cambria" w:hAnsi="Cambria"/>
                <w:b/>
                <w:kern w:val="22"/>
              </w:rPr>
            </w:pPr>
            <w:r w:rsidRPr="001E3B58">
              <w:rPr>
                <w:rFonts w:ascii="Cambria" w:hAnsi="Cambria"/>
                <w:b/>
                <w:kern w:val="22"/>
              </w:rPr>
              <w:t>Bevölkerung der Länder der ungarischen Krone nach Muttersprache 1880 (bürgerliche Bevölkerung)</w:t>
            </w:r>
          </w:p>
        </w:tc>
        <w:tc>
          <w:tcPr>
            <w:tcW w:w="2254" w:type="pct"/>
            <w:gridSpan w:val="2"/>
            <w:shd w:val="clear" w:color="auto" w:fill="auto"/>
          </w:tcPr>
          <w:p w14:paraId="3DC95CD6" w14:textId="77777777" w:rsidR="00CB23DD" w:rsidRPr="001E3B58" w:rsidRDefault="00CB23DD" w:rsidP="001E3B58">
            <w:pPr>
              <w:pStyle w:val="TableParagraph"/>
              <w:spacing w:line="276" w:lineRule="exact"/>
              <w:jc w:val="center"/>
              <w:rPr>
                <w:rFonts w:ascii="Cambria" w:hAnsi="Cambria"/>
                <w:b/>
                <w:kern w:val="22"/>
              </w:rPr>
            </w:pPr>
            <w:r w:rsidRPr="001E3B58">
              <w:rPr>
                <w:rFonts w:ascii="Cambria" w:hAnsi="Cambria"/>
                <w:b/>
                <w:kern w:val="22"/>
              </w:rPr>
              <w:t>Bevölkerung der Länder der ungarischen Krone nach Muttersprache 1910 (Gesamtbevölkerung)</w:t>
            </w:r>
          </w:p>
        </w:tc>
      </w:tr>
      <w:tr w:rsidR="00CB23DD" w:rsidRPr="001E3B58" w14:paraId="6A38B745" w14:textId="77777777" w:rsidTr="00E435F7">
        <w:tc>
          <w:tcPr>
            <w:tcW w:w="891" w:type="pct"/>
            <w:shd w:val="clear" w:color="auto" w:fill="auto"/>
          </w:tcPr>
          <w:p w14:paraId="76B4B147" w14:textId="77777777" w:rsidR="00CB23DD" w:rsidRPr="001E3B58" w:rsidRDefault="00CB23DD" w:rsidP="001E3B58">
            <w:pPr>
              <w:pStyle w:val="TableParagraph"/>
              <w:spacing w:line="254" w:lineRule="exact"/>
              <w:rPr>
                <w:rFonts w:ascii="Cambria" w:hAnsi="Cambria"/>
                <w:b/>
                <w:kern w:val="22"/>
              </w:rPr>
            </w:pPr>
            <w:r w:rsidRPr="001E3B58">
              <w:rPr>
                <w:rFonts w:ascii="Cambria" w:hAnsi="Cambria"/>
                <w:b/>
                <w:kern w:val="22"/>
              </w:rPr>
              <w:t>Muttersprache</w:t>
            </w:r>
          </w:p>
        </w:tc>
        <w:tc>
          <w:tcPr>
            <w:tcW w:w="928" w:type="pct"/>
            <w:shd w:val="clear" w:color="auto" w:fill="auto"/>
          </w:tcPr>
          <w:p w14:paraId="0D01F4E5" w14:textId="77777777" w:rsidR="00CB23DD" w:rsidRPr="001E3B58" w:rsidRDefault="00CB23DD" w:rsidP="001E3B58">
            <w:pPr>
              <w:pStyle w:val="TableParagraph"/>
              <w:spacing w:line="254" w:lineRule="exact"/>
              <w:jc w:val="right"/>
              <w:rPr>
                <w:rFonts w:ascii="Cambria" w:hAnsi="Cambria"/>
                <w:b/>
                <w:kern w:val="22"/>
              </w:rPr>
            </w:pPr>
            <w:r w:rsidRPr="001E3B58">
              <w:rPr>
                <w:rFonts w:ascii="Cambria" w:hAnsi="Cambria"/>
                <w:b/>
                <w:kern w:val="22"/>
              </w:rPr>
              <w:t>insgesamt</w:t>
            </w:r>
          </w:p>
        </w:tc>
        <w:tc>
          <w:tcPr>
            <w:tcW w:w="927" w:type="pct"/>
            <w:shd w:val="clear" w:color="auto" w:fill="auto"/>
          </w:tcPr>
          <w:p w14:paraId="1F1CB1A9" w14:textId="77777777" w:rsidR="00CB23DD" w:rsidRPr="001E3B58" w:rsidRDefault="00CB23DD" w:rsidP="001E3B58">
            <w:pPr>
              <w:pStyle w:val="TableParagraph"/>
              <w:spacing w:line="254" w:lineRule="exact"/>
              <w:jc w:val="center"/>
              <w:rPr>
                <w:rFonts w:ascii="Cambria" w:hAnsi="Cambria"/>
                <w:b/>
                <w:kern w:val="22"/>
              </w:rPr>
            </w:pPr>
            <w:r w:rsidRPr="001E3B58">
              <w:rPr>
                <w:rFonts w:ascii="Cambria" w:hAnsi="Cambria"/>
                <w:b/>
                <w:kern w:val="22"/>
              </w:rPr>
              <w:t>%</w:t>
            </w:r>
          </w:p>
        </w:tc>
        <w:tc>
          <w:tcPr>
            <w:tcW w:w="1152" w:type="pct"/>
            <w:shd w:val="clear" w:color="auto" w:fill="auto"/>
          </w:tcPr>
          <w:p w14:paraId="2AD86A47" w14:textId="77777777" w:rsidR="00CB23DD" w:rsidRPr="001E3B58" w:rsidRDefault="00CB23DD" w:rsidP="001E3B58">
            <w:pPr>
              <w:pStyle w:val="TableParagraph"/>
              <w:spacing w:line="254" w:lineRule="exact"/>
              <w:rPr>
                <w:rFonts w:ascii="Cambria" w:hAnsi="Cambria"/>
                <w:b/>
                <w:kern w:val="22"/>
              </w:rPr>
            </w:pPr>
            <w:r w:rsidRPr="001E3B58">
              <w:rPr>
                <w:rFonts w:ascii="Cambria" w:hAnsi="Cambria"/>
                <w:b/>
                <w:kern w:val="22"/>
              </w:rPr>
              <w:t>insgesamt</w:t>
            </w:r>
          </w:p>
        </w:tc>
        <w:tc>
          <w:tcPr>
            <w:tcW w:w="1102" w:type="pct"/>
            <w:shd w:val="clear" w:color="auto" w:fill="auto"/>
          </w:tcPr>
          <w:p w14:paraId="4B71DD04" w14:textId="77777777" w:rsidR="00CB23DD" w:rsidRPr="001E3B58" w:rsidRDefault="00CB23DD" w:rsidP="001E3B58">
            <w:pPr>
              <w:pStyle w:val="TableParagraph"/>
              <w:spacing w:line="254" w:lineRule="exact"/>
              <w:jc w:val="center"/>
              <w:rPr>
                <w:rFonts w:ascii="Cambria" w:hAnsi="Cambria"/>
                <w:b/>
                <w:kern w:val="22"/>
              </w:rPr>
            </w:pPr>
            <w:r w:rsidRPr="001E3B58">
              <w:rPr>
                <w:rFonts w:ascii="Cambria" w:hAnsi="Cambria"/>
                <w:b/>
                <w:kern w:val="22"/>
              </w:rPr>
              <w:t>%</w:t>
            </w:r>
          </w:p>
        </w:tc>
      </w:tr>
      <w:tr w:rsidR="00CB23DD" w:rsidRPr="001E3B58" w14:paraId="04E3113A" w14:textId="77777777" w:rsidTr="00E435F7">
        <w:tc>
          <w:tcPr>
            <w:tcW w:w="891" w:type="pct"/>
            <w:shd w:val="clear" w:color="auto" w:fill="auto"/>
          </w:tcPr>
          <w:p w14:paraId="1CDBC396" w14:textId="77777777" w:rsidR="00CB23DD" w:rsidRPr="001E3B58" w:rsidRDefault="00CB23DD" w:rsidP="001E3B58">
            <w:pPr>
              <w:pStyle w:val="TableParagraph"/>
              <w:spacing w:line="256" w:lineRule="exact"/>
              <w:jc w:val="center"/>
              <w:rPr>
                <w:rFonts w:ascii="Cambria" w:hAnsi="Cambria"/>
                <w:kern w:val="22"/>
              </w:rPr>
            </w:pPr>
            <w:r w:rsidRPr="001E3B58">
              <w:rPr>
                <w:rFonts w:ascii="Cambria" w:hAnsi="Cambria"/>
                <w:kern w:val="22"/>
              </w:rPr>
              <w:t>ungarisch</w:t>
            </w:r>
          </w:p>
        </w:tc>
        <w:tc>
          <w:tcPr>
            <w:tcW w:w="928" w:type="pct"/>
            <w:shd w:val="clear" w:color="auto" w:fill="auto"/>
          </w:tcPr>
          <w:p w14:paraId="35EB0C16" w14:textId="77777777" w:rsidR="00CB23DD" w:rsidRPr="001E3B58" w:rsidRDefault="00CB23DD" w:rsidP="001E3B58">
            <w:pPr>
              <w:jc w:val="center"/>
              <w:rPr>
                <w:rFonts w:ascii="Cambria" w:hAnsi="Cambria"/>
                <w:b/>
                <w:bCs/>
                <w:kern w:val="22"/>
                <w:sz w:val="22"/>
                <w:szCs w:val="22"/>
              </w:rPr>
            </w:pPr>
            <w:r w:rsidRPr="001E3B58">
              <w:rPr>
                <w:rFonts w:ascii="Cambria" w:hAnsi="Cambria"/>
                <w:kern w:val="22"/>
                <w:sz w:val="22"/>
                <w:szCs w:val="22"/>
              </w:rPr>
              <w:t>6 445 487</w:t>
            </w:r>
          </w:p>
        </w:tc>
        <w:tc>
          <w:tcPr>
            <w:tcW w:w="927" w:type="pct"/>
            <w:shd w:val="clear" w:color="auto" w:fill="auto"/>
          </w:tcPr>
          <w:p w14:paraId="153B837C" w14:textId="77777777" w:rsidR="00CB23DD" w:rsidRPr="001E3B58" w:rsidRDefault="00CB23DD" w:rsidP="001E3B58">
            <w:pPr>
              <w:jc w:val="center"/>
              <w:rPr>
                <w:rFonts w:ascii="Cambria" w:hAnsi="Cambria"/>
                <w:b/>
                <w:bCs/>
                <w:kern w:val="22"/>
                <w:sz w:val="22"/>
                <w:szCs w:val="22"/>
              </w:rPr>
            </w:pPr>
            <w:r w:rsidRPr="001E3B58">
              <w:rPr>
                <w:rFonts w:ascii="Cambria" w:hAnsi="Cambria"/>
                <w:kern w:val="22"/>
                <w:sz w:val="22"/>
                <w:szCs w:val="22"/>
              </w:rPr>
              <w:t>41.21</w:t>
            </w:r>
          </w:p>
        </w:tc>
        <w:tc>
          <w:tcPr>
            <w:tcW w:w="1152" w:type="pct"/>
            <w:shd w:val="clear" w:color="auto" w:fill="auto"/>
          </w:tcPr>
          <w:p w14:paraId="272FD735" w14:textId="77777777" w:rsidR="00CB23DD" w:rsidRPr="001E3B58" w:rsidRDefault="00CB23DD" w:rsidP="001E3B58">
            <w:pPr>
              <w:jc w:val="center"/>
              <w:rPr>
                <w:rFonts w:ascii="Cambria" w:hAnsi="Cambria"/>
                <w:b/>
                <w:bCs/>
                <w:kern w:val="22"/>
                <w:sz w:val="22"/>
                <w:szCs w:val="22"/>
              </w:rPr>
            </w:pPr>
            <w:r w:rsidRPr="001E3B58">
              <w:rPr>
                <w:rFonts w:ascii="Cambria" w:hAnsi="Cambria"/>
                <w:kern w:val="22"/>
                <w:sz w:val="22"/>
                <w:szCs w:val="22"/>
              </w:rPr>
              <w:t>10 050 575</w:t>
            </w:r>
          </w:p>
        </w:tc>
        <w:tc>
          <w:tcPr>
            <w:tcW w:w="1102" w:type="pct"/>
            <w:shd w:val="clear" w:color="auto" w:fill="auto"/>
          </w:tcPr>
          <w:p w14:paraId="715FD7B4" w14:textId="77777777" w:rsidR="00CB23DD" w:rsidRPr="001E3B58" w:rsidRDefault="00CB23DD" w:rsidP="001E3B58">
            <w:pPr>
              <w:jc w:val="center"/>
              <w:rPr>
                <w:rFonts w:ascii="Cambria" w:hAnsi="Cambria"/>
                <w:b/>
                <w:bCs/>
                <w:kern w:val="22"/>
                <w:sz w:val="22"/>
                <w:szCs w:val="22"/>
              </w:rPr>
            </w:pPr>
            <w:r w:rsidRPr="001E3B58">
              <w:rPr>
                <w:rFonts w:ascii="Cambria" w:hAnsi="Cambria"/>
                <w:kern w:val="22"/>
                <w:sz w:val="22"/>
                <w:szCs w:val="22"/>
              </w:rPr>
              <w:t>48.12</w:t>
            </w:r>
          </w:p>
        </w:tc>
      </w:tr>
      <w:tr w:rsidR="00CB23DD" w:rsidRPr="001E3B58" w14:paraId="67DA4A06" w14:textId="77777777" w:rsidTr="00E435F7">
        <w:tc>
          <w:tcPr>
            <w:tcW w:w="891" w:type="pct"/>
            <w:shd w:val="clear" w:color="auto" w:fill="auto"/>
          </w:tcPr>
          <w:p w14:paraId="161882DD" w14:textId="77777777" w:rsidR="00CB23DD" w:rsidRPr="001E3B58" w:rsidRDefault="00CB23DD" w:rsidP="001E3B58">
            <w:pPr>
              <w:pStyle w:val="TableParagraph"/>
              <w:spacing w:line="256" w:lineRule="exact"/>
              <w:jc w:val="center"/>
              <w:rPr>
                <w:rFonts w:ascii="Cambria" w:hAnsi="Cambria"/>
                <w:kern w:val="22"/>
              </w:rPr>
            </w:pPr>
            <w:r w:rsidRPr="001E3B58">
              <w:rPr>
                <w:rFonts w:ascii="Cambria" w:hAnsi="Cambria"/>
                <w:kern w:val="22"/>
              </w:rPr>
              <w:t>deutsch</w:t>
            </w:r>
          </w:p>
        </w:tc>
        <w:tc>
          <w:tcPr>
            <w:tcW w:w="928" w:type="pct"/>
            <w:shd w:val="clear" w:color="auto" w:fill="auto"/>
          </w:tcPr>
          <w:p w14:paraId="456112E1" w14:textId="77777777" w:rsidR="00CB23DD" w:rsidRPr="001E3B58" w:rsidRDefault="00CB23DD" w:rsidP="001E3B58">
            <w:pPr>
              <w:jc w:val="center"/>
              <w:rPr>
                <w:rFonts w:ascii="Cambria" w:hAnsi="Cambria"/>
                <w:b/>
                <w:bCs/>
                <w:kern w:val="22"/>
                <w:sz w:val="22"/>
                <w:szCs w:val="22"/>
              </w:rPr>
            </w:pPr>
            <w:r w:rsidRPr="001E3B58">
              <w:rPr>
                <w:rFonts w:ascii="Cambria" w:hAnsi="Cambria"/>
                <w:kern w:val="22"/>
                <w:sz w:val="22"/>
                <w:szCs w:val="22"/>
              </w:rPr>
              <w:t>1 953 911</w:t>
            </w:r>
          </w:p>
        </w:tc>
        <w:tc>
          <w:tcPr>
            <w:tcW w:w="927" w:type="pct"/>
            <w:shd w:val="clear" w:color="auto" w:fill="auto"/>
          </w:tcPr>
          <w:p w14:paraId="381E1D3A" w14:textId="77777777" w:rsidR="00CB23DD" w:rsidRPr="001E3B58" w:rsidRDefault="00CB23DD" w:rsidP="001E3B58">
            <w:pPr>
              <w:jc w:val="center"/>
              <w:rPr>
                <w:rFonts w:ascii="Cambria" w:hAnsi="Cambria"/>
                <w:b/>
                <w:bCs/>
                <w:kern w:val="22"/>
                <w:sz w:val="22"/>
                <w:szCs w:val="22"/>
              </w:rPr>
            </w:pPr>
            <w:r w:rsidRPr="001E3B58">
              <w:rPr>
                <w:rFonts w:ascii="Cambria" w:hAnsi="Cambria"/>
                <w:kern w:val="22"/>
                <w:sz w:val="22"/>
                <w:szCs w:val="22"/>
              </w:rPr>
              <w:t>12.49</w:t>
            </w:r>
          </w:p>
        </w:tc>
        <w:tc>
          <w:tcPr>
            <w:tcW w:w="1152" w:type="pct"/>
            <w:shd w:val="clear" w:color="auto" w:fill="auto"/>
          </w:tcPr>
          <w:p w14:paraId="76540B97" w14:textId="77777777" w:rsidR="00CB23DD" w:rsidRPr="001E3B58" w:rsidRDefault="00CB23DD" w:rsidP="001E3B58">
            <w:pPr>
              <w:jc w:val="center"/>
              <w:rPr>
                <w:rFonts w:ascii="Cambria" w:hAnsi="Cambria"/>
                <w:b/>
                <w:bCs/>
                <w:kern w:val="22"/>
                <w:sz w:val="22"/>
                <w:szCs w:val="22"/>
              </w:rPr>
            </w:pPr>
            <w:r w:rsidRPr="001E3B58">
              <w:rPr>
                <w:rFonts w:ascii="Cambria" w:hAnsi="Cambria"/>
                <w:kern w:val="22"/>
                <w:sz w:val="22"/>
                <w:szCs w:val="22"/>
              </w:rPr>
              <w:t>2 037 435</w:t>
            </w:r>
          </w:p>
        </w:tc>
        <w:tc>
          <w:tcPr>
            <w:tcW w:w="1102" w:type="pct"/>
            <w:shd w:val="clear" w:color="auto" w:fill="auto"/>
          </w:tcPr>
          <w:p w14:paraId="114D91AD" w14:textId="77777777" w:rsidR="00CB23DD" w:rsidRPr="001E3B58" w:rsidRDefault="00CB23DD" w:rsidP="001E3B58">
            <w:pPr>
              <w:jc w:val="center"/>
              <w:rPr>
                <w:rFonts w:ascii="Cambria" w:hAnsi="Cambria"/>
                <w:b/>
                <w:bCs/>
                <w:kern w:val="22"/>
                <w:sz w:val="22"/>
                <w:szCs w:val="22"/>
              </w:rPr>
            </w:pPr>
            <w:r w:rsidRPr="001E3B58">
              <w:rPr>
                <w:rFonts w:ascii="Cambria" w:hAnsi="Cambria"/>
                <w:kern w:val="22"/>
                <w:sz w:val="22"/>
                <w:szCs w:val="22"/>
              </w:rPr>
              <w:t>9.75</w:t>
            </w:r>
          </w:p>
        </w:tc>
      </w:tr>
      <w:tr w:rsidR="00CB23DD" w:rsidRPr="001E3B58" w14:paraId="5788DE6D" w14:textId="77777777" w:rsidTr="00E435F7">
        <w:tc>
          <w:tcPr>
            <w:tcW w:w="891" w:type="pct"/>
            <w:shd w:val="clear" w:color="auto" w:fill="auto"/>
          </w:tcPr>
          <w:p w14:paraId="3C56C084" w14:textId="77777777" w:rsidR="00CB23DD" w:rsidRPr="001E3B58" w:rsidRDefault="00CB23DD" w:rsidP="001E3B58">
            <w:pPr>
              <w:pStyle w:val="TableParagraph"/>
              <w:spacing w:line="257" w:lineRule="exact"/>
              <w:jc w:val="center"/>
              <w:rPr>
                <w:rFonts w:ascii="Cambria" w:hAnsi="Cambria"/>
                <w:kern w:val="22"/>
              </w:rPr>
            </w:pPr>
            <w:r w:rsidRPr="001E3B58">
              <w:rPr>
                <w:rFonts w:ascii="Cambria" w:hAnsi="Cambria"/>
                <w:kern w:val="22"/>
              </w:rPr>
              <w:t>slowakisch</w:t>
            </w:r>
          </w:p>
        </w:tc>
        <w:tc>
          <w:tcPr>
            <w:tcW w:w="928" w:type="pct"/>
            <w:shd w:val="clear" w:color="auto" w:fill="auto"/>
          </w:tcPr>
          <w:p w14:paraId="672456DA" w14:textId="77777777" w:rsidR="00CB23DD" w:rsidRPr="001E3B58" w:rsidRDefault="00CB23DD" w:rsidP="001E3B58">
            <w:pPr>
              <w:jc w:val="center"/>
              <w:rPr>
                <w:rFonts w:ascii="Cambria" w:hAnsi="Cambria"/>
                <w:b/>
                <w:bCs/>
                <w:kern w:val="22"/>
                <w:sz w:val="22"/>
                <w:szCs w:val="22"/>
              </w:rPr>
            </w:pPr>
            <w:r w:rsidRPr="001E3B58">
              <w:rPr>
                <w:rFonts w:ascii="Cambria" w:hAnsi="Cambria"/>
                <w:kern w:val="22"/>
                <w:sz w:val="22"/>
                <w:szCs w:val="22"/>
              </w:rPr>
              <w:t>1 864 529</w:t>
            </w:r>
          </w:p>
        </w:tc>
        <w:tc>
          <w:tcPr>
            <w:tcW w:w="927" w:type="pct"/>
            <w:shd w:val="clear" w:color="auto" w:fill="auto"/>
          </w:tcPr>
          <w:p w14:paraId="7824CD4C" w14:textId="77777777" w:rsidR="00CB23DD" w:rsidRPr="001E3B58" w:rsidRDefault="00CB23DD" w:rsidP="001E3B58">
            <w:pPr>
              <w:jc w:val="center"/>
              <w:rPr>
                <w:rFonts w:ascii="Cambria" w:hAnsi="Cambria"/>
                <w:b/>
                <w:bCs/>
                <w:kern w:val="22"/>
                <w:sz w:val="22"/>
                <w:szCs w:val="22"/>
              </w:rPr>
            </w:pPr>
            <w:r w:rsidRPr="001E3B58">
              <w:rPr>
                <w:rFonts w:ascii="Cambria" w:hAnsi="Cambria"/>
                <w:kern w:val="22"/>
                <w:sz w:val="22"/>
                <w:szCs w:val="22"/>
              </w:rPr>
              <w:t>11.92</w:t>
            </w:r>
          </w:p>
        </w:tc>
        <w:tc>
          <w:tcPr>
            <w:tcW w:w="1152" w:type="pct"/>
            <w:shd w:val="clear" w:color="auto" w:fill="auto"/>
          </w:tcPr>
          <w:p w14:paraId="36E4D03A" w14:textId="77777777" w:rsidR="00CB23DD" w:rsidRPr="001E3B58" w:rsidRDefault="00CB23DD" w:rsidP="001E3B58">
            <w:pPr>
              <w:jc w:val="center"/>
              <w:rPr>
                <w:rFonts w:ascii="Cambria" w:hAnsi="Cambria"/>
                <w:b/>
                <w:bCs/>
                <w:kern w:val="22"/>
                <w:sz w:val="22"/>
                <w:szCs w:val="22"/>
              </w:rPr>
            </w:pPr>
            <w:r w:rsidRPr="001E3B58">
              <w:rPr>
                <w:rFonts w:ascii="Cambria" w:hAnsi="Cambria"/>
                <w:kern w:val="22"/>
                <w:sz w:val="22"/>
                <w:szCs w:val="22"/>
              </w:rPr>
              <w:t>1 967 970</w:t>
            </w:r>
          </w:p>
        </w:tc>
        <w:tc>
          <w:tcPr>
            <w:tcW w:w="1102" w:type="pct"/>
            <w:shd w:val="clear" w:color="auto" w:fill="auto"/>
          </w:tcPr>
          <w:p w14:paraId="0314FF0A" w14:textId="77777777" w:rsidR="00CB23DD" w:rsidRPr="001E3B58" w:rsidRDefault="00CB23DD" w:rsidP="001E3B58">
            <w:pPr>
              <w:jc w:val="center"/>
              <w:rPr>
                <w:rFonts w:ascii="Cambria" w:hAnsi="Cambria"/>
                <w:b/>
                <w:bCs/>
                <w:kern w:val="22"/>
                <w:sz w:val="22"/>
                <w:szCs w:val="22"/>
              </w:rPr>
            </w:pPr>
            <w:r w:rsidRPr="001E3B58">
              <w:rPr>
                <w:rFonts w:ascii="Cambria" w:hAnsi="Cambria"/>
                <w:kern w:val="22"/>
                <w:sz w:val="22"/>
                <w:szCs w:val="22"/>
              </w:rPr>
              <w:t>9.42</w:t>
            </w:r>
          </w:p>
        </w:tc>
      </w:tr>
      <w:tr w:rsidR="00CB23DD" w:rsidRPr="001E3B58" w14:paraId="43944868" w14:textId="77777777" w:rsidTr="00E435F7">
        <w:tc>
          <w:tcPr>
            <w:tcW w:w="891" w:type="pct"/>
            <w:shd w:val="clear" w:color="auto" w:fill="auto"/>
          </w:tcPr>
          <w:p w14:paraId="38C9D37E" w14:textId="77777777" w:rsidR="00CB23DD" w:rsidRPr="001E3B58" w:rsidRDefault="00CB23DD" w:rsidP="001E3B58">
            <w:pPr>
              <w:pStyle w:val="TableParagraph"/>
              <w:spacing w:line="256" w:lineRule="exact"/>
              <w:jc w:val="center"/>
              <w:rPr>
                <w:rFonts w:ascii="Cambria" w:hAnsi="Cambria"/>
                <w:kern w:val="22"/>
              </w:rPr>
            </w:pPr>
            <w:r w:rsidRPr="001E3B58">
              <w:rPr>
                <w:rFonts w:ascii="Cambria" w:hAnsi="Cambria"/>
                <w:kern w:val="22"/>
              </w:rPr>
              <w:t>rumänisch</w:t>
            </w:r>
          </w:p>
        </w:tc>
        <w:tc>
          <w:tcPr>
            <w:tcW w:w="928" w:type="pct"/>
            <w:shd w:val="clear" w:color="auto" w:fill="auto"/>
          </w:tcPr>
          <w:p w14:paraId="31C355BA" w14:textId="77777777" w:rsidR="00CB23DD" w:rsidRPr="001E3B58" w:rsidRDefault="00CB23DD" w:rsidP="001E3B58">
            <w:pPr>
              <w:jc w:val="center"/>
              <w:rPr>
                <w:rFonts w:ascii="Cambria" w:hAnsi="Cambria"/>
                <w:b/>
                <w:bCs/>
                <w:kern w:val="22"/>
                <w:sz w:val="22"/>
                <w:szCs w:val="22"/>
              </w:rPr>
            </w:pPr>
            <w:r w:rsidRPr="001E3B58">
              <w:rPr>
                <w:rFonts w:ascii="Cambria" w:hAnsi="Cambria"/>
                <w:kern w:val="22"/>
                <w:sz w:val="22"/>
                <w:szCs w:val="22"/>
              </w:rPr>
              <w:t>2 405 085</w:t>
            </w:r>
          </w:p>
        </w:tc>
        <w:tc>
          <w:tcPr>
            <w:tcW w:w="927" w:type="pct"/>
            <w:shd w:val="clear" w:color="auto" w:fill="auto"/>
          </w:tcPr>
          <w:p w14:paraId="2DBC88F4" w14:textId="77777777" w:rsidR="00CB23DD" w:rsidRPr="001E3B58" w:rsidRDefault="00CB23DD" w:rsidP="001E3B58">
            <w:pPr>
              <w:jc w:val="center"/>
              <w:rPr>
                <w:rFonts w:ascii="Cambria" w:hAnsi="Cambria"/>
                <w:b/>
                <w:bCs/>
                <w:kern w:val="22"/>
                <w:sz w:val="22"/>
                <w:szCs w:val="22"/>
              </w:rPr>
            </w:pPr>
            <w:r w:rsidRPr="001E3B58">
              <w:rPr>
                <w:rFonts w:ascii="Cambria" w:hAnsi="Cambria"/>
                <w:kern w:val="22"/>
                <w:sz w:val="22"/>
                <w:szCs w:val="22"/>
              </w:rPr>
              <w:t>15.38</w:t>
            </w:r>
          </w:p>
        </w:tc>
        <w:tc>
          <w:tcPr>
            <w:tcW w:w="1152" w:type="pct"/>
            <w:shd w:val="clear" w:color="auto" w:fill="auto"/>
          </w:tcPr>
          <w:p w14:paraId="34DEBDF3" w14:textId="77777777" w:rsidR="00CB23DD" w:rsidRPr="001E3B58" w:rsidRDefault="00CB23DD" w:rsidP="001E3B58">
            <w:pPr>
              <w:jc w:val="center"/>
              <w:rPr>
                <w:rFonts w:ascii="Cambria" w:hAnsi="Cambria"/>
                <w:b/>
                <w:bCs/>
                <w:kern w:val="22"/>
                <w:sz w:val="22"/>
                <w:szCs w:val="22"/>
              </w:rPr>
            </w:pPr>
            <w:r w:rsidRPr="001E3B58">
              <w:rPr>
                <w:rFonts w:ascii="Cambria" w:hAnsi="Cambria"/>
                <w:kern w:val="22"/>
                <w:sz w:val="22"/>
                <w:szCs w:val="22"/>
              </w:rPr>
              <w:t>2 949 032</w:t>
            </w:r>
          </w:p>
        </w:tc>
        <w:tc>
          <w:tcPr>
            <w:tcW w:w="1102" w:type="pct"/>
            <w:shd w:val="clear" w:color="auto" w:fill="auto"/>
          </w:tcPr>
          <w:p w14:paraId="6029EDCA" w14:textId="77777777" w:rsidR="00CB23DD" w:rsidRPr="001E3B58" w:rsidRDefault="00CB23DD" w:rsidP="001E3B58">
            <w:pPr>
              <w:jc w:val="center"/>
              <w:rPr>
                <w:rFonts w:ascii="Cambria" w:hAnsi="Cambria"/>
                <w:b/>
                <w:bCs/>
                <w:kern w:val="22"/>
                <w:sz w:val="22"/>
                <w:szCs w:val="22"/>
              </w:rPr>
            </w:pPr>
            <w:r w:rsidRPr="001E3B58">
              <w:rPr>
                <w:rFonts w:ascii="Cambria" w:hAnsi="Cambria"/>
                <w:kern w:val="22"/>
                <w:sz w:val="22"/>
                <w:szCs w:val="22"/>
              </w:rPr>
              <w:t>14.12</w:t>
            </w:r>
          </w:p>
        </w:tc>
      </w:tr>
      <w:tr w:rsidR="00CB23DD" w:rsidRPr="001E3B58" w14:paraId="2E19F72E" w14:textId="77777777" w:rsidTr="00E435F7">
        <w:tc>
          <w:tcPr>
            <w:tcW w:w="891" w:type="pct"/>
            <w:shd w:val="clear" w:color="auto" w:fill="auto"/>
          </w:tcPr>
          <w:p w14:paraId="2AAA9872" w14:textId="77777777" w:rsidR="00CB23DD" w:rsidRPr="001E3B58" w:rsidRDefault="00CB23DD" w:rsidP="001E3B58">
            <w:pPr>
              <w:pStyle w:val="TableParagraph"/>
              <w:spacing w:line="256" w:lineRule="exact"/>
              <w:jc w:val="center"/>
              <w:rPr>
                <w:rFonts w:ascii="Cambria" w:hAnsi="Cambria"/>
                <w:kern w:val="22"/>
              </w:rPr>
            </w:pPr>
            <w:r w:rsidRPr="001E3B58">
              <w:rPr>
                <w:rFonts w:ascii="Cambria" w:hAnsi="Cambria"/>
                <w:kern w:val="22"/>
              </w:rPr>
              <w:t>ruthenisch</w:t>
            </w:r>
          </w:p>
        </w:tc>
        <w:tc>
          <w:tcPr>
            <w:tcW w:w="928" w:type="pct"/>
            <w:shd w:val="clear" w:color="auto" w:fill="auto"/>
          </w:tcPr>
          <w:p w14:paraId="6DA71F02" w14:textId="77777777" w:rsidR="00CB23DD" w:rsidRPr="001E3B58" w:rsidRDefault="00CB23DD" w:rsidP="001E3B58">
            <w:pPr>
              <w:jc w:val="center"/>
              <w:rPr>
                <w:rFonts w:ascii="Cambria" w:hAnsi="Cambria"/>
                <w:b/>
                <w:bCs/>
                <w:kern w:val="22"/>
                <w:sz w:val="22"/>
                <w:szCs w:val="22"/>
              </w:rPr>
            </w:pPr>
            <w:r w:rsidRPr="001E3B58">
              <w:rPr>
                <w:rFonts w:ascii="Cambria" w:hAnsi="Cambria"/>
                <w:kern w:val="22"/>
                <w:sz w:val="22"/>
                <w:szCs w:val="22"/>
              </w:rPr>
              <w:t>356 062</w:t>
            </w:r>
          </w:p>
        </w:tc>
        <w:tc>
          <w:tcPr>
            <w:tcW w:w="927" w:type="pct"/>
            <w:shd w:val="clear" w:color="auto" w:fill="auto"/>
          </w:tcPr>
          <w:p w14:paraId="3F5D8883" w14:textId="77777777" w:rsidR="00CB23DD" w:rsidRPr="001E3B58" w:rsidRDefault="00CB23DD" w:rsidP="001E3B58">
            <w:pPr>
              <w:jc w:val="center"/>
              <w:rPr>
                <w:rFonts w:ascii="Cambria" w:hAnsi="Cambria"/>
                <w:b/>
                <w:bCs/>
                <w:kern w:val="22"/>
                <w:sz w:val="22"/>
                <w:szCs w:val="22"/>
              </w:rPr>
            </w:pPr>
            <w:r w:rsidRPr="001E3B58">
              <w:rPr>
                <w:rFonts w:ascii="Cambria" w:hAnsi="Cambria"/>
                <w:kern w:val="22"/>
                <w:sz w:val="22"/>
                <w:szCs w:val="22"/>
              </w:rPr>
              <w:t>2.28</w:t>
            </w:r>
          </w:p>
        </w:tc>
        <w:tc>
          <w:tcPr>
            <w:tcW w:w="1152" w:type="pct"/>
            <w:shd w:val="clear" w:color="auto" w:fill="auto"/>
          </w:tcPr>
          <w:p w14:paraId="024ADBF1" w14:textId="77777777" w:rsidR="00CB23DD" w:rsidRPr="001E3B58" w:rsidRDefault="00CB23DD" w:rsidP="001E3B58">
            <w:pPr>
              <w:jc w:val="center"/>
              <w:rPr>
                <w:rFonts w:ascii="Cambria" w:hAnsi="Cambria"/>
                <w:b/>
                <w:bCs/>
                <w:kern w:val="22"/>
                <w:sz w:val="22"/>
                <w:szCs w:val="22"/>
              </w:rPr>
            </w:pPr>
            <w:r w:rsidRPr="001E3B58">
              <w:rPr>
                <w:rFonts w:ascii="Cambria" w:hAnsi="Cambria"/>
                <w:kern w:val="22"/>
                <w:sz w:val="22"/>
                <w:szCs w:val="22"/>
              </w:rPr>
              <w:t>472 587</w:t>
            </w:r>
          </w:p>
        </w:tc>
        <w:tc>
          <w:tcPr>
            <w:tcW w:w="1102" w:type="pct"/>
            <w:shd w:val="clear" w:color="auto" w:fill="auto"/>
          </w:tcPr>
          <w:p w14:paraId="0CE45192" w14:textId="77777777" w:rsidR="00CB23DD" w:rsidRPr="001E3B58" w:rsidRDefault="00CB23DD" w:rsidP="001E3B58">
            <w:pPr>
              <w:jc w:val="center"/>
              <w:rPr>
                <w:rFonts w:ascii="Cambria" w:hAnsi="Cambria"/>
                <w:b/>
                <w:bCs/>
                <w:kern w:val="22"/>
                <w:sz w:val="22"/>
                <w:szCs w:val="22"/>
              </w:rPr>
            </w:pPr>
            <w:r w:rsidRPr="001E3B58">
              <w:rPr>
                <w:rFonts w:ascii="Cambria" w:hAnsi="Cambria"/>
                <w:kern w:val="22"/>
                <w:sz w:val="22"/>
                <w:szCs w:val="22"/>
              </w:rPr>
              <w:t>2.26</w:t>
            </w:r>
          </w:p>
        </w:tc>
      </w:tr>
      <w:tr w:rsidR="00CB23DD" w:rsidRPr="001E3B58" w14:paraId="12F13919" w14:textId="77777777" w:rsidTr="00E435F7">
        <w:tc>
          <w:tcPr>
            <w:tcW w:w="891" w:type="pct"/>
            <w:shd w:val="clear" w:color="auto" w:fill="auto"/>
          </w:tcPr>
          <w:p w14:paraId="352C5F77" w14:textId="77777777" w:rsidR="00CB23DD" w:rsidRPr="001E3B58" w:rsidRDefault="00CB23DD" w:rsidP="001E3B58">
            <w:pPr>
              <w:pStyle w:val="TableParagraph"/>
              <w:spacing w:line="274" w:lineRule="exact"/>
              <w:jc w:val="center"/>
              <w:rPr>
                <w:rFonts w:ascii="Cambria" w:hAnsi="Cambria"/>
                <w:kern w:val="22"/>
              </w:rPr>
            </w:pPr>
            <w:r w:rsidRPr="001E3B58">
              <w:rPr>
                <w:rFonts w:ascii="Cambria" w:hAnsi="Cambria"/>
                <w:kern w:val="22"/>
              </w:rPr>
              <w:t>serbokroatisch</w:t>
            </w:r>
          </w:p>
        </w:tc>
        <w:tc>
          <w:tcPr>
            <w:tcW w:w="928" w:type="pct"/>
            <w:shd w:val="clear" w:color="auto" w:fill="auto"/>
          </w:tcPr>
          <w:p w14:paraId="025738EE" w14:textId="77777777" w:rsidR="00CB23DD" w:rsidRPr="001E3B58" w:rsidRDefault="00CB23DD" w:rsidP="001E3B58">
            <w:pPr>
              <w:jc w:val="center"/>
              <w:rPr>
                <w:rFonts w:ascii="Cambria" w:hAnsi="Cambria"/>
                <w:b/>
                <w:bCs/>
                <w:kern w:val="22"/>
                <w:sz w:val="22"/>
                <w:szCs w:val="22"/>
              </w:rPr>
            </w:pPr>
            <w:r w:rsidRPr="001E3B58">
              <w:rPr>
                <w:rFonts w:ascii="Cambria" w:hAnsi="Cambria"/>
                <w:kern w:val="22"/>
                <w:sz w:val="22"/>
                <w:szCs w:val="22"/>
              </w:rPr>
              <w:t>2 352 339</w:t>
            </w:r>
          </w:p>
        </w:tc>
        <w:tc>
          <w:tcPr>
            <w:tcW w:w="927" w:type="pct"/>
            <w:shd w:val="clear" w:color="auto" w:fill="auto"/>
          </w:tcPr>
          <w:p w14:paraId="672FB260" w14:textId="77777777" w:rsidR="00CB23DD" w:rsidRPr="001E3B58" w:rsidRDefault="00CB23DD" w:rsidP="001E3B58">
            <w:pPr>
              <w:jc w:val="center"/>
              <w:rPr>
                <w:rFonts w:ascii="Cambria" w:hAnsi="Cambria"/>
                <w:b/>
                <w:bCs/>
                <w:kern w:val="22"/>
                <w:sz w:val="22"/>
                <w:szCs w:val="22"/>
              </w:rPr>
            </w:pPr>
            <w:r w:rsidRPr="001E3B58">
              <w:rPr>
                <w:rFonts w:ascii="Cambria" w:hAnsi="Cambria"/>
                <w:kern w:val="22"/>
                <w:sz w:val="22"/>
                <w:szCs w:val="22"/>
              </w:rPr>
              <w:t>15.04</w:t>
            </w:r>
          </w:p>
        </w:tc>
        <w:tc>
          <w:tcPr>
            <w:tcW w:w="1152" w:type="pct"/>
            <w:shd w:val="clear" w:color="auto" w:fill="auto"/>
          </w:tcPr>
          <w:p w14:paraId="2BDB0002" w14:textId="77777777" w:rsidR="00CB23DD" w:rsidRPr="001E3B58" w:rsidRDefault="00CB23DD" w:rsidP="001E3B58">
            <w:pPr>
              <w:jc w:val="center"/>
              <w:rPr>
                <w:rFonts w:ascii="Cambria" w:hAnsi="Cambria"/>
                <w:kern w:val="22"/>
                <w:sz w:val="22"/>
                <w:szCs w:val="22"/>
              </w:rPr>
            </w:pPr>
            <w:r w:rsidRPr="001E3B58">
              <w:rPr>
                <w:rFonts w:ascii="Cambria" w:hAnsi="Cambria"/>
                <w:kern w:val="22"/>
                <w:sz w:val="22"/>
                <w:szCs w:val="22"/>
              </w:rPr>
              <w:t>serbisch 1106 471</w:t>
            </w:r>
          </w:p>
          <w:p w14:paraId="0B9C0779" w14:textId="77777777" w:rsidR="00CB23DD" w:rsidRPr="001E3B58" w:rsidRDefault="00CB23DD" w:rsidP="001E3B58">
            <w:pPr>
              <w:jc w:val="center"/>
              <w:rPr>
                <w:rFonts w:ascii="Cambria" w:hAnsi="Cambria"/>
                <w:b/>
                <w:bCs/>
                <w:kern w:val="22"/>
                <w:sz w:val="22"/>
                <w:szCs w:val="22"/>
              </w:rPr>
            </w:pPr>
            <w:r w:rsidRPr="001E3B58">
              <w:rPr>
                <w:rFonts w:ascii="Cambria" w:hAnsi="Cambria"/>
                <w:kern w:val="22"/>
                <w:sz w:val="22"/>
                <w:szCs w:val="22"/>
              </w:rPr>
              <w:t>kroatisch 1 833 162</w:t>
            </w:r>
          </w:p>
        </w:tc>
        <w:tc>
          <w:tcPr>
            <w:tcW w:w="1102" w:type="pct"/>
            <w:shd w:val="clear" w:color="auto" w:fill="auto"/>
          </w:tcPr>
          <w:p w14:paraId="7BD77004" w14:textId="77777777" w:rsidR="00CB23DD" w:rsidRPr="001E3B58" w:rsidRDefault="00CB23DD" w:rsidP="001E3B58">
            <w:pPr>
              <w:jc w:val="center"/>
              <w:rPr>
                <w:rFonts w:ascii="Cambria" w:hAnsi="Cambria"/>
                <w:b/>
                <w:bCs/>
                <w:kern w:val="22"/>
                <w:sz w:val="22"/>
                <w:szCs w:val="22"/>
              </w:rPr>
            </w:pPr>
            <w:r w:rsidRPr="001E3B58">
              <w:rPr>
                <w:rFonts w:ascii="Cambria" w:hAnsi="Cambria"/>
                <w:kern w:val="22"/>
                <w:sz w:val="22"/>
                <w:szCs w:val="22"/>
              </w:rPr>
              <w:t>5.30</w:t>
            </w:r>
          </w:p>
        </w:tc>
      </w:tr>
      <w:tr w:rsidR="00CB23DD" w:rsidRPr="001E3B58" w14:paraId="05665D55" w14:textId="77777777" w:rsidTr="00E435F7">
        <w:tc>
          <w:tcPr>
            <w:tcW w:w="891" w:type="pct"/>
            <w:shd w:val="clear" w:color="auto" w:fill="auto"/>
          </w:tcPr>
          <w:p w14:paraId="4B28406F" w14:textId="77777777" w:rsidR="00CB23DD" w:rsidRPr="001E3B58" w:rsidRDefault="00CB23DD" w:rsidP="001E3B58">
            <w:pPr>
              <w:pStyle w:val="TableParagraph"/>
              <w:spacing w:line="256" w:lineRule="exact"/>
              <w:jc w:val="center"/>
              <w:rPr>
                <w:rFonts w:ascii="Cambria" w:hAnsi="Cambria"/>
                <w:kern w:val="22"/>
              </w:rPr>
            </w:pPr>
            <w:r w:rsidRPr="001E3B58">
              <w:rPr>
                <w:rFonts w:ascii="Cambria" w:hAnsi="Cambria"/>
                <w:kern w:val="22"/>
              </w:rPr>
              <w:t>sonstige</w:t>
            </w:r>
          </w:p>
        </w:tc>
        <w:tc>
          <w:tcPr>
            <w:tcW w:w="928" w:type="pct"/>
            <w:shd w:val="clear" w:color="auto" w:fill="auto"/>
          </w:tcPr>
          <w:p w14:paraId="623CBFAF" w14:textId="77777777" w:rsidR="00CB23DD" w:rsidRPr="001E3B58" w:rsidRDefault="00CB23DD" w:rsidP="001E3B58">
            <w:pPr>
              <w:jc w:val="center"/>
              <w:rPr>
                <w:rFonts w:ascii="Cambria" w:hAnsi="Cambria"/>
                <w:b/>
                <w:bCs/>
                <w:kern w:val="22"/>
                <w:sz w:val="22"/>
                <w:szCs w:val="22"/>
              </w:rPr>
            </w:pPr>
            <w:r w:rsidRPr="001E3B58">
              <w:rPr>
                <w:rFonts w:ascii="Cambria" w:hAnsi="Cambria"/>
                <w:kern w:val="22"/>
                <w:sz w:val="22"/>
                <w:szCs w:val="22"/>
              </w:rPr>
              <w:t>264 689</w:t>
            </w:r>
          </w:p>
        </w:tc>
        <w:tc>
          <w:tcPr>
            <w:tcW w:w="927" w:type="pct"/>
            <w:shd w:val="clear" w:color="auto" w:fill="auto"/>
          </w:tcPr>
          <w:p w14:paraId="4F9282DA" w14:textId="77777777" w:rsidR="00CB23DD" w:rsidRPr="001E3B58" w:rsidRDefault="00CB23DD" w:rsidP="001E3B58">
            <w:pPr>
              <w:jc w:val="center"/>
              <w:rPr>
                <w:rFonts w:ascii="Cambria" w:hAnsi="Cambria"/>
                <w:b/>
                <w:bCs/>
                <w:kern w:val="22"/>
                <w:sz w:val="22"/>
                <w:szCs w:val="22"/>
              </w:rPr>
            </w:pPr>
            <w:r w:rsidRPr="001E3B58">
              <w:rPr>
                <w:rFonts w:ascii="Cambria" w:hAnsi="Cambria"/>
                <w:kern w:val="22"/>
                <w:sz w:val="22"/>
                <w:szCs w:val="22"/>
              </w:rPr>
              <w:t>1.68</w:t>
            </w:r>
          </w:p>
        </w:tc>
        <w:tc>
          <w:tcPr>
            <w:tcW w:w="1152" w:type="pct"/>
            <w:shd w:val="clear" w:color="auto" w:fill="auto"/>
          </w:tcPr>
          <w:p w14:paraId="42B2BCB6" w14:textId="77777777" w:rsidR="00CB23DD" w:rsidRPr="001E3B58" w:rsidRDefault="00CB23DD" w:rsidP="001E3B58">
            <w:pPr>
              <w:jc w:val="center"/>
              <w:rPr>
                <w:rFonts w:ascii="Cambria" w:hAnsi="Cambria"/>
                <w:b/>
                <w:bCs/>
                <w:kern w:val="22"/>
                <w:sz w:val="22"/>
                <w:szCs w:val="22"/>
              </w:rPr>
            </w:pPr>
            <w:r w:rsidRPr="001E3B58">
              <w:rPr>
                <w:rFonts w:ascii="Cambria" w:hAnsi="Cambria"/>
                <w:kern w:val="22"/>
                <w:sz w:val="22"/>
                <w:szCs w:val="22"/>
              </w:rPr>
              <w:t>469 255</w:t>
            </w:r>
          </w:p>
        </w:tc>
        <w:tc>
          <w:tcPr>
            <w:tcW w:w="1102" w:type="pct"/>
            <w:shd w:val="clear" w:color="auto" w:fill="auto"/>
          </w:tcPr>
          <w:p w14:paraId="5DFE71F3" w14:textId="77777777" w:rsidR="00CB23DD" w:rsidRPr="001E3B58" w:rsidRDefault="00CB23DD" w:rsidP="001E3B58">
            <w:pPr>
              <w:jc w:val="center"/>
              <w:rPr>
                <w:rFonts w:ascii="Cambria" w:hAnsi="Cambria"/>
                <w:b/>
                <w:bCs/>
                <w:kern w:val="22"/>
                <w:sz w:val="22"/>
                <w:szCs w:val="22"/>
              </w:rPr>
            </w:pPr>
            <w:r w:rsidRPr="001E3B58">
              <w:rPr>
                <w:rFonts w:ascii="Cambria" w:hAnsi="Cambria"/>
                <w:kern w:val="22"/>
                <w:sz w:val="22"/>
                <w:szCs w:val="22"/>
              </w:rPr>
              <w:t>8.78</w:t>
            </w:r>
          </w:p>
        </w:tc>
      </w:tr>
      <w:tr w:rsidR="00CB23DD" w:rsidRPr="001E3B58" w14:paraId="2DCC1765" w14:textId="77777777" w:rsidTr="00E435F7">
        <w:tc>
          <w:tcPr>
            <w:tcW w:w="891" w:type="pct"/>
            <w:shd w:val="clear" w:color="auto" w:fill="auto"/>
          </w:tcPr>
          <w:p w14:paraId="4317487E" w14:textId="77777777" w:rsidR="00CB23DD" w:rsidRPr="001E3B58" w:rsidRDefault="00CB23DD" w:rsidP="001E3B58">
            <w:pPr>
              <w:pStyle w:val="TableParagraph"/>
              <w:spacing w:line="256" w:lineRule="exact"/>
              <w:jc w:val="center"/>
              <w:rPr>
                <w:rFonts w:ascii="Cambria" w:hAnsi="Cambria"/>
                <w:kern w:val="22"/>
              </w:rPr>
            </w:pPr>
            <w:r w:rsidRPr="001E3B58">
              <w:rPr>
                <w:rFonts w:ascii="Cambria" w:hAnsi="Cambria"/>
                <w:b/>
                <w:kern w:val="22"/>
              </w:rPr>
              <w:t>insgesamt</w:t>
            </w:r>
          </w:p>
        </w:tc>
        <w:tc>
          <w:tcPr>
            <w:tcW w:w="928" w:type="pct"/>
            <w:shd w:val="clear" w:color="auto" w:fill="auto"/>
          </w:tcPr>
          <w:p w14:paraId="6F44CF9B" w14:textId="77777777" w:rsidR="00CB23DD" w:rsidRPr="001E3B58" w:rsidRDefault="00CB23DD" w:rsidP="001E3B58">
            <w:pPr>
              <w:jc w:val="center"/>
              <w:rPr>
                <w:rFonts w:ascii="Cambria" w:hAnsi="Cambria"/>
                <w:b/>
                <w:bCs/>
                <w:kern w:val="22"/>
                <w:sz w:val="22"/>
                <w:szCs w:val="22"/>
              </w:rPr>
            </w:pPr>
            <w:r w:rsidRPr="001E3B58">
              <w:rPr>
                <w:rFonts w:ascii="Cambria" w:hAnsi="Cambria"/>
                <w:b/>
                <w:bCs/>
                <w:kern w:val="22"/>
                <w:sz w:val="22"/>
                <w:szCs w:val="22"/>
              </w:rPr>
              <w:t>15 642 102</w:t>
            </w:r>
          </w:p>
        </w:tc>
        <w:tc>
          <w:tcPr>
            <w:tcW w:w="927" w:type="pct"/>
            <w:shd w:val="clear" w:color="auto" w:fill="auto"/>
          </w:tcPr>
          <w:p w14:paraId="3DDD523D" w14:textId="77777777" w:rsidR="00CB23DD" w:rsidRPr="001E3B58" w:rsidRDefault="00CB23DD" w:rsidP="001E3B58">
            <w:pPr>
              <w:jc w:val="center"/>
              <w:rPr>
                <w:rFonts w:ascii="Cambria" w:hAnsi="Cambria"/>
                <w:b/>
                <w:bCs/>
                <w:kern w:val="22"/>
                <w:sz w:val="22"/>
                <w:szCs w:val="22"/>
              </w:rPr>
            </w:pPr>
            <w:r w:rsidRPr="001E3B58">
              <w:rPr>
                <w:rFonts w:ascii="Cambria" w:hAnsi="Cambria"/>
                <w:b/>
                <w:bCs/>
                <w:kern w:val="22"/>
                <w:sz w:val="22"/>
                <w:szCs w:val="22"/>
              </w:rPr>
              <w:t>100</w:t>
            </w:r>
          </w:p>
        </w:tc>
        <w:tc>
          <w:tcPr>
            <w:tcW w:w="1152" w:type="pct"/>
            <w:shd w:val="clear" w:color="auto" w:fill="auto"/>
          </w:tcPr>
          <w:p w14:paraId="6EA8BB69" w14:textId="77777777" w:rsidR="00CB23DD" w:rsidRPr="001E3B58" w:rsidRDefault="00CB23DD" w:rsidP="001E3B58">
            <w:pPr>
              <w:jc w:val="center"/>
              <w:rPr>
                <w:rFonts w:ascii="Cambria" w:hAnsi="Cambria"/>
                <w:b/>
                <w:bCs/>
                <w:kern w:val="22"/>
                <w:sz w:val="22"/>
                <w:szCs w:val="22"/>
              </w:rPr>
            </w:pPr>
            <w:r w:rsidRPr="001E3B58">
              <w:rPr>
                <w:rFonts w:ascii="Cambria" w:hAnsi="Cambria"/>
                <w:b/>
                <w:bCs/>
                <w:kern w:val="22"/>
                <w:sz w:val="22"/>
                <w:szCs w:val="22"/>
              </w:rPr>
              <w:t>20 886 487</w:t>
            </w:r>
          </w:p>
        </w:tc>
        <w:tc>
          <w:tcPr>
            <w:tcW w:w="1102" w:type="pct"/>
            <w:shd w:val="clear" w:color="auto" w:fill="auto"/>
          </w:tcPr>
          <w:p w14:paraId="5A2A8F66" w14:textId="77777777" w:rsidR="00CB23DD" w:rsidRPr="001E3B58" w:rsidRDefault="00CB23DD" w:rsidP="001E3B58">
            <w:pPr>
              <w:jc w:val="center"/>
              <w:rPr>
                <w:rFonts w:ascii="Cambria" w:hAnsi="Cambria"/>
                <w:b/>
                <w:bCs/>
                <w:kern w:val="22"/>
                <w:sz w:val="22"/>
                <w:szCs w:val="22"/>
              </w:rPr>
            </w:pPr>
            <w:r w:rsidRPr="001E3B58">
              <w:rPr>
                <w:rFonts w:ascii="Cambria" w:hAnsi="Cambria"/>
                <w:b/>
                <w:bCs/>
                <w:kern w:val="22"/>
                <w:sz w:val="22"/>
                <w:szCs w:val="22"/>
              </w:rPr>
              <w:t>2.25</w:t>
            </w:r>
          </w:p>
        </w:tc>
      </w:tr>
    </w:tbl>
    <w:p w14:paraId="09AA4148" w14:textId="77777777" w:rsidR="00EF1085" w:rsidRPr="001E3B58" w:rsidRDefault="00EF1085" w:rsidP="001E3B58">
      <w:pPr>
        <w:jc w:val="both"/>
        <w:rPr>
          <w:rFonts w:ascii="Cambria" w:hAnsi="Cambria"/>
          <w:b/>
          <w:bCs/>
          <w:kern w:val="22"/>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3480"/>
        <w:gridCol w:w="3482"/>
      </w:tblGrid>
      <w:tr w:rsidR="00EF1085" w:rsidRPr="001E3B58" w14:paraId="35F9D521" w14:textId="77777777" w:rsidTr="00E435F7">
        <w:tc>
          <w:tcPr>
            <w:tcW w:w="5000" w:type="pct"/>
            <w:gridSpan w:val="3"/>
            <w:shd w:val="clear" w:color="auto" w:fill="auto"/>
          </w:tcPr>
          <w:p w14:paraId="6397147C" w14:textId="77777777" w:rsidR="00EF1085" w:rsidRPr="001E3B58" w:rsidRDefault="00CB23DD" w:rsidP="001E3B58">
            <w:pPr>
              <w:jc w:val="center"/>
              <w:rPr>
                <w:rFonts w:ascii="Cambria" w:hAnsi="Cambria"/>
                <w:b/>
                <w:bCs/>
                <w:kern w:val="22"/>
                <w:sz w:val="22"/>
                <w:szCs w:val="22"/>
              </w:rPr>
            </w:pPr>
            <w:r w:rsidRPr="001E3B58">
              <w:rPr>
                <w:rFonts w:ascii="Cambria" w:hAnsi="Cambria"/>
                <w:b/>
                <w:kern w:val="22"/>
                <w:sz w:val="22"/>
                <w:szCs w:val="22"/>
              </w:rPr>
              <w:t>von den über 6 Jahre alten Personen der einzelnen ethnischen Gruppen konnten 1910 schreiben und lesen (%)</w:t>
            </w:r>
          </w:p>
        </w:tc>
      </w:tr>
      <w:tr w:rsidR="00CB23DD" w:rsidRPr="001E3B58" w14:paraId="132926A8" w14:textId="77777777" w:rsidTr="00E435F7">
        <w:tc>
          <w:tcPr>
            <w:tcW w:w="1629" w:type="pct"/>
            <w:shd w:val="clear" w:color="auto" w:fill="auto"/>
          </w:tcPr>
          <w:p w14:paraId="4C722509" w14:textId="77777777" w:rsidR="00CB23DD" w:rsidRPr="001E3B58" w:rsidRDefault="00CB23DD" w:rsidP="001E3B58">
            <w:pPr>
              <w:jc w:val="center"/>
              <w:rPr>
                <w:rFonts w:ascii="Cambria" w:hAnsi="Cambria"/>
                <w:b/>
                <w:bCs/>
                <w:kern w:val="22"/>
                <w:sz w:val="22"/>
                <w:szCs w:val="22"/>
              </w:rPr>
            </w:pPr>
          </w:p>
        </w:tc>
        <w:tc>
          <w:tcPr>
            <w:tcW w:w="1685" w:type="pct"/>
            <w:shd w:val="clear" w:color="auto" w:fill="auto"/>
          </w:tcPr>
          <w:p w14:paraId="5203A023" w14:textId="77777777" w:rsidR="00CB23DD" w:rsidRPr="001E3B58" w:rsidRDefault="00CB23DD" w:rsidP="001E3B58">
            <w:pPr>
              <w:pStyle w:val="TableParagraph"/>
              <w:spacing w:line="253" w:lineRule="exact"/>
              <w:jc w:val="center"/>
              <w:rPr>
                <w:rFonts w:ascii="Cambria" w:hAnsi="Cambria"/>
                <w:b/>
                <w:kern w:val="22"/>
              </w:rPr>
            </w:pPr>
            <w:r w:rsidRPr="001E3B58">
              <w:rPr>
                <w:rFonts w:ascii="Cambria" w:hAnsi="Cambria"/>
                <w:b/>
                <w:kern w:val="22"/>
              </w:rPr>
              <w:t>Männer</w:t>
            </w:r>
          </w:p>
        </w:tc>
        <w:tc>
          <w:tcPr>
            <w:tcW w:w="1686" w:type="pct"/>
            <w:shd w:val="clear" w:color="auto" w:fill="auto"/>
          </w:tcPr>
          <w:p w14:paraId="70233EB2" w14:textId="77777777" w:rsidR="00CB23DD" w:rsidRPr="001E3B58" w:rsidRDefault="00CB23DD" w:rsidP="001E3B58">
            <w:pPr>
              <w:pStyle w:val="TableParagraph"/>
              <w:spacing w:line="253" w:lineRule="exact"/>
              <w:jc w:val="center"/>
              <w:rPr>
                <w:rFonts w:ascii="Cambria" w:hAnsi="Cambria"/>
                <w:b/>
                <w:kern w:val="22"/>
              </w:rPr>
            </w:pPr>
            <w:r w:rsidRPr="001E3B58">
              <w:rPr>
                <w:rFonts w:ascii="Cambria" w:hAnsi="Cambria"/>
                <w:b/>
                <w:kern w:val="22"/>
              </w:rPr>
              <w:t>Frauen</w:t>
            </w:r>
          </w:p>
        </w:tc>
      </w:tr>
      <w:tr w:rsidR="00CB23DD" w:rsidRPr="001E3B58" w14:paraId="3AC506CB" w14:textId="77777777" w:rsidTr="00E435F7">
        <w:tc>
          <w:tcPr>
            <w:tcW w:w="1629" w:type="pct"/>
            <w:shd w:val="clear" w:color="auto" w:fill="auto"/>
          </w:tcPr>
          <w:p w14:paraId="2CBCB567" w14:textId="77777777" w:rsidR="00CB23DD" w:rsidRPr="001E3B58" w:rsidRDefault="00CB23DD" w:rsidP="001E3B58">
            <w:pPr>
              <w:pStyle w:val="TableParagraph"/>
              <w:spacing w:line="256" w:lineRule="exact"/>
              <w:jc w:val="center"/>
              <w:rPr>
                <w:rFonts w:ascii="Cambria" w:hAnsi="Cambria"/>
                <w:kern w:val="22"/>
              </w:rPr>
            </w:pPr>
            <w:r w:rsidRPr="001E3B58">
              <w:rPr>
                <w:rFonts w:ascii="Cambria" w:hAnsi="Cambria"/>
                <w:kern w:val="22"/>
              </w:rPr>
              <w:t>Ungarn</w:t>
            </w:r>
          </w:p>
        </w:tc>
        <w:tc>
          <w:tcPr>
            <w:tcW w:w="1685" w:type="pct"/>
            <w:shd w:val="clear" w:color="auto" w:fill="auto"/>
          </w:tcPr>
          <w:p w14:paraId="5E87F700" w14:textId="77777777" w:rsidR="00CB23DD" w:rsidRPr="001E3B58" w:rsidRDefault="00CB23DD" w:rsidP="001E3B58">
            <w:pPr>
              <w:jc w:val="center"/>
              <w:rPr>
                <w:rFonts w:ascii="Cambria" w:hAnsi="Cambria"/>
                <w:b/>
                <w:bCs/>
                <w:kern w:val="22"/>
                <w:sz w:val="22"/>
                <w:szCs w:val="22"/>
              </w:rPr>
            </w:pPr>
            <w:r w:rsidRPr="001E3B58">
              <w:rPr>
                <w:rFonts w:ascii="Cambria" w:hAnsi="Cambria"/>
                <w:kern w:val="22"/>
                <w:sz w:val="22"/>
                <w:szCs w:val="22"/>
              </w:rPr>
              <w:t>82.8</w:t>
            </w:r>
          </w:p>
        </w:tc>
        <w:tc>
          <w:tcPr>
            <w:tcW w:w="1686" w:type="pct"/>
            <w:shd w:val="clear" w:color="auto" w:fill="auto"/>
          </w:tcPr>
          <w:p w14:paraId="211B98E3" w14:textId="77777777" w:rsidR="00CB23DD" w:rsidRPr="001E3B58" w:rsidRDefault="00CB23DD" w:rsidP="001E3B58">
            <w:pPr>
              <w:jc w:val="center"/>
              <w:rPr>
                <w:rFonts w:ascii="Cambria" w:hAnsi="Cambria"/>
                <w:b/>
                <w:bCs/>
                <w:kern w:val="22"/>
                <w:sz w:val="22"/>
                <w:szCs w:val="22"/>
              </w:rPr>
            </w:pPr>
            <w:r w:rsidRPr="001E3B58">
              <w:rPr>
                <w:rFonts w:ascii="Cambria" w:hAnsi="Cambria"/>
                <w:kern w:val="22"/>
                <w:sz w:val="22"/>
                <w:szCs w:val="22"/>
              </w:rPr>
              <w:t>75.5</w:t>
            </w:r>
          </w:p>
        </w:tc>
      </w:tr>
      <w:tr w:rsidR="00CB23DD" w:rsidRPr="001E3B58" w14:paraId="4BE6C112" w14:textId="77777777" w:rsidTr="00E435F7">
        <w:tc>
          <w:tcPr>
            <w:tcW w:w="1629" w:type="pct"/>
            <w:shd w:val="clear" w:color="auto" w:fill="auto"/>
          </w:tcPr>
          <w:p w14:paraId="33A27AC8" w14:textId="77777777" w:rsidR="00CB23DD" w:rsidRPr="001E3B58" w:rsidRDefault="00CB23DD" w:rsidP="001E3B58">
            <w:pPr>
              <w:pStyle w:val="TableParagraph"/>
              <w:spacing w:line="257" w:lineRule="exact"/>
              <w:jc w:val="center"/>
              <w:rPr>
                <w:rFonts w:ascii="Cambria" w:hAnsi="Cambria"/>
                <w:kern w:val="22"/>
              </w:rPr>
            </w:pPr>
            <w:r w:rsidRPr="001E3B58">
              <w:rPr>
                <w:rFonts w:ascii="Cambria" w:hAnsi="Cambria"/>
                <w:kern w:val="22"/>
              </w:rPr>
              <w:t>Deutsche</w:t>
            </w:r>
          </w:p>
        </w:tc>
        <w:tc>
          <w:tcPr>
            <w:tcW w:w="1685" w:type="pct"/>
            <w:shd w:val="clear" w:color="auto" w:fill="auto"/>
          </w:tcPr>
          <w:p w14:paraId="7B4D06BF" w14:textId="77777777" w:rsidR="00CB23DD" w:rsidRPr="001E3B58" w:rsidRDefault="00CB23DD" w:rsidP="001E3B58">
            <w:pPr>
              <w:jc w:val="center"/>
              <w:rPr>
                <w:rFonts w:ascii="Cambria" w:hAnsi="Cambria"/>
                <w:b/>
                <w:bCs/>
                <w:kern w:val="22"/>
                <w:sz w:val="22"/>
                <w:szCs w:val="22"/>
              </w:rPr>
            </w:pPr>
            <w:r w:rsidRPr="001E3B58">
              <w:rPr>
                <w:rFonts w:ascii="Cambria" w:hAnsi="Cambria"/>
                <w:kern w:val="22"/>
                <w:sz w:val="22"/>
                <w:szCs w:val="22"/>
              </w:rPr>
              <w:t>86.0</w:t>
            </w:r>
          </w:p>
        </w:tc>
        <w:tc>
          <w:tcPr>
            <w:tcW w:w="1686" w:type="pct"/>
            <w:shd w:val="clear" w:color="auto" w:fill="auto"/>
          </w:tcPr>
          <w:p w14:paraId="5508C126" w14:textId="77777777" w:rsidR="00CB23DD" w:rsidRPr="001E3B58" w:rsidRDefault="00CB23DD" w:rsidP="001E3B58">
            <w:pPr>
              <w:jc w:val="center"/>
              <w:rPr>
                <w:rFonts w:ascii="Cambria" w:hAnsi="Cambria"/>
                <w:b/>
                <w:bCs/>
                <w:kern w:val="22"/>
                <w:sz w:val="22"/>
                <w:szCs w:val="22"/>
              </w:rPr>
            </w:pPr>
            <w:r w:rsidRPr="001E3B58">
              <w:rPr>
                <w:rFonts w:ascii="Cambria" w:hAnsi="Cambria"/>
                <w:kern w:val="22"/>
                <w:sz w:val="22"/>
                <w:szCs w:val="22"/>
              </w:rPr>
              <w:t>78.7</w:t>
            </w:r>
          </w:p>
        </w:tc>
      </w:tr>
      <w:tr w:rsidR="00CB23DD" w:rsidRPr="001E3B58" w14:paraId="35738292" w14:textId="77777777" w:rsidTr="00E435F7">
        <w:tc>
          <w:tcPr>
            <w:tcW w:w="1629" w:type="pct"/>
            <w:shd w:val="clear" w:color="auto" w:fill="auto"/>
          </w:tcPr>
          <w:p w14:paraId="6E89A973" w14:textId="77777777" w:rsidR="00CB23DD" w:rsidRPr="001E3B58" w:rsidRDefault="00CB23DD" w:rsidP="001E3B58">
            <w:pPr>
              <w:pStyle w:val="TableParagraph"/>
              <w:spacing w:line="256" w:lineRule="exact"/>
              <w:jc w:val="center"/>
              <w:rPr>
                <w:rFonts w:ascii="Cambria" w:hAnsi="Cambria"/>
                <w:kern w:val="22"/>
              </w:rPr>
            </w:pPr>
            <w:r w:rsidRPr="001E3B58">
              <w:rPr>
                <w:rFonts w:ascii="Cambria" w:hAnsi="Cambria"/>
                <w:kern w:val="22"/>
              </w:rPr>
              <w:t>Slowaken</w:t>
            </w:r>
          </w:p>
        </w:tc>
        <w:tc>
          <w:tcPr>
            <w:tcW w:w="1685" w:type="pct"/>
            <w:shd w:val="clear" w:color="auto" w:fill="auto"/>
          </w:tcPr>
          <w:p w14:paraId="32369FC8" w14:textId="77777777" w:rsidR="00CB23DD" w:rsidRPr="001E3B58" w:rsidRDefault="00CB23DD" w:rsidP="001E3B58">
            <w:pPr>
              <w:jc w:val="center"/>
              <w:rPr>
                <w:rFonts w:ascii="Cambria" w:hAnsi="Cambria"/>
                <w:b/>
                <w:bCs/>
                <w:kern w:val="22"/>
                <w:sz w:val="22"/>
                <w:szCs w:val="22"/>
              </w:rPr>
            </w:pPr>
            <w:r w:rsidRPr="001E3B58">
              <w:rPr>
                <w:rFonts w:ascii="Cambria" w:hAnsi="Cambria"/>
                <w:kern w:val="22"/>
                <w:sz w:val="22"/>
                <w:szCs w:val="22"/>
              </w:rPr>
              <w:t>75.6</w:t>
            </w:r>
          </w:p>
        </w:tc>
        <w:tc>
          <w:tcPr>
            <w:tcW w:w="1686" w:type="pct"/>
            <w:shd w:val="clear" w:color="auto" w:fill="auto"/>
          </w:tcPr>
          <w:p w14:paraId="749C90FF" w14:textId="77777777" w:rsidR="00CB23DD" w:rsidRPr="001E3B58" w:rsidRDefault="00CB23DD" w:rsidP="001E3B58">
            <w:pPr>
              <w:jc w:val="center"/>
              <w:rPr>
                <w:rFonts w:ascii="Cambria" w:hAnsi="Cambria"/>
                <w:b/>
                <w:bCs/>
                <w:kern w:val="22"/>
                <w:sz w:val="22"/>
                <w:szCs w:val="22"/>
              </w:rPr>
            </w:pPr>
            <w:r w:rsidRPr="001E3B58">
              <w:rPr>
                <w:rFonts w:ascii="Cambria" w:hAnsi="Cambria"/>
                <w:kern w:val="22"/>
                <w:sz w:val="22"/>
                <w:szCs w:val="22"/>
              </w:rPr>
              <w:t>64.4</w:t>
            </w:r>
          </w:p>
        </w:tc>
      </w:tr>
      <w:tr w:rsidR="00CB23DD" w:rsidRPr="001E3B58" w14:paraId="3A0E9199" w14:textId="77777777" w:rsidTr="00E435F7">
        <w:tc>
          <w:tcPr>
            <w:tcW w:w="1629" w:type="pct"/>
            <w:shd w:val="clear" w:color="auto" w:fill="auto"/>
          </w:tcPr>
          <w:p w14:paraId="2B64DF4D" w14:textId="77777777" w:rsidR="00CB23DD" w:rsidRPr="001E3B58" w:rsidRDefault="00CB23DD" w:rsidP="001E3B58">
            <w:pPr>
              <w:pStyle w:val="TableParagraph"/>
              <w:spacing w:line="256" w:lineRule="exact"/>
              <w:jc w:val="center"/>
              <w:rPr>
                <w:rFonts w:ascii="Cambria" w:hAnsi="Cambria"/>
                <w:kern w:val="22"/>
              </w:rPr>
            </w:pPr>
            <w:r w:rsidRPr="001E3B58">
              <w:rPr>
                <w:rFonts w:ascii="Cambria" w:hAnsi="Cambria"/>
                <w:kern w:val="22"/>
              </w:rPr>
              <w:t>Rumänen</w:t>
            </w:r>
          </w:p>
        </w:tc>
        <w:tc>
          <w:tcPr>
            <w:tcW w:w="1685" w:type="pct"/>
            <w:shd w:val="clear" w:color="auto" w:fill="auto"/>
          </w:tcPr>
          <w:p w14:paraId="57D752A8" w14:textId="77777777" w:rsidR="00CB23DD" w:rsidRPr="001E3B58" w:rsidRDefault="00CB23DD" w:rsidP="001E3B58">
            <w:pPr>
              <w:jc w:val="center"/>
              <w:rPr>
                <w:rFonts w:ascii="Cambria" w:hAnsi="Cambria"/>
                <w:b/>
                <w:bCs/>
                <w:kern w:val="22"/>
                <w:sz w:val="22"/>
                <w:szCs w:val="22"/>
              </w:rPr>
            </w:pPr>
            <w:r w:rsidRPr="001E3B58">
              <w:rPr>
                <w:rFonts w:ascii="Cambria" w:hAnsi="Cambria"/>
                <w:kern w:val="22"/>
                <w:sz w:val="22"/>
                <w:szCs w:val="22"/>
              </w:rPr>
              <w:t>41.4</w:t>
            </w:r>
          </w:p>
        </w:tc>
        <w:tc>
          <w:tcPr>
            <w:tcW w:w="1686" w:type="pct"/>
            <w:shd w:val="clear" w:color="auto" w:fill="auto"/>
          </w:tcPr>
          <w:p w14:paraId="7A8ACE05" w14:textId="77777777" w:rsidR="00CB23DD" w:rsidRPr="001E3B58" w:rsidRDefault="00CB23DD" w:rsidP="001E3B58">
            <w:pPr>
              <w:jc w:val="center"/>
              <w:rPr>
                <w:rFonts w:ascii="Cambria" w:hAnsi="Cambria"/>
                <w:b/>
                <w:bCs/>
                <w:kern w:val="22"/>
                <w:sz w:val="22"/>
                <w:szCs w:val="22"/>
              </w:rPr>
            </w:pPr>
            <w:r w:rsidRPr="001E3B58">
              <w:rPr>
                <w:rFonts w:ascii="Cambria" w:hAnsi="Cambria"/>
                <w:kern w:val="22"/>
                <w:sz w:val="22"/>
                <w:szCs w:val="22"/>
              </w:rPr>
              <w:t>24.7</w:t>
            </w:r>
          </w:p>
        </w:tc>
      </w:tr>
      <w:tr w:rsidR="00CB23DD" w:rsidRPr="001E3B58" w14:paraId="18A72903" w14:textId="77777777" w:rsidTr="00E435F7">
        <w:tc>
          <w:tcPr>
            <w:tcW w:w="1629" w:type="pct"/>
            <w:shd w:val="clear" w:color="auto" w:fill="auto"/>
          </w:tcPr>
          <w:p w14:paraId="5BF4771E" w14:textId="77777777" w:rsidR="00CB23DD" w:rsidRPr="001E3B58" w:rsidRDefault="00CB23DD" w:rsidP="001E3B58">
            <w:pPr>
              <w:pStyle w:val="TableParagraph"/>
              <w:spacing w:line="257" w:lineRule="exact"/>
              <w:jc w:val="center"/>
              <w:rPr>
                <w:rFonts w:ascii="Cambria" w:hAnsi="Cambria"/>
                <w:kern w:val="22"/>
              </w:rPr>
            </w:pPr>
            <w:r w:rsidRPr="001E3B58">
              <w:rPr>
                <w:rFonts w:ascii="Cambria" w:hAnsi="Cambria"/>
                <w:kern w:val="22"/>
              </w:rPr>
              <w:t>Ruthenen</w:t>
            </w:r>
          </w:p>
        </w:tc>
        <w:tc>
          <w:tcPr>
            <w:tcW w:w="1685" w:type="pct"/>
            <w:shd w:val="clear" w:color="auto" w:fill="auto"/>
          </w:tcPr>
          <w:p w14:paraId="4C8AA040" w14:textId="77777777" w:rsidR="00CB23DD" w:rsidRPr="001E3B58" w:rsidRDefault="00CB23DD" w:rsidP="001E3B58">
            <w:pPr>
              <w:jc w:val="center"/>
              <w:rPr>
                <w:rFonts w:ascii="Cambria" w:hAnsi="Cambria"/>
                <w:b/>
                <w:bCs/>
                <w:kern w:val="22"/>
                <w:sz w:val="22"/>
                <w:szCs w:val="22"/>
              </w:rPr>
            </w:pPr>
            <w:r w:rsidRPr="001E3B58">
              <w:rPr>
                <w:rFonts w:ascii="Cambria" w:hAnsi="Cambria"/>
                <w:kern w:val="22"/>
                <w:sz w:val="22"/>
                <w:szCs w:val="22"/>
              </w:rPr>
              <w:t>32.5</w:t>
            </w:r>
          </w:p>
        </w:tc>
        <w:tc>
          <w:tcPr>
            <w:tcW w:w="1686" w:type="pct"/>
            <w:shd w:val="clear" w:color="auto" w:fill="auto"/>
          </w:tcPr>
          <w:p w14:paraId="7D3295BB" w14:textId="77777777" w:rsidR="00CB23DD" w:rsidRPr="001E3B58" w:rsidRDefault="00CB23DD" w:rsidP="001E3B58">
            <w:pPr>
              <w:jc w:val="center"/>
              <w:rPr>
                <w:rFonts w:ascii="Cambria" w:hAnsi="Cambria"/>
                <w:b/>
                <w:bCs/>
                <w:kern w:val="22"/>
                <w:sz w:val="22"/>
                <w:szCs w:val="22"/>
              </w:rPr>
            </w:pPr>
            <w:r w:rsidRPr="001E3B58">
              <w:rPr>
                <w:rFonts w:ascii="Cambria" w:hAnsi="Cambria"/>
                <w:kern w:val="22"/>
                <w:sz w:val="22"/>
                <w:szCs w:val="22"/>
              </w:rPr>
              <w:t>23.6</w:t>
            </w:r>
          </w:p>
        </w:tc>
      </w:tr>
      <w:tr w:rsidR="00CB23DD" w:rsidRPr="001E3B58" w14:paraId="651F5F7F" w14:textId="77777777" w:rsidTr="00E435F7">
        <w:tc>
          <w:tcPr>
            <w:tcW w:w="1629" w:type="pct"/>
            <w:shd w:val="clear" w:color="auto" w:fill="auto"/>
          </w:tcPr>
          <w:p w14:paraId="5FDD1827" w14:textId="77777777" w:rsidR="00CB23DD" w:rsidRPr="001E3B58" w:rsidRDefault="00CB23DD" w:rsidP="001E3B58">
            <w:pPr>
              <w:pStyle w:val="TableParagraph"/>
              <w:spacing w:line="256" w:lineRule="exact"/>
              <w:jc w:val="center"/>
              <w:rPr>
                <w:rFonts w:ascii="Cambria" w:hAnsi="Cambria"/>
                <w:kern w:val="22"/>
              </w:rPr>
            </w:pPr>
            <w:r w:rsidRPr="001E3B58">
              <w:rPr>
                <w:rFonts w:ascii="Cambria" w:hAnsi="Cambria"/>
                <w:kern w:val="22"/>
              </w:rPr>
              <w:t>Kroaten</w:t>
            </w:r>
          </w:p>
        </w:tc>
        <w:tc>
          <w:tcPr>
            <w:tcW w:w="1685" w:type="pct"/>
            <w:shd w:val="clear" w:color="auto" w:fill="auto"/>
          </w:tcPr>
          <w:p w14:paraId="3FF4759F" w14:textId="77777777" w:rsidR="00CB23DD" w:rsidRPr="001E3B58" w:rsidRDefault="00CB23DD" w:rsidP="001E3B58">
            <w:pPr>
              <w:jc w:val="center"/>
              <w:rPr>
                <w:rFonts w:ascii="Cambria" w:hAnsi="Cambria"/>
                <w:b/>
                <w:bCs/>
                <w:kern w:val="22"/>
                <w:sz w:val="22"/>
                <w:szCs w:val="22"/>
              </w:rPr>
            </w:pPr>
            <w:r w:rsidRPr="001E3B58">
              <w:rPr>
                <w:rFonts w:ascii="Cambria" w:hAnsi="Cambria"/>
                <w:kern w:val="22"/>
                <w:sz w:val="22"/>
                <w:szCs w:val="22"/>
              </w:rPr>
              <w:t>64.2</w:t>
            </w:r>
          </w:p>
        </w:tc>
        <w:tc>
          <w:tcPr>
            <w:tcW w:w="1686" w:type="pct"/>
            <w:shd w:val="clear" w:color="auto" w:fill="auto"/>
          </w:tcPr>
          <w:p w14:paraId="20512C5B" w14:textId="77777777" w:rsidR="00CB23DD" w:rsidRPr="001E3B58" w:rsidRDefault="00CB23DD" w:rsidP="001E3B58">
            <w:pPr>
              <w:jc w:val="center"/>
              <w:rPr>
                <w:rFonts w:ascii="Cambria" w:hAnsi="Cambria"/>
                <w:b/>
                <w:bCs/>
                <w:kern w:val="22"/>
                <w:sz w:val="22"/>
                <w:szCs w:val="22"/>
              </w:rPr>
            </w:pPr>
            <w:r w:rsidRPr="001E3B58">
              <w:rPr>
                <w:rFonts w:ascii="Cambria" w:hAnsi="Cambria"/>
                <w:kern w:val="22"/>
                <w:sz w:val="22"/>
                <w:szCs w:val="22"/>
              </w:rPr>
              <w:t>48.4</w:t>
            </w:r>
          </w:p>
        </w:tc>
      </w:tr>
      <w:tr w:rsidR="00CB23DD" w:rsidRPr="001E3B58" w14:paraId="31731A20" w14:textId="77777777" w:rsidTr="00E435F7">
        <w:tc>
          <w:tcPr>
            <w:tcW w:w="1629" w:type="pct"/>
            <w:shd w:val="clear" w:color="auto" w:fill="auto"/>
          </w:tcPr>
          <w:p w14:paraId="7F9F6D10" w14:textId="77777777" w:rsidR="00CB23DD" w:rsidRPr="001E3B58" w:rsidRDefault="00CB23DD" w:rsidP="001E3B58">
            <w:pPr>
              <w:pStyle w:val="TableParagraph"/>
              <w:spacing w:line="257" w:lineRule="exact"/>
              <w:jc w:val="center"/>
              <w:rPr>
                <w:rFonts w:ascii="Cambria" w:hAnsi="Cambria"/>
                <w:kern w:val="22"/>
              </w:rPr>
            </w:pPr>
            <w:r w:rsidRPr="001E3B58">
              <w:rPr>
                <w:rFonts w:ascii="Cambria" w:hAnsi="Cambria"/>
                <w:kern w:val="22"/>
              </w:rPr>
              <w:t>Serben</w:t>
            </w:r>
          </w:p>
        </w:tc>
        <w:tc>
          <w:tcPr>
            <w:tcW w:w="1685" w:type="pct"/>
            <w:shd w:val="clear" w:color="auto" w:fill="auto"/>
          </w:tcPr>
          <w:p w14:paraId="22280E87" w14:textId="77777777" w:rsidR="00CB23DD" w:rsidRPr="001E3B58" w:rsidRDefault="00CB23DD" w:rsidP="001E3B58">
            <w:pPr>
              <w:jc w:val="center"/>
              <w:rPr>
                <w:rFonts w:ascii="Cambria" w:hAnsi="Cambria"/>
                <w:b/>
                <w:bCs/>
                <w:kern w:val="22"/>
                <w:sz w:val="22"/>
                <w:szCs w:val="22"/>
              </w:rPr>
            </w:pPr>
            <w:r w:rsidRPr="001E3B58">
              <w:rPr>
                <w:rFonts w:ascii="Cambria" w:hAnsi="Cambria"/>
                <w:kern w:val="22"/>
                <w:sz w:val="22"/>
                <w:szCs w:val="22"/>
              </w:rPr>
              <w:t>57.6</w:t>
            </w:r>
          </w:p>
        </w:tc>
        <w:tc>
          <w:tcPr>
            <w:tcW w:w="1686" w:type="pct"/>
            <w:shd w:val="clear" w:color="auto" w:fill="auto"/>
          </w:tcPr>
          <w:p w14:paraId="75C21380" w14:textId="77777777" w:rsidR="00CB23DD" w:rsidRPr="001E3B58" w:rsidRDefault="00CB23DD" w:rsidP="001E3B58">
            <w:pPr>
              <w:jc w:val="center"/>
              <w:rPr>
                <w:rFonts w:ascii="Cambria" w:hAnsi="Cambria"/>
                <w:b/>
                <w:bCs/>
                <w:kern w:val="22"/>
                <w:sz w:val="22"/>
                <w:szCs w:val="22"/>
              </w:rPr>
            </w:pPr>
            <w:r w:rsidRPr="001E3B58">
              <w:rPr>
                <w:rFonts w:ascii="Cambria" w:hAnsi="Cambria"/>
                <w:kern w:val="22"/>
                <w:sz w:val="22"/>
                <w:szCs w:val="22"/>
              </w:rPr>
              <w:t>38.1</w:t>
            </w:r>
          </w:p>
        </w:tc>
      </w:tr>
    </w:tbl>
    <w:p w14:paraId="27BE0495" w14:textId="77777777" w:rsidR="00EF1085" w:rsidRPr="001E3B58" w:rsidRDefault="00EF1085" w:rsidP="001E3B58">
      <w:pPr>
        <w:jc w:val="both"/>
        <w:rPr>
          <w:rFonts w:ascii="Cambria" w:hAnsi="Cambria"/>
          <w:kern w:val="22"/>
          <w:sz w:val="22"/>
          <w:szCs w:val="22"/>
        </w:rPr>
      </w:pPr>
    </w:p>
    <w:p w14:paraId="3FC2A27E" w14:textId="77777777" w:rsidR="00EF1085" w:rsidRPr="001E3B58" w:rsidRDefault="00A51F4B" w:rsidP="001E3B58">
      <w:pPr>
        <w:jc w:val="both"/>
        <w:rPr>
          <w:rFonts w:ascii="Cambria" w:hAnsi="Cambria"/>
          <w:b/>
          <w:bCs/>
          <w:kern w:val="22"/>
          <w:sz w:val="22"/>
          <w:szCs w:val="22"/>
        </w:rPr>
      </w:pPr>
      <w:r w:rsidRPr="001E3B58">
        <w:rPr>
          <w:rFonts w:ascii="Cambria" w:hAnsi="Cambria"/>
          <w:b/>
          <w:bCs/>
          <w:kern w:val="22"/>
          <w:sz w:val="22"/>
          <w:szCs w:val="22"/>
        </w:rPr>
        <w:t>ethnische Zusammensetzung der Auswanderer</w:t>
      </w:r>
      <w:r w:rsidR="00EF1085" w:rsidRPr="001E3B58">
        <w:rPr>
          <w:rFonts w:ascii="Cambria" w:hAnsi="Cambria"/>
          <w:b/>
          <w:bCs/>
          <w:kern w:val="22"/>
          <w:sz w:val="22"/>
          <w:szCs w:val="22"/>
        </w:rPr>
        <w:t xml:space="preserve">: </w:t>
      </w:r>
    </w:p>
    <w:p w14:paraId="28E097DD" w14:textId="77777777" w:rsidR="00EF1085" w:rsidRPr="001E3B58" w:rsidRDefault="00A51F4B" w:rsidP="001E3B58">
      <w:pPr>
        <w:jc w:val="both"/>
        <w:rPr>
          <w:rFonts w:ascii="Cambria" w:hAnsi="Cambria"/>
          <w:kern w:val="22"/>
          <w:sz w:val="22"/>
          <w:szCs w:val="22"/>
        </w:rPr>
      </w:pPr>
      <w:r w:rsidRPr="001E3B58">
        <w:rPr>
          <w:rFonts w:ascii="Cambria" w:hAnsi="Cambria"/>
          <w:kern w:val="22"/>
          <w:sz w:val="22"/>
          <w:szCs w:val="22"/>
        </w:rPr>
        <w:t>Ungarn</w:t>
      </w:r>
      <w:r w:rsidR="00EF1085" w:rsidRPr="001E3B58">
        <w:rPr>
          <w:rFonts w:ascii="Cambria" w:hAnsi="Cambria"/>
          <w:kern w:val="22"/>
          <w:sz w:val="22"/>
          <w:szCs w:val="22"/>
        </w:rPr>
        <w:t xml:space="preserve"> </w:t>
      </w:r>
      <w:r w:rsidRPr="001E3B58">
        <w:rPr>
          <w:rFonts w:ascii="Cambria" w:hAnsi="Cambria"/>
          <w:kern w:val="22"/>
          <w:sz w:val="22"/>
          <w:szCs w:val="22"/>
        </w:rPr>
        <w:tab/>
      </w:r>
      <w:r w:rsidRPr="001E3B58">
        <w:rPr>
          <w:rFonts w:ascii="Cambria" w:hAnsi="Cambria"/>
          <w:kern w:val="22"/>
          <w:sz w:val="22"/>
          <w:szCs w:val="22"/>
        </w:rPr>
        <w:tab/>
      </w:r>
      <w:r w:rsidRPr="001E3B58">
        <w:rPr>
          <w:rFonts w:ascii="Cambria" w:hAnsi="Cambria"/>
          <w:kern w:val="22"/>
          <w:sz w:val="22"/>
          <w:szCs w:val="22"/>
        </w:rPr>
        <w:tab/>
      </w:r>
      <w:r w:rsidR="00EF1085" w:rsidRPr="001E3B58">
        <w:rPr>
          <w:rFonts w:ascii="Cambria" w:hAnsi="Cambria"/>
          <w:kern w:val="22"/>
          <w:sz w:val="22"/>
          <w:szCs w:val="22"/>
        </w:rPr>
        <w:t xml:space="preserve">33% </w:t>
      </w:r>
    </w:p>
    <w:p w14:paraId="4B2EB5D4" w14:textId="77777777" w:rsidR="00EF1085" w:rsidRPr="001E3B58" w:rsidRDefault="00A51F4B" w:rsidP="001E3B58">
      <w:pPr>
        <w:jc w:val="both"/>
        <w:rPr>
          <w:rFonts w:ascii="Cambria" w:hAnsi="Cambria"/>
          <w:kern w:val="22"/>
          <w:sz w:val="22"/>
          <w:szCs w:val="22"/>
        </w:rPr>
      </w:pPr>
      <w:r w:rsidRPr="001E3B58">
        <w:rPr>
          <w:rFonts w:ascii="Cambria" w:hAnsi="Cambria"/>
          <w:kern w:val="22"/>
          <w:sz w:val="22"/>
          <w:szCs w:val="22"/>
        </w:rPr>
        <w:t>Slowaken</w:t>
      </w:r>
      <w:r w:rsidRPr="001E3B58">
        <w:rPr>
          <w:rFonts w:ascii="Cambria" w:hAnsi="Cambria"/>
          <w:kern w:val="22"/>
          <w:sz w:val="22"/>
          <w:szCs w:val="22"/>
        </w:rPr>
        <w:tab/>
      </w:r>
      <w:r w:rsidRPr="001E3B58">
        <w:rPr>
          <w:rFonts w:ascii="Cambria" w:hAnsi="Cambria"/>
          <w:kern w:val="22"/>
          <w:sz w:val="22"/>
          <w:szCs w:val="22"/>
        </w:rPr>
        <w:tab/>
      </w:r>
      <w:r w:rsidRPr="001E3B58">
        <w:rPr>
          <w:rFonts w:ascii="Cambria" w:hAnsi="Cambria"/>
          <w:kern w:val="22"/>
          <w:sz w:val="22"/>
          <w:szCs w:val="22"/>
        </w:rPr>
        <w:tab/>
      </w:r>
      <w:r w:rsidR="00EF1085" w:rsidRPr="001E3B58">
        <w:rPr>
          <w:rFonts w:ascii="Cambria" w:hAnsi="Cambria"/>
          <w:kern w:val="22"/>
          <w:sz w:val="22"/>
          <w:szCs w:val="22"/>
        </w:rPr>
        <w:t xml:space="preserve">25% </w:t>
      </w:r>
    </w:p>
    <w:p w14:paraId="5A0256DD" w14:textId="77777777" w:rsidR="00EF1085" w:rsidRPr="001E3B58" w:rsidRDefault="00A51F4B" w:rsidP="001E3B58">
      <w:pPr>
        <w:jc w:val="both"/>
        <w:rPr>
          <w:rFonts w:ascii="Cambria" w:hAnsi="Cambria"/>
          <w:kern w:val="22"/>
          <w:sz w:val="22"/>
          <w:szCs w:val="22"/>
        </w:rPr>
      </w:pPr>
      <w:r w:rsidRPr="001E3B58">
        <w:rPr>
          <w:rFonts w:ascii="Cambria" w:hAnsi="Cambria"/>
          <w:kern w:val="22"/>
          <w:sz w:val="22"/>
          <w:szCs w:val="22"/>
        </w:rPr>
        <w:t>Rumänen</w:t>
      </w:r>
      <w:r w:rsidRPr="001E3B58">
        <w:rPr>
          <w:rFonts w:ascii="Cambria" w:hAnsi="Cambria"/>
          <w:kern w:val="22"/>
          <w:sz w:val="22"/>
          <w:szCs w:val="22"/>
        </w:rPr>
        <w:tab/>
      </w:r>
      <w:r w:rsidRPr="001E3B58">
        <w:rPr>
          <w:rFonts w:ascii="Cambria" w:hAnsi="Cambria"/>
          <w:kern w:val="22"/>
          <w:sz w:val="22"/>
          <w:szCs w:val="22"/>
        </w:rPr>
        <w:tab/>
      </w:r>
      <w:r w:rsidRPr="001E3B58">
        <w:rPr>
          <w:rFonts w:ascii="Cambria" w:hAnsi="Cambria"/>
          <w:kern w:val="22"/>
          <w:sz w:val="22"/>
          <w:szCs w:val="22"/>
        </w:rPr>
        <w:tab/>
      </w:r>
      <w:r w:rsidR="00EF1085" w:rsidRPr="001E3B58">
        <w:rPr>
          <w:rFonts w:ascii="Cambria" w:hAnsi="Cambria"/>
          <w:kern w:val="22"/>
          <w:sz w:val="22"/>
          <w:szCs w:val="22"/>
        </w:rPr>
        <w:t xml:space="preserve">15% </w:t>
      </w:r>
    </w:p>
    <w:p w14:paraId="26CB35C0"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Ruthen</w:t>
      </w:r>
      <w:r w:rsidR="00A51F4B" w:rsidRPr="001E3B58">
        <w:rPr>
          <w:rFonts w:ascii="Cambria" w:hAnsi="Cambria"/>
          <w:kern w:val="22"/>
          <w:sz w:val="22"/>
          <w:szCs w:val="22"/>
        </w:rPr>
        <w:t>en</w:t>
      </w:r>
      <w:r w:rsidR="00A51F4B" w:rsidRPr="001E3B58">
        <w:rPr>
          <w:rFonts w:ascii="Cambria" w:hAnsi="Cambria"/>
          <w:kern w:val="22"/>
          <w:sz w:val="22"/>
          <w:szCs w:val="22"/>
        </w:rPr>
        <w:tab/>
      </w:r>
      <w:r w:rsidR="00A51F4B" w:rsidRPr="001E3B58">
        <w:rPr>
          <w:rFonts w:ascii="Cambria" w:hAnsi="Cambria"/>
          <w:kern w:val="22"/>
          <w:sz w:val="22"/>
          <w:szCs w:val="22"/>
        </w:rPr>
        <w:tab/>
      </w:r>
      <w:r w:rsidR="00A51F4B" w:rsidRPr="001E3B58">
        <w:rPr>
          <w:rFonts w:ascii="Cambria" w:hAnsi="Cambria"/>
          <w:kern w:val="22"/>
          <w:sz w:val="22"/>
          <w:szCs w:val="22"/>
        </w:rPr>
        <w:tab/>
      </w:r>
      <w:r w:rsidRPr="001E3B58">
        <w:rPr>
          <w:rFonts w:ascii="Cambria" w:hAnsi="Cambria"/>
          <w:kern w:val="22"/>
          <w:sz w:val="22"/>
          <w:szCs w:val="22"/>
        </w:rPr>
        <w:t xml:space="preserve">4.5% </w:t>
      </w:r>
    </w:p>
    <w:p w14:paraId="5CD9DBF1"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Serb</w:t>
      </w:r>
      <w:r w:rsidR="00A51F4B" w:rsidRPr="001E3B58">
        <w:rPr>
          <w:rFonts w:ascii="Cambria" w:hAnsi="Cambria"/>
          <w:kern w:val="22"/>
          <w:sz w:val="22"/>
          <w:szCs w:val="22"/>
        </w:rPr>
        <w:t>e</w:t>
      </w:r>
      <w:r w:rsidRPr="001E3B58">
        <w:rPr>
          <w:rFonts w:ascii="Cambria" w:hAnsi="Cambria"/>
          <w:kern w:val="22"/>
          <w:sz w:val="22"/>
          <w:szCs w:val="22"/>
        </w:rPr>
        <w:t xml:space="preserve">n </w:t>
      </w:r>
      <w:r w:rsidR="00A51F4B" w:rsidRPr="001E3B58">
        <w:rPr>
          <w:rFonts w:ascii="Cambria" w:hAnsi="Cambria"/>
          <w:kern w:val="22"/>
          <w:sz w:val="22"/>
          <w:szCs w:val="22"/>
        </w:rPr>
        <w:t>u</w:t>
      </w:r>
      <w:r w:rsidRPr="001E3B58">
        <w:rPr>
          <w:rFonts w:ascii="Cambria" w:hAnsi="Cambria"/>
          <w:kern w:val="22"/>
          <w:sz w:val="22"/>
          <w:szCs w:val="22"/>
        </w:rPr>
        <w:t xml:space="preserve">nd </w:t>
      </w:r>
      <w:r w:rsidR="00A51F4B" w:rsidRPr="001E3B58">
        <w:rPr>
          <w:rFonts w:ascii="Cambria" w:hAnsi="Cambria"/>
          <w:kern w:val="22"/>
          <w:sz w:val="22"/>
          <w:szCs w:val="22"/>
        </w:rPr>
        <w:t>K</w:t>
      </w:r>
      <w:r w:rsidRPr="001E3B58">
        <w:rPr>
          <w:rFonts w:ascii="Cambria" w:hAnsi="Cambria"/>
          <w:kern w:val="22"/>
          <w:sz w:val="22"/>
          <w:szCs w:val="22"/>
        </w:rPr>
        <w:t>roat</w:t>
      </w:r>
      <w:r w:rsidR="00A51F4B" w:rsidRPr="001E3B58">
        <w:rPr>
          <w:rFonts w:ascii="Cambria" w:hAnsi="Cambria"/>
          <w:kern w:val="22"/>
          <w:sz w:val="22"/>
          <w:szCs w:val="22"/>
        </w:rPr>
        <w:t>e</w:t>
      </w:r>
      <w:r w:rsidRPr="001E3B58">
        <w:rPr>
          <w:rFonts w:ascii="Cambria" w:hAnsi="Cambria"/>
          <w:kern w:val="22"/>
          <w:sz w:val="22"/>
          <w:szCs w:val="22"/>
        </w:rPr>
        <w:t xml:space="preserve">n </w:t>
      </w:r>
      <w:r w:rsidR="00A51F4B" w:rsidRPr="001E3B58">
        <w:rPr>
          <w:rFonts w:ascii="Cambria" w:hAnsi="Cambria"/>
          <w:kern w:val="22"/>
          <w:sz w:val="22"/>
          <w:szCs w:val="22"/>
        </w:rPr>
        <w:tab/>
      </w:r>
      <w:r w:rsidR="00A51F4B" w:rsidRPr="001E3B58">
        <w:rPr>
          <w:rFonts w:ascii="Cambria" w:hAnsi="Cambria"/>
          <w:kern w:val="22"/>
          <w:sz w:val="22"/>
          <w:szCs w:val="22"/>
        </w:rPr>
        <w:tab/>
      </w:r>
      <w:r w:rsidRPr="001E3B58">
        <w:rPr>
          <w:rFonts w:ascii="Cambria" w:hAnsi="Cambria"/>
          <w:kern w:val="22"/>
          <w:sz w:val="22"/>
          <w:szCs w:val="22"/>
        </w:rPr>
        <w:t xml:space="preserve">2.6% </w:t>
      </w:r>
    </w:p>
    <w:p w14:paraId="2CD79A8C" w14:textId="77777777" w:rsidR="00EF1085" w:rsidRPr="001E3B58" w:rsidRDefault="00A51F4B" w:rsidP="001E3B58">
      <w:pPr>
        <w:jc w:val="both"/>
        <w:rPr>
          <w:rFonts w:ascii="Cambria" w:hAnsi="Cambria"/>
          <w:kern w:val="22"/>
          <w:sz w:val="22"/>
          <w:szCs w:val="22"/>
        </w:rPr>
      </w:pPr>
      <w:r w:rsidRPr="001E3B58">
        <w:rPr>
          <w:rFonts w:ascii="Cambria" w:hAnsi="Cambria"/>
          <w:kern w:val="22"/>
          <w:sz w:val="22"/>
          <w:szCs w:val="22"/>
        </w:rPr>
        <w:t>Deutsche</w:t>
      </w:r>
      <w:r w:rsidRPr="001E3B58">
        <w:rPr>
          <w:rFonts w:ascii="Cambria" w:hAnsi="Cambria"/>
          <w:kern w:val="22"/>
          <w:sz w:val="22"/>
          <w:szCs w:val="22"/>
        </w:rPr>
        <w:tab/>
      </w:r>
      <w:r w:rsidRPr="001E3B58">
        <w:rPr>
          <w:rFonts w:ascii="Cambria" w:hAnsi="Cambria"/>
          <w:kern w:val="22"/>
          <w:sz w:val="22"/>
          <w:szCs w:val="22"/>
        </w:rPr>
        <w:tab/>
      </w:r>
      <w:r w:rsidRPr="001E3B58">
        <w:rPr>
          <w:rFonts w:ascii="Cambria" w:hAnsi="Cambria"/>
          <w:kern w:val="22"/>
          <w:sz w:val="22"/>
          <w:szCs w:val="22"/>
        </w:rPr>
        <w:tab/>
      </w:r>
      <w:r w:rsidR="00EF1085" w:rsidRPr="001E3B58">
        <w:rPr>
          <w:rFonts w:ascii="Cambria" w:hAnsi="Cambria"/>
          <w:kern w:val="22"/>
          <w:sz w:val="22"/>
          <w:szCs w:val="22"/>
        </w:rPr>
        <w:t xml:space="preserve">18% </w:t>
      </w:r>
    </w:p>
    <w:p w14:paraId="6650B936" w14:textId="77777777" w:rsidR="00EF1085" w:rsidRPr="001E3B58" w:rsidRDefault="00A51F4B" w:rsidP="001E3B58">
      <w:pPr>
        <w:jc w:val="both"/>
        <w:rPr>
          <w:rFonts w:ascii="Cambria" w:hAnsi="Cambria"/>
          <w:kern w:val="22"/>
          <w:sz w:val="22"/>
          <w:szCs w:val="22"/>
        </w:rPr>
      </w:pPr>
      <w:r w:rsidRPr="001E3B58">
        <w:rPr>
          <w:rFonts w:ascii="Cambria" w:hAnsi="Cambria"/>
          <w:kern w:val="22"/>
          <w:sz w:val="22"/>
          <w:szCs w:val="22"/>
        </w:rPr>
        <w:t>sonstige</w:t>
      </w:r>
      <w:r w:rsidRPr="001E3B58">
        <w:rPr>
          <w:rFonts w:ascii="Cambria" w:hAnsi="Cambria"/>
          <w:kern w:val="22"/>
          <w:sz w:val="22"/>
          <w:szCs w:val="22"/>
        </w:rPr>
        <w:tab/>
      </w:r>
      <w:r w:rsidRPr="001E3B58">
        <w:rPr>
          <w:rFonts w:ascii="Cambria" w:hAnsi="Cambria"/>
          <w:kern w:val="22"/>
          <w:sz w:val="22"/>
          <w:szCs w:val="22"/>
        </w:rPr>
        <w:tab/>
      </w:r>
      <w:r w:rsidRPr="001E3B58">
        <w:rPr>
          <w:rFonts w:ascii="Cambria" w:hAnsi="Cambria"/>
          <w:kern w:val="22"/>
          <w:sz w:val="22"/>
          <w:szCs w:val="22"/>
        </w:rPr>
        <w:tab/>
      </w:r>
      <w:r w:rsidR="00EF1085" w:rsidRPr="001E3B58">
        <w:rPr>
          <w:rFonts w:ascii="Cambria" w:hAnsi="Cambria"/>
          <w:kern w:val="22"/>
          <w:sz w:val="22"/>
          <w:szCs w:val="22"/>
        </w:rPr>
        <w:t>1.9%</w:t>
      </w:r>
    </w:p>
    <w:p w14:paraId="41DE29FA" w14:textId="77777777" w:rsidR="00EF1085" w:rsidRPr="001E3B58" w:rsidRDefault="00EF1085" w:rsidP="001E3B58">
      <w:pPr>
        <w:jc w:val="both"/>
        <w:rPr>
          <w:rFonts w:ascii="Cambria" w:hAnsi="Cambria"/>
          <w:kern w:val="22"/>
          <w:sz w:val="22"/>
          <w:szCs w:val="22"/>
        </w:rPr>
      </w:pPr>
    </w:p>
    <w:p w14:paraId="02FD421A" w14:textId="77777777" w:rsidR="000634A5" w:rsidRPr="001E3B58" w:rsidRDefault="000634A5" w:rsidP="001E3B58">
      <w:pPr>
        <w:tabs>
          <w:tab w:val="left" w:pos="1365"/>
          <w:tab w:val="left" w:pos="3527"/>
        </w:tabs>
        <w:spacing w:line="360" w:lineRule="auto"/>
        <w:rPr>
          <w:rFonts w:ascii="Cambria" w:hAnsi="Cambria" w:cs="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w:t>
      </w:r>
    </w:p>
    <w:p w14:paraId="48DD9099"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7011D6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0D2689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3023C4C"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7CFFD3D"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lastRenderedPageBreak/>
        <w:t>_____________________________________________________________________________________________________________________</w:t>
      </w:r>
    </w:p>
    <w:p w14:paraId="7132D307"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5D6AF23"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809B00C"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6B3B08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686E6CF"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0515189"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AB1F9C4"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8C7BDEE"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1CE1253"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9A1E334" w14:textId="77777777" w:rsidR="000634A5" w:rsidRPr="001E3B58" w:rsidRDefault="000634A5" w:rsidP="001E3B58">
      <w:pPr>
        <w:autoSpaceDE w:val="0"/>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72960EB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1BE7D1D"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3D268B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A085AF9"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D96E427"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0BB97B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7B72DF4"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96ABC83"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ECEC36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D2A5F9F"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DA30226"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19625CC"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834F393"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27140E6"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DD359A6"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0230196" w14:textId="77777777" w:rsidR="000634A5" w:rsidRPr="001E3B58" w:rsidRDefault="000634A5" w:rsidP="001E3B58">
      <w:pPr>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1A009E87" w14:textId="77777777" w:rsidR="00EF1085" w:rsidRPr="001E3B58" w:rsidRDefault="00EF1085" w:rsidP="001E3B58">
      <w:pPr>
        <w:jc w:val="both"/>
        <w:rPr>
          <w:rFonts w:ascii="Cambria" w:hAnsi="Cambria"/>
          <w:b/>
          <w:bCs/>
          <w:kern w:val="22"/>
          <w:sz w:val="22"/>
          <w:szCs w:val="22"/>
        </w:rPr>
      </w:pPr>
    </w:p>
    <w:p w14:paraId="24CE5C03" w14:textId="5689540A" w:rsidR="001C7B17" w:rsidRPr="001E3B58" w:rsidRDefault="00452995" w:rsidP="001E3B58">
      <w:pPr>
        <w:jc w:val="both"/>
        <w:rPr>
          <w:rFonts w:ascii="Cambria" w:hAnsi="Cambria"/>
          <w:b/>
          <w:bCs/>
          <w:kern w:val="22"/>
          <w:sz w:val="22"/>
          <w:szCs w:val="22"/>
        </w:rPr>
      </w:pPr>
      <w:r w:rsidRPr="001E3B58">
        <w:rPr>
          <w:rFonts w:ascii="Cambria" w:hAnsi="Cambria"/>
          <w:b/>
          <w:bCs/>
          <w:kern w:val="22"/>
          <w:sz w:val="22"/>
          <w:szCs w:val="22"/>
        </w:rPr>
        <w:t>18</w:t>
      </w:r>
      <w:r w:rsidR="00EF1085" w:rsidRPr="001E3B58">
        <w:rPr>
          <w:rFonts w:ascii="Cambria" w:hAnsi="Cambria"/>
          <w:b/>
          <w:bCs/>
          <w:kern w:val="22"/>
          <w:sz w:val="22"/>
          <w:szCs w:val="22"/>
        </w:rPr>
        <w:t xml:space="preserve">. </w:t>
      </w:r>
      <w:r w:rsidR="005329E1" w:rsidRPr="001E3B58">
        <w:rPr>
          <w:rFonts w:ascii="Cambria" w:hAnsi="Cambria"/>
          <w:b/>
          <w:kern w:val="22"/>
          <w:sz w:val="22"/>
          <w:szCs w:val="22"/>
        </w:rPr>
        <w:t>Die Aufgabe bezieht sich auf den ungarischen Freiheitskampf von 1848/49</w:t>
      </w:r>
      <w:r w:rsidR="00E435F7">
        <w:rPr>
          <w:rFonts w:ascii="Cambria" w:hAnsi="Cambria"/>
          <w:b/>
          <w:kern w:val="22"/>
          <w:sz w:val="22"/>
          <w:szCs w:val="22"/>
        </w:rPr>
        <w:t>.</w:t>
      </w:r>
      <w:r w:rsidR="005329E1" w:rsidRPr="001E3B58">
        <w:rPr>
          <w:rFonts w:ascii="Cambria" w:hAnsi="Cambria"/>
          <w:kern w:val="22"/>
          <w:sz w:val="22"/>
          <w:szCs w:val="22"/>
        </w:rPr>
        <w:t xml:space="preserve"> </w:t>
      </w:r>
      <w:r w:rsidR="005329E1" w:rsidRPr="00E435F7">
        <w:rPr>
          <w:rFonts w:ascii="Cambria" w:hAnsi="Cambria"/>
          <w:iCs/>
          <w:kern w:val="22"/>
          <w:sz w:val="22"/>
          <w:szCs w:val="22"/>
        </w:rPr>
        <w:t>(lang)</w:t>
      </w:r>
      <w:r w:rsidR="001C7B17" w:rsidRPr="001E3B58">
        <w:rPr>
          <w:rFonts w:ascii="Cambria" w:hAnsi="Cambria"/>
          <w:b/>
          <w:bCs/>
          <w:kern w:val="22"/>
          <w:sz w:val="22"/>
          <w:szCs w:val="22"/>
        </w:rPr>
        <w:t xml:space="preserve"> </w:t>
      </w:r>
    </w:p>
    <w:p w14:paraId="1BACB70F" w14:textId="77777777" w:rsidR="00EF1085" w:rsidRPr="001E3B58" w:rsidRDefault="005329E1" w:rsidP="001E3B58">
      <w:pPr>
        <w:pStyle w:val="Cmsor1"/>
        <w:keepNext w:val="0"/>
        <w:numPr>
          <w:ilvl w:val="0"/>
          <w:numId w:val="0"/>
        </w:numPr>
        <w:tabs>
          <w:tab w:val="left" w:pos="718"/>
          <w:tab w:val="left" w:pos="1950"/>
          <w:tab w:val="left" w:pos="2598"/>
          <w:tab w:val="left" w:pos="3951"/>
          <w:tab w:val="left" w:pos="5253"/>
          <w:tab w:val="left" w:pos="5834"/>
          <w:tab w:val="left" w:pos="7148"/>
          <w:tab w:val="left" w:pos="7835"/>
          <w:tab w:val="left" w:pos="9096"/>
        </w:tabs>
        <w:suppressAutoHyphens w:val="0"/>
        <w:autoSpaceDE w:val="0"/>
        <w:autoSpaceDN w:val="0"/>
        <w:spacing w:before="0" w:after="0"/>
        <w:jc w:val="both"/>
        <w:rPr>
          <w:rFonts w:ascii="Cambria" w:hAnsi="Cambria"/>
          <w:kern w:val="22"/>
          <w:sz w:val="22"/>
          <w:szCs w:val="22"/>
        </w:rPr>
      </w:pPr>
      <w:r w:rsidRPr="001E3B58">
        <w:rPr>
          <w:rFonts w:ascii="Cambria" w:hAnsi="Cambria"/>
          <w:kern w:val="22"/>
          <w:sz w:val="22"/>
          <w:szCs w:val="22"/>
        </w:rPr>
        <w:t>Bitte erklären Sie mit Hilfe der Quellen und Ihrer Kenntnisse die wichtigsten militärischen und politischen Ereignisse des Zeitraums vom Ausbruch</w:t>
      </w:r>
      <w:r w:rsidRPr="001E3B58">
        <w:rPr>
          <w:rFonts w:ascii="Cambria" w:hAnsi="Cambria"/>
          <w:kern w:val="22"/>
          <w:sz w:val="22"/>
          <w:szCs w:val="22"/>
        </w:rPr>
        <w:tab/>
      </w:r>
      <w:r w:rsidRPr="001E3B58">
        <w:rPr>
          <w:rFonts w:ascii="Cambria" w:hAnsi="Cambria"/>
          <w:spacing w:val="-6"/>
          <w:kern w:val="22"/>
          <w:sz w:val="22"/>
          <w:szCs w:val="22"/>
        </w:rPr>
        <w:t xml:space="preserve">des </w:t>
      </w:r>
      <w:r w:rsidRPr="001E3B58">
        <w:rPr>
          <w:rFonts w:ascii="Cambria" w:hAnsi="Cambria"/>
          <w:kern w:val="22"/>
          <w:sz w:val="22"/>
          <w:szCs w:val="22"/>
        </w:rPr>
        <w:t>Freiheitskampfs bis zum Ende des Oktobers 1848! Gehen Sie mit Hilfe der Quellen auch auf die direkte Vorgeschichte des Ausbruchs des Freiheitskampfs</w:t>
      </w:r>
      <w:r w:rsidRPr="001E3B58">
        <w:rPr>
          <w:rFonts w:ascii="Cambria" w:hAnsi="Cambria"/>
          <w:spacing w:val="-10"/>
          <w:kern w:val="22"/>
          <w:sz w:val="22"/>
          <w:szCs w:val="22"/>
        </w:rPr>
        <w:t xml:space="preserve"> </w:t>
      </w:r>
      <w:r w:rsidRPr="001E3B58">
        <w:rPr>
          <w:rFonts w:ascii="Cambria" w:hAnsi="Cambria"/>
          <w:kern w:val="22"/>
          <w:sz w:val="22"/>
          <w:szCs w:val="22"/>
        </w:rPr>
        <w:t xml:space="preserve">ein! </w:t>
      </w:r>
      <w:r w:rsidRPr="001E3B58">
        <w:rPr>
          <w:rFonts w:ascii="Cambria" w:hAnsi="Cambria"/>
          <w:i/>
          <w:kern w:val="22"/>
          <w:sz w:val="22"/>
          <w:szCs w:val="22"/>
        </w:rPr>
        <w:t>Verwenden Sie den Geschichtsatlas für Mittelschulen!</w:t>
      </w:r>
    </w:p>
    <w:p w14:paraId="4BF7775E" w14:textId="77777777" w:rsidR="00EF1085" w:rsidRPr="001E3B58" w:rsidRDefault="00EF1085" w:rsidP="001E3B58">
      <w:pPr>
        <w:jc w:val="both"/>
        <w:rPr>
          <w:rFonts w:ascii="Cambria" w:hAnsi="Cambria"/>
          <w:kern w:val="22"/>
          <w:sz w:val="22"/>
          <w:szCs w:val="22"/>
        </w:rPr>
      </w:pPr>
    </w:p>
    <w:p w14:paraId="6FAB1E79" w14:textId="48F1A533" w:rsidR="00EF1085" w:rsidRPr="001E3B58" w:rsidRDefault="005329E1" w:rsidP="001E3B58">
      <w:pPr>
        <w:jc w:val="both"/>
        <w:rPr>
          <w:rFonts w:ascii="Cambria" w:hAnsi="Cambria"/>
          <w:kern w:val="22"/>
          <w:sz w:val="22"/>
          <w:szCs w:val="22"/>
        </w:rPr>
      </w:pPr>
      <w:r w:rsidRPr="001E3B58">
        <w:rPr>
          <w:rFonts w:ascii="Cambria" w:hAnsi="Cambria"/>
          <w:kern w:val="22"/>
          <w:sz w:val="22"/>
          <w:szCs w:val="22"/>
        </w:rPr>
        <w:t xml:space="preserve">„Darum [baten] wir den König: Er soll uns mit seiner königlichen Autorität helfen, das Vaterland, den Königsthron und das Gesetz zu verteidigen; und uns wurde mit einer Denkschrift [geantwortet], deren Inhalt: </w:t>
      </w:r>
      <w:r w:rsidR="00E435F7">
        <w:rPr>
          <w:rFonts w:ascii="Cambria" w:hAnsi="Cambria"/>
          <w:kern w:val="22"/>
          <w:sz w:val="22"/>
          <w:szCs w:val="22"/>
        </w:rPr>
        <w:t>»</w:t>
      </w:r>
      <w:r w:rsidRPr="001E3B58">
        <w:rPr>
          <w:rFonts w:ascii="Cambria" w:hAnsi="Cambria"/>
          <w:kern w:val="22"/>
          <w:sz w:val="22"/>
          <w:szCs w:val="22"/>
        </w:rPr>
        <w:t xml:space="preserve">das Gesetz, auf das der </w:t>
      </w:r>
      <w:r w:rsidRPr="001E3B58">
        <w:rPr>
          <w:rFonts w:ascii="Cambria" w:hAnsi="Cambria"/>
          <w:spacing w:val="-3"/>
          <w:kern w:val="22"/>
          <w:sz w:val="22"/>
          <w:szCs w:val="22"/>
        </w:rPr>
        <w:t>König</w:t>
      </w:r>
      <w:r w:rsidRPr="001E3B58">
        <w:rPr>
          <w:rFonts w:ascii="Cambria" w:hAnsi="Cambria"/>
          <w:spacing w:val="54"/>
          <w:kern w:val="22"/>
          <w:sz w:val="22"/>
          <w:szCs w:val="22"/>
        </w:rPr>
        <w:t xml:space="preserve"> </w:t>
      </w:r>
      <w:r w:rsidRPr="001E3B58">
        <w:rPr>
          <w:rFonts w:ascii="Cambria" w:hAnsi="Cambria"/>
          <w:kern w:val="22"/>
          <w:sz w:val="22"/>
          <w:szCs w:val="22"/>
        </w:rPr>
        <w:t>geschworen hat, ist nichts wert, Ungarn soll aufhören, ein unabhängiges Land zu sein, und soll von der deutschen Regierung aus Wien regiert werden, [...] und auch weiterhin sollen wir eine Kolonialprovinz sein, verurteilt zu Not und Elend, so wie bisher</w:t>
      </w:r>
      <w:r w:rsidR="00E435F7">
        <w:rPr>
          <w:rFonts w:ascii="Cambria" w:hAnsi="Cambria"/>
          <w:kern w:val="22"/>
          <w:sz w:val="22"/>
          <w:szCs w:val="22"/>
        </w:rPr>
        <w:t>«</w:t>
      </w:r>
      <w:r w:rsidR="00E435F7" w:rsidRPr="001E3B58">
        <w:rPr>
          <w:rFonts w:ascii="Cambria" w:hAnsi="Cambria"/>
          <w:kern w:val="22"/>
          <w:sz w:val="22"/>
          <w:szCs w:val="22"/>
        </w:rPr>
        <w:t>.“</w:t>
      </w:r>
      <w:r w:rsidRPr="001E3B58">
        <w:rPr>
          <w:rFonts w:ascii="Cambria" w:hAnsi="Cambria"/>
          <w:kern w:val="22"/>
          <w:sz w:val="22"/>
          <w:szCs w:val="22"/>
        </w:rPr>
        <w:t xml:space="preserve"> </w:t>
      </w:r>
      <w:r w:rsidRPr="001E3B58">
        <w:rPr>
          <w:rFonts w:ascii="Cambria" w:hAnsi="Cambria"/>
          <w:i/>
          <w:kern w:val="22"/>
          <w:sz w:val="22"/>
          <w:szCs w:val="22"/>
        </w:rPr>
        <w:t>(Artikel von Lajos Kossuth über die Vorgeschichte des Ausbruchs des Freiheitskampfs, 18. September 1848)</w:t>
      </w:r>
    </w:p>
    <w:p w14:paraId="12BCF32F" w14:textId="77777777" w:rsidR="00EF1085" w:rsidRPr="001E3B58" w:rsidRDefault="00EF1085" w:rsidP="001E3B58">
      <w:pPr>
        <w:jc w:val="both"/>
        <w:rPr>
          <w:rFonts w:ascii="Cambria" w:hAnsi="Cambria"/>
          <w:kern w:val="22"/>
          <w:sz w:val="22"/>
          <w:szCs w:val="22"/>
        </w:rPr>
      </w:pPr>
    </w:p>
    <w:p w14:paraId="75CA02D9"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 xml:space="preserve">„Mi arra [kértük] a királyt: segítsen minket királyi tekintélyével a hazát, a királyi széket s a törvényt megvédeni; s nekünk egy emlékirattal [feleltek], melynek tartalma: </w:t>
      </w:r>
      <w:r w:rsidR="001C7B17" w:rsidRPr="001E3B58">
        <w:rPr>
          <w:rFonts w:ascii="Cambria" w:hAnsi="Cambria"/>
          <w:kern w:val="22"/>
          <w:sz w:val="22"/>
          <w:szCs w:val="22"/>
        </w:rPr>
        <w:t>»</w:t>
      </w:r>
      <w:r w:rsidRPr="001E3B58">
        <w:rPr>
          <w:rFonts w:ascii="Cambria" w:hAnsi="Cambria"/>
          <w:kern w:val="22"/>
          <w:sz w:val="22"/>
          <w:szCs w:val="22"/>
        </w:rPr>
        <w:t>a törvény, melyre a király megesküdött, semmit sem ér, Magyarország szűnjék meg önálló ország lenni s a német minisztérium által Bécsből kormányoztassék, […] és legyünk továbbá is egy gyarmattartomány, szükségre, nyomorúságra kárhoztatva, mint eddig valánk</w:t>
      </w:r>
      <w:r w:rsidR="001C7B17" w:rsidRPr="001E3B58">
        <w:rPr>
          <w:rFonts w:ascii="Cambria" w:hAnsi="Cambria"/>
          <w:kern w:val="22"/>
          <w:sz w:val="22"/>
          <w:szCs w:val="22"/>
        </w:rPr>
        <w:t>«.</w:t>
      </w:r>
      <w:r w:rsidRPr="001E3B58">
        <w:rPr>
          <w:rFonts w:ascii="Cambria" w:hAnsi="Cambria"/>
          <w:kern w:val="22"/>
          <w:sz w:val="22"/>
          <w:szCs w:val="22"/>
        </w:rPr>
        <w:t xml:space="preserve">” </w:t>
      </w:r>
      <w:r w:rsidRPr="00E435F7">
        <w:rPr>
          <w:rFonts w:ascii="Cambria" w:hAnsi="Cambria"/>
          <w:i/>
          <w:iCs/>
          <w:kern w:val="22"/>
          <w:sz w:val="22"/>
          <w:szCs w:val="22"/>
        </w:rPr>
        <w:t>(Kossuth Lajos cikke a szabadságharc kirobbanásának előzményeiről, 1848. szeptember 18.)</w:t>
      </w:r>
    </w:p>
    <w:p w14:paraId="61DC488C" w14:textId="77777777" w:rsidR="00EF1085" w:rsidRPr="001E3B58" w:rsidRDefault="00EF1085" w:rsidP="001E3B58">
      <w:pPr>
        <w:jc w:val="both"/>
        <w:rPr>
          <w:rFonts w:ascii="Cambria" w:hAnsi="Cambria"/>
          <w:kern w:val="22"/>
          <w:sz w:val="22"/>
          <w:szCs w:val="22"/>
        </w:rPr>
      </w:pPr>
    </w:p>
    <w:p w14:paraId="5AD81DAA" w14:textId="06BDBB08" w:rsidR="00EF1085" w:rsidRPr="001E3B58" w:rsidRDefault="005329E1" w:rsidP="001E3B58">
      <w:pPr>
        <w:jc w:val="both"/>
        <w:rPr>
          <w:rFonts w:ascii="Cambria" w:hAnsi="Cambria"/>
          <w:kern w:val="22"/>
          <w:sz w:val="22"/>
          <w:szCs w:val="22"/>
        </w:rPr>
      </w:pPr>
      <w:r w:rsidRPr="001E3B58">
        <w:rPr>
          <w:rFonts w:ascii="Cambria" w:hAnsi="Cambria"/>
          <w:kern w:val="22"/>
          <w:sz w:val="22"/>
          <w:szCs w:val="22"/>
        </w:rPr>
        <w:t>„Ich bin in meiner Seele aufgebracht von dem Gedanken, [...] dass vierzig - fünfzigtausend [...] Mann ins Land kommen und sozusagen ohne einen Säbelstreich das Vaterland einnehmen. Ich fühle in mir nicht genug Kraft, dies zu ertragen; in einer halben Stunde [...] gehe ich mit der Eisenbahn und beginne damit, bei Cegléd das Volk dazu aufzurufen, in Massen zu den Waffen zu greifen, und so gehe ich weiter von Dorf zu Dorf, und entweder wird man mich nicht mehr sehen oder man wird mich als Nachhut einer Schar sehen, die fähig sein wird, dieses niederträchtige Räubergesindel zu vernichten</w:t>
      </w:r>
      <w:r w:rsidRPr="00E435F7">
        <w:rPr>
          <w:rFonts w:ascii="Cambria" w:hAnsi="Cambria"/>
          <w:iCs/>
          <w:kern w:val="22"/>
          <w:sz w:val="22"/>
          <w:szCs w:val="22"/>
        </w:rPr>
        <w:t>.“</w:t>
      </w:r>
      <w:r w:rsidR="00E435F7">
        <w:rPr>
          <w:rFonts w:ascii="Cambria" w:hAnsi="Cambria"/>
          <w:iCs/>
          <w:kern w:val="22"/>
          <w:sz w:val="22"/>
          <w:szCs w:val="22"/>
        </w:rPr>
        <w:t xml:space="preserve"> </w:t>
      </w:r>
      <w:r w:rsidRPr="001E3B58">
        <w:rPr>
          <w:rFonts w:ascii="Cambria" w:hAnsi="Cambria"/>
          <w:i/>
          <w:kern w:val="22"/>
          <w:sz w:val="22"/>
          <w:szCs w:val="22"/>
        </w:rPr>
        <w:t>(Ankündigung von Lajos Kossuth im Abgeordnetenhaus, 24. September 1848)</w:t>
      </w:r>
    </w:p>
    <w:p w14:paraId="2FF6F7CC" w14:textId="77777777" w:rsidR="00EF1085" w:rsidRPr="001E3B58" w:rsidRDefault="00EF1085" w:rsidP="001E3B58">
      <w:pPr>
        <w:jc w:val="both"/>
        <w:rPr>
          <w:rFonts w:ascii="Cambria" w:hAnsi="Cambria"/>
          <w:kern w:val="22"/>
          <w:sz w:val="22"/>
          <w:szCs w:val="22"/>
        </w:rPr>
      </w:pPr>
    </w:p>
    <w:p w14:paraId="308D1C4F" w14:textId="77777777" w:rsidR="00EF1085" w:rsidRPr="003A0DAF" w:rsidRDefault="00EF1085" w:rsidP="001E3B58">
      <w:pPr>
        <w:jc w:val="both"/>
        <w:rPr>
          <w:rFonts w:ascii="Cambria" w:hAnsi="Cambria"/>
          <w:i/>
          <w:iCs/>
          <w:kern w:val="22"/>
          <w:sz w:val="22"/>
          <w:szCs w:val="22"/>
        </w:rPr>
      </w:pPr>
      <w:r w:rsidRPr="001E3B58">
        <w:rPr>
          <w:rFonts w:ascii="Cambria" w:hAnsi="Cambria"/>
          <w:kern w:val="22"/>
          <w:sz w:val="22"/>
          <w:szCs w:val="22"/>
        </w:rPr>
        <w:t xml:space="preserve">„Lelkemben fel vagyok indulva azon gondolattól, […] hogy negyven-ötvenezer […] ember bejő az országba, s úgyszólván kardvágás nélkül foglalja el a hazát. Én nem érzek magamban annyi erőt, hogy ezt tűrjem; egy félóra múlva […] megyek a vasúton, s megkezdem Ceglédnél felhívni a népet, hogy tömegestől fegyverbe szálljon, s így megyek tovább faluról falura, és vagy nem látnak önök többé, vagy látnak, mint utócsapatát oly seregnek, mely maga is képes lesz semmivé tenni oly gyalázatos </w:t>
      </w:r>
      <w:r w:rsidRPr="003A0DAF">
        <w:rPr>
          <w:rFonts w:ascii="Cambria" w:hAnsi="Cambria"/>
          <w:kern w:val="22"/>
          <w:sz w:val="22"/>
          <w:szCs w:val="22"/>
        </w:rPr>
        <w:t>rablócsordát.”</w:t>
      </w:r>
      <w:r w:rsidRPr="003A0DAF">
        <w:rPr>
          <w:rFonts w:ascii="Cambria" w:hAnsi="Cambria"/>
          <w:i/>
          <w:iCs/>
          <w:kern w:val="22"/>
          <w:sz w:val="22"/>
          <w:szCs w:val="22"/>
        </w:rPr>
        <w:t xml:space="preserve"> (Kossuth Lajos bejelentése a képviselőházban, 1848. szeptember 24.)</w:t>
      </w:r>
    </w:p>
    <w:p w14:paraId="3083DC51" w14:textId="77777777" w:rsidR="00EF1085" w:rsidRPr="001E3B58" w:rsidRDefault="00EF1085" w:rsidP="001E3B58">
      <w:pPr>
        <w:jc w:val="both"/>
        <w:rPr>
          <w:rFonts w:ascii="Cambria" w:hAnsi="Cambria"/>
          <w:kern w:val="22"/>
          <w:sz w:val="22"/>
          <w:szCs w:val="22"/>
        </w:rPr>
      </w:pPr>
    </w:p>
    <w:p w14:paraId="4DA7CC31" w14:textId="041B1430" w:rsidR="00EF1085" w:rsidRPr="001E3B58" w:rsidRDefault="005329E1" w:rsidP="001E3B58">
      <w:pPr>
        <w:jc w:val="both"/>
        <w:rPr>
          <w:rFonts w:ascii="Cambria" w:hAnsi="Cambria"/>
          <w:kern w:val="22"/>
          <w:sz w:val="22"/>
          <w:szCs w:val="22"/>
        </w:rPr>
      </w:pPr>
      <w:r w:rsidRPr="001E3B58">
        <w:rPr>
          <w:rFonts w:ascii="Cambria" w:hAnsi="Cambria"/>
          <w:kern w:val="22"/>
          <w:sz w:val="22"/>
          <w:szCs w:val="22"/>
        </w:rPr>
        <w:t>„Das Abgeordnetenhaus hat seitens beider Häuser die Regierung des Landes mit allen Machtbefugnissen, über die eine mit voller</w:t>
      </w:r>
      <w:r w:rsidRPr="001E3B58">
        <w:rPr>
          <w:rFonts w:ascii="Cambria" w:hAnsi="Cambria"/>
          <w:spacing w:val="14"/>
          <w:kern w:val="22"/>
          <w:sz w:val="22"/>
          <w:szCs w:val="22"/>
        </w:rPr>
        <w:t xml:space="preserve"> </w:t>
      </w:r>
      <w:r w:rsidRPr="001E3B58">
        <w:rPr>
          <w:rFonts w:ascii="Cambria" w:hAnsi="Cambria"/>
          <w:kern w:val="22"/>
          <w:sz w:val="22"/>
          <w:szCs w:val="22"/>
        </w:rPr>
        <w:t>Macht</w:t>
      </w:r>
      <w:r w:rsidR="00E435F7">
        <w:rPr>
          <w:rFonts w:ascii="Cambria" w:hAnsi="Cambria"/>
          <w:spacing w:val="54"/>
          <w:kern w:val="22"/>
          <w:sz w:val="22"/>
          <w:szCs w:val="22"/>
        </w:rPr>
        <w:t xml:space="preserve"> </w:t>
      </w:r>
      <w:r w:rsidRPr="001E3B58">
        <w:rPr>
          <w:rFonts w:ascii="Cambria" w:hAnsi="Cambria"/>
          <w:kern w:val="22"/>
          <w:sz w:val="22"/>
          <w:szCs w:val="22"/>
        </w:rPr>
        <w:t>ausgestattete</w:t>
      </w:r>
      <w:r w:rsidR="00E435F7">
        <w:rPr>
          <w:rFonts w:ascii="Cambria" w:hAnsi="Cambria"/>
          <w:kern w:val="22"/>
          <w:sz w:val="22"/>
          <w:szCs w:val="22"/>
        </w:rPr>
        <w:t xml:space="preserve"> </w:t>
      </w:r>
      <w:r w:rsidRPr="001E3B58">
        <w:rPr>
          <w:rFonts w:ascii="Cambria" w:hAnsi="Cambria"/>
          <w:kern w:val="22"/>
          <w:sz w:val="22"/>
          <w:szCs w:val="22"/>
        </w:rPr>
        <w:t>Regierung eines Landes verfügen muss, in die Hände des</w:t>
      </w:r>
      <w:r w:rsidR="00E435F7">
        <w:rPr>
          <w:rFonts w:ascii="Cambria" w:hAnsi="Cambria"/>
          <w:kern w:val="22"/>
          <w:sz w:val="22"/>
          <w:szCs w:val="22"/>
        </w:rPr>
        <w:t xml:space="preserve"> </w:t>
      </w:r>
      <w:r w:rsidRPr="001E3B58">
        <w:rPr>
          <w:rFonts w:ascii="Cambria" w:hAnsi="Cambria"/>
          <w:kern w:val="22"/>
          <w:sz w:val="22"/>
          <w:szCs w:val="22"/>
        </w:rPr>
        <w:t>Landesverteidigungsausschusses übergeben. Solange, wie keine normalen Verhältnisse im Land herrschen und es über keine gesetzlich anerkannte Regierung verfügt, wird</w:t>
      </w:r>
      <w:r w:rsidRPr="001E3B58">
        <w:rPr>
          <w:rFonts w:ascii="Cambria" w:hAnsi="Cambria"/>
          <w:kern w:val="22"/>
          <w:sz w:val="22"/>
          <w:szCs w:val="22"/>
        </w:rPr>
        <w:tab/>
      </w:r>
      <w:r w:rsidRPr="001E3B58">
        <w:rPr>
          <w:rFonts w:ascii="Cambria" w:hAnsi="Cambria"/>
          <w:spacing w:val="-4"/>
          <w:kern w:val="22"/>
          <w:sz w:val="22"/>
          <w:szCs w:val="22"/>
        </w:rPr>
        <w:t xml:space="preserve">der </w:t>
      </w:r>
      <w:r w:rsidRPr="001E3B58">
        <w:rPr>
          <w:rFonts w:ascii="Cambria" w:hAnsi="Cambria"/>
          <w:kern w:val="22"/>
          <w:sz w:val="22"/>
          <w:szCs w:val="22"/>
        </w:rPr>
        <w:t xml:space="preserve">Landesverteidigungsausschuss zur mit voller Macht ausgestatteten Regierung des Landes sowie der Bürger des Vaterlandes und Abgeordnete Lajos Kossuth durch einstimmige Erklärung durch Erheben zum Präsidenten der Regierung ausgerufen.“ </w:t>
      </w:r>
      <w:r w:rsidRPr="001E3B58">
        <w:rPr>
          <w:rFonts w:ascii="Cambria" w:hAnsi="Cambria"/>
          <w:i/>
          <w:kern w:val="22"/>
          <w:sz w:val="22"/>
          <w:szCs w:val="22"/>
        </w:rPr>
        <w:t>(Beschluss des Landtags, 8. Oktober</w:t>
      </w:r>
      <w:r w:rsidRPr="001E3B58">
        <w:rPr>
          <w:rFonts w:ascii="Cambria" w:hAnsi="Cambria"/>
          <w:i/>
          <w:spacing w:val="-6"/>
          <w:kern w:val="22"/>
          <w:sz w:val="22"/>
          <w:szCs w:val="22"/>
        </w:rPr>
        <w:t xml:space="preserve"> </w:t>
      </w:r>
      <w:r w:rsidRPr="001E3B58">
        <w:rPr>
          <w:rFonts w:ascii="Cambria" w:hAnsi="Cambria"/>
          <w:i/>
          <w:kern w:val="22"/>
          <w:sz w:val="22"/>
          <w:szCs w:val="22"/>
        </w:rPr>
        <w:t>1848)</w:t>
      </w:r>
    </w:p>
    <w:p w14:paraId="3951598E" w14:textId="77777777" w:rsidR="00EF1085" w:rsidRPr="001E3B58" w:rsidRDefault="00EF1085" w:rsidP="001E3B58">
      <w:pPr>
        <w:jc w:val="both"/>
        <w:rPr>
          <w:rFonts w:ascii="Cambria" w:hAnsi="Cambria"/>
          <w:kern w:val="22"/>
          <w:sz w:val="22"/>
          <w:szCs w:val="22"/>
        </w:rPr>
      </w:pPr>
    </w:p>
    <w:p w14:paraId="00E569B1"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 xml:space="preserve">„A képviselőház az ország kormányzatát mind a két ház részéről kiküldött Honvédelmi Bizottmány kezébe mindazon hatalommal, mellyel egy ország teljhatalmú kormányának bírnia kell, letevén, a Honvédelmi Bizottmányt mindaddig, míg az ország normális állapotba jővén, törvényesen elismert kormánya nem lesz, az ország teljhatalmú kormányának, Kossuth Lajos honpolgárt és képviselőt pedig egyetemes felállássali kijelentéssel e kormány elnökének nyilvánítja.” </w:t>
      </w:r>
      <w:r w:rsidRPr="00E435F7">
        <w:rPr>
          <w:rFonts w:ascii="Cambria" w:hAnsi="Cambria"/>
          <w:i/>
          <w:iCs/>
          <w:kern w:val="22"/>
          <w:sz w:val="22"/>
          <w:szCs w:val="22"/>
        </w:rPr>
        <w:t>(Országgyűlési határozat, 1848. október 8.)</w:t>
      </w:r>
    </w:p>
    <w:p w14:paraId="7C145B40" w14:textId="77777777" w:rsidR="00EF1085" w:rsidRPr="001E3B58" w:rsidRDefault="00EF1085" w:rsidP="001E3B58">
      <w:pPr>
        <w:jc w:val="both"/>
        <w:rPr>
          <w:rFonts w:ascii="Cambria" w:hAnsi="Cambria"/>
          <w:kern w:val="22"/>
          <w:sz w:val="22"/>
          <w:szCs w:val="22"/>
        </w:rPr>
      </w:pPr>
    </w:p>
    <w:p w14:paraId="33FDB00C"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6577CE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55E5FE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09252E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8821E0F"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2C8189E"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1651FD8"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F836F0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046EC9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BEEDAD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54DFAE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B9ECAAE"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5D2447C"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lastRenderedPageBreak/>
        <w:t>_____________________________________________________________________________________________________________________</w:t>
      </w:r>
    </w:p>
    <w:p w14:paraId="5E9A29A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B3BE47F"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3B9C244" w14:textId="77777777" w:rsidR="000634A5" w:rsidRPr="001E3B58" w:rsidRDefault="000634A5" w:rsidP="001E3B58">
      <w:pPr>
        <w:autoSpaceDE w:val="0"/>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285E7449"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A9FD63B"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0EA7ABC"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E736E5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D5BE22E"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900E6F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2A8521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E611797"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DD2C549"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9E75BA8"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BB42994"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9ABDBD3"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11CE4F4"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C881A1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C5CC53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E066396" w14:textId="77777777" w:rsidR="000634A5" w:rsidRPr="001E3B58" w:rsidRDefault="000634A5" w:rsidP="001E3B58">
      <w:pPr>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66274975" w14:textId="77777777" w:rsidR="00EF1085" w:rsidRPr="001E3B58" w:rsidRDefault="00EF1085" w:rsidP="001E3B58">
      <w:pPr>
        <w:jc w:val="both"/>
        <w:rPr>
          <w:rFonts w:ascii="Cambria" w:hAnsi="Cambria"/>
          <w:kern w:val="22"/>
          <w:sz w:val="22"/>
          <w:szCs w:val="22"/>
        </w:rPr>
      </w:pPr>
    </w:p>
    <w:p w14:paraId="0C39F0CA" w14:textId="77777777" w:rsidR="001C7B17" w:rsidRPr="001E3B58" w:rsidRDefault="00452995" w:rsidP="001E3B58">
      <w:pPr>
        <w:jc w:val="both"/>
        <w:rPr>
          <w:rFonts w:ascii="Cambria" w:hAnsi="Cambria"/>
          <w:bCs/>
          <w:i/>
          <w:kern w:val="22"/>
          <w:sz w:val="22"/>
          <w:szCs w:val="22"/>
        </w:rPr>
      </w:pPr>
      <w:r w:rsidRPr="001E3B58">
        <w:rPr>
          <w:rFonts w:ascii="Cambria" w:hAnsi="Cambria"/>
          <w:b/>
          <w:bCs/>
          <w:kern w:val="22"/>
          <w:sz w:val="22"/>
          <w:szCs w:val="22"/>
        </w:rPr>
        <w:t>19</w:t>
      </w:r>
      <w:r w:rsidR="00EF1085" w:rsidRPr="001E3B58">
        <w:rPr>
          <w:rFonts w:ascii="Cambria" w:hAnsi="Cambria"/>
          <w:b/>
          <w:bCs/>
          <w:kern w:val="22"/>
          <w:sz w:val="22"/>
          <w:szCs w:val="22"/>
        </w:rPr>
        <w:t xml:space="preserve">. </w:t>
      </w:r>
      <w:r w:rsidR="00401713" w:rsidRPr="001E3B58">
        <w:rPr>
          <w:rFonts w:ascii="Cambria" w:hAnsi="Cambria"/>
          <w:b/>
          <w:kern w:val="22"/>
          <w:sz w:val="22"/>
          <w:szCs w:val="22"/>
        </w:rPr>
        <w:t>Die Geschichte bezieht sich auf die Geschichte Ungarns in der Reformzeit</w:t>
      </w:r>
      <w:r w:rsidR="00401713" w:rsidRPr="001E3B58">
        <w:rPr>
          <w:rFonts w:ascii="Cambria" w:hAnsi="Cambria"/>
          <w:kern w:val="22"/>
          <w:sz w:val="22"/>
          <w:szCs w:val="22"/>
        </w:rPr>
        <w:t xml:space="preserve"> </w:t>
      </w:r>
      <w:r w:rsidR="00401713" w:rsidRPr="00E435F7">
        <w:rPr>
          <w:rFonts w:ascii="Cambria" w:hAnsi="Cambria"/>
          <w:iCs/>
          <w:kern w:val="22"/>
          <w:sz w:val="22"/>
          <w:szCs w:val="22"/>
        </w:rPr>
        <w:t>(kurz)</w:t>
      </w:r>
    </w:p>
    <w:p w14:paraId="25D71C59" w14:textId="77777777" w:rsidR="00EF1085" w:rsidRPr="001E3B58" w:rsidRDefault="00401713" w:rsidP="001E3B58">
      <w:pPr>
        <w:jc w:val="both"/>
        <w:rPr>
          <w:rFonts w:ascii="Cambria" w:hAnsi="Cambria"/>
          <w:b/>
          <w:bCs/>
          <w:kern w:val="22"/>
          <w:sz w:val="22"/>
          <w:szCs w:val="22"/>
        </w:rPr>
      </w:pPr>
      <w:r w:rsidRPr="001E3B58">
        <w:rPr>
          <w:rFonts w:ascii="Cambria" w:hAnsi="Cambria"/>
          <w:b/>
          <w:kern w:val="22"/>
          <w:sz w:val="22"/>
          <w:szCs w:val="22"/>
        </w:rPr>
        <w:t>Bitte zeigen Sie mit Hilfe der Quelle und Ihrer Kenntnisse, wie die Angelegenheit der ungarischen Sprache im politischen Leben aufzutreten</w:t>
      </w:r>
      <w:r w:rsidRPr="001E3B58">
        <w:rPr>
          <w:rFonts w:ascii="Cambria" w:hAnsi="Cambria"/>
          <w:b/>
          <w:spacing w:val="-9"/>
          <w:kern w:val="22"/>
          <w:sz w:val="22"/>
          <w:szCs w:val="22"/>
        </w:rPr>
        <w:t xml:space="preserve"> </w:t>
      </w:r>
      <w:r w:rsidRPr="001E3B58">
        <w:rPr>
          <w:rFonts w:ascii="Cambria" w:hAnsi="Cambria"/>
          <w:b/>
          <w:kern w:val="22"/>
          <w:sz w:val="22"/>
          <w:szCs w:val="22"/>
        </w:rPr>
        <w:t>begann!</w:t>
      </w:r>
    </w:p>
    <w:p w14:paraId="48674731" w14:textId="77777777" w:rsidR="00EF1085" w:rsidRPr="001E3B58" w:rsidRDefault="00EF1085" w:rsidP="001E3B58">
      <w:pPr>
        <w:jc w:val="both"/>
        <w:rPr>
          <w:rFonts w:ascii="Cambria" w:hAnsi="Cambria"/>
          <w:b/>
          <w:bCs/>
          <w:kern w:val="22"/>
          <w:sz w:val="22"/>
          <w:szCs w:val="22"/>
        </w:rPr>
      </w:pPr>
    </w:p>
    <w:p w14:paraId="3D22F9DE" w14:textId="3FB0969B" w:rsidR="00EF1085" w:rsidRPr="001E3B58" w:rsidRDefault="00401713" w:rsidP="001E3B58">
      <w:pPr>
        <w:jc w:val="both"/>
        <w:rPr>
          <w:rFonts w:ascii="Cambria" w:hAnsi="Cambria"/>
          <w:kern w:val="22"/>
          <w:sz w:val="22"/>
          <w:szCs w:val="22"/>
        </w:rPr>
      </w:pPr>
      <w:r w:rsidRPr="001E3B58">
        <w:rPr>
          <w:rFonts w:ascii="Cambria" w:hAnsi="Cambria"/>
          <w:kern w:val="22"/>
          <w:sz w:val="22"/>
          <w:szCs w:val="22"/>
        </w:rPr>
        <w:t xml:space="preserve">„Mit warmer Liebe hänge an der Sprache der Heimat! </w:t>
      </w:r>
      <w:r w:rsidR="00E435F7">
        <w:rPr>
          <w:rFonts w:ascii="Cambria" w:hAnsi="Cambria"/>
          <w:kern w:val="22"/>
          <w:sz w:val="22"/>
          <w:szCs w:val="22"/>
        </w:rPr>
        <w:t>–</w:t>
      </w:r>
      <w:r w:rsidRPr="001E3B58">
        <w:rPr>
          <w:rFonts w:ascii="Cambria" w:hAnsi="Cambria"/>
          <w:kern w:val="22"/>
          <w:sz w:val="22"/>
          <w:szCs w:val="22"/>
        </w:rPr>
        <w:t xml:space="preserve"> denn Vaterland, Nation und Sprache sind drei voneinander untrennbare Dinge; und wer letzteres nicht mit Eifer betreibt,</w:t>
      </w:r>
      <w:r w:rsidRPr="001E3B58">
        <w:rPr>
          <w:rFonts w:ascii="Cambria" w:hAnsi="Cambria"/>
          <w:spacing w:val="-10"/>
          <w:kern w:val="22"/>
          <w:sz w:val="22"/>
          <w:szCs w:val="22"/>
        </w:rPr>
        <w:t xml:space="preserve"> </w:t>
      </w:r>
      <w:r w:rsidRPr="001E3B58">
        <w:rPr>
          <w:rFonts w:ascii="Cambria" w:hAnsi="Cambria"/>
          <w:kern w:val="22"/>
          <w:sz w:val="22"/>
          <w:szCs w:val="22"/>
        </w:rPr>
        <w:t>wird</w:t>
      </w:r>
      <w:r w:rsidRPr="001E3B58">
        <w:rPr>
          <w:rFonts w:ascii="Cambria" w:hAnsi="Cambria"/>
          <w:spacing w:val="-10"/>
          <w:kern w:val="22"/>
          <w:sz w:val="22"/>
          <w:szCs w:val="22"/>
        </w:rPr>
        <w:t xml:space="preserve"> </w:t>
      </w:r>
      <w:r w:rsidRPr="001E3B58">
        <w:rPr>
          <w:rFonts w:ascii="Cambria" w:hAnsi="Cambria"/>
          <w:kern w:val="22"/>
          <w:sz w:val="22"/>
          <w:szCs w:val="22"/>
        </w:rPr>
        <w:t>nur</w:t>
      </w:r>
      <w:r w:rsidRPr="001E3B58">
        <w:rPr>
          <w:rFonts w:ascii="Cambria" w:hAnsi="Cambria"/>
          <w:spacing w:val="-10"/>
          <w:kern w:val="22"/>
          <w:sz w:val="22"/>
          <w:szCs w:val="22"/>
        </w:rPr>
        <w:t xml:space="preserve"> </w:t>
      </w:r>
      <w:r w:rsidRPr="001E3B58">
        <w:rPr>
          <w:rFonts w:ascii="Cambria" w:hAnsi="Cambria"/>
          <w:kern w:val="22"/>
          <w:sz w:val="22"/>
          <w:szCs w:val="22"/>
        </w:rPr>
        <w:t>schwerlich</w:t>
      </w:r>
      <w:r w:rsidRPr="001E3B58">
        <w:rPr>
          <w:rFonts w:ascii="Cambria" w:hAnsi="Cambria"/>
          <w:spacing w:val="-9"/>
          <w:kern w:val="22"/>
          <w:sz w:val="22"/>
          <w:szCs w:val="22"/>
        </w:rPr>
        <w:t xml:space="preserve"> </w:t>
      </w:r>
      <w:r w:rsidRPr="001E3B58">
        <w:rPr>
          <w:rFonts w:ascii="Cambria" w:hAnsi="Cambria"/>
          <w:kern w:val="22"/>
          <w:sz w:val="22"/>
          <w:szCs w:val="22"/>
        </w:rPr>
        <w:t>bereit</w:t>
      </w:r>
      <w:r w:rsidRPr="001E3B58">
        <w:rPr>
          <w:rFonts w:ascii="Cambria" w:hAnsi="Cambria"/>
          <w:spacing w:val="-10"/>
          <w:kern w:val="22"/>
          <w:sz w:val="22"/>
          <w:szCs w:val="22"/>
        </w:rPr>
        <w:t xml:space="preserve"> </w:t>
      </w:r>
      <w:r w:rsidRPr="001E3B58">
        <w:rPr>
          <w:rFonts w:ascii="Cambria" w:hAnsi="Cambria"/>
          <w:kern w:val="22"/>
          <w:sz w:val="22"/>
          <w:szCs w:val="22"/>
        </w:rPr>
        <w:t>sein,</w:t>
      </w:r>
      <w:r w:rsidRPr="001E3B58">
        <w:rPr>
          <w:rFonts w:ascii="Cambria" w:hAnsi="Cambria"/>
          <w:spacing w:val="-10"/>
          <w:kern w:val="22"/>
          <w:sz w:val="22"/>
          <w:szCs w:val="22"/>
        </w:rPr>
        <w:t xml:space="preserve"> </w:t>
      </w:r>
      <w:r w:rsidRPr="001E3B58">
        <w:rPr>
          <w:rFonts w:ascii="Cambria" w:hAnsi="Cambria"/>
          <w:kern w:val="22"/>
          <w:sz w:val="22"/>
          <w:szCs w:val="22"/>
        </w:rPr>
        <w:t>für</w:t>
      </w:r>
      <w:r w:rsidRPr="001E3B58">
        <w:rPr>
          <w:rFonts w:ascii="Cambria" w:hAnsi="Cambria"/>
          <w:spacing w:val="-9"/>
          <w:kern w:val="22"/>
          <w:sz w:val="22"/>
          <w:szCs w:val="22"/>
        </w:rPr>
        <w:t xml:space="preserve"> </w:t>
      </w:r>
      <w:r w:rsidRPr="001E3B58">
        <w:rPr>
          <w:rFonts w:ascii="Cambria" w:hAnsi="Cambria"/>
          <w:kern w:val="22"/>
          <w:sz w:val="22"/>
          <w:szCs w:val="22"/>
          <w:u w:val="single"/>
        </w:rPr>
        <w:t>die</w:t>
      </w:r>
      <w:r w:rsidRPr="001E3B58">
        <w:rPr>
          <w:rFonts w:ascii="Cambria" w:hAnsi="Cambria"/>
          <w:spacing w:val="-10"/>
          <w:kern w:val="22"/>
          <w:sz w:val="22"/>
          <w:szCs w:val="22"/>
        </w:rPr>
        <w:t xml:space="preserve"> </w:t>
      </w:r>
      <w:r w:rsidRPr="001E3B58">
        <w:rPr>
          <w:rFonts w:ascii="Cambria" w:hAnsi="Cambria"/>
          <w:kern w:val="22"/>
          <w:sz w:val="22"/>
          <w:szCs w:val="22"/>
        </w:rPr>
        <w:t>beiden</w:t>
      </w:r>
      <w:r w:rsidRPr="001E3B58">
        <w:rPr>
          <w:rFonts w:ascii="Cambria" w:hAnsi="Cambria"/>
          <w:spacing w:val="-10"/>
          <w:kern w:val="22"/>
          <w:sz w:val="22"/>
          <w:szCs w:val="22"/>
        </w:rPr>
        <w:t xml:space="preserve"> </w:t>
      </w:r>
      <w:r w:rsidRPr="001E3B58">
        <w:rPr>
          <w:rFonts w:ascii="Cambria" w:hAnsi="Cambria"/>
          <w:kern w:val="22"/>
          <w:sz w:val="22"/>
          <w:szCs w:val="22"/>
        </w:rPr>
        <w:t>ersten</w:t>
      </w:r>
      <w:r w:rsidRPr="001E3B58">
        <w:rPr>
          <w:rFonts w:ascii="Cambria" w:hAnsi="Cambria"/>
          <w:spacing w:val="-9"/>
          <w:kern w:val="22"/>
          <w:sz w:val="22"/>
          <w:szCs w:val="22"/>
        </w:rPr>
        <w:t xml:space="preserve"> </w:t>
      </w:r>
      <w:r w:rsidRPr="001E3B58">
        <w:rPr>
          <w:rFonts w:ascii="Cambria" w:hAnsi="Cambria"/>
          <w:kern w:val="22"/>
          <w:sz w:val="22"/>
          <w:szCs w:val="22"/>
        </w:rPr>
        <w:t>Opfer</w:t>
      </w:r>
      <w:r w:rsidRPr="001E3B58">
        <w:rPr>
          <w:rFonts w:ascii="Cambria" w:hAnsi="Cambria"/>
          <w:spacing w:val="-10"/>
          <w:kern w:val="22"/>
          <w:sz w:val="22"/>
          <w:szCs w:val="22"/>
        </w:rPr>
        <w:t xml:space="preserve"> </w:t>
      </w:r>
      <w:r w:rsidRPr="001E3B58">
        <w:rPr>
          <w:rFonts w:ascii="Cambria" w:hAnsi="Cambria"/>
          <w:kern w:val="22"/>
          <w:sz w:val="22"/>
          <w:szCs w:val="22"/>
        </w:rPr>
        <w:t>zu</w:t>
      </w:r>
      <w:r w:rsidRPr="001E3B58">
        <w:rPr>
          <w:rFonts w:ascii="Cambria" w:hAnsi="Cambria"/>
          <w:spacing w:val="-10"/>
          <w:kern w:val="22"/>
          <w:sz w:val="22"/>
          <w:szCs w:val="22"/>
        </w:rPr>
        <w:t xml:space="preserve"> </w:t>
      </w:r>
      <w:r w:rsidRPr="001E3B58">
        <w:rPr>
          <w:rFonts w:ascii="Cambria" w:hAnsi="Cambria"/>
          <w:kern w:val="22"/>
          <w:sz w:val="22"/>
          <w:szCs w:val="22"/>
        </w:rPr>
        <w:t>bringen.</w:t>
      </w:r>
      <w:r w:rsidRPr="001E3B58">
        <w:rPr>
          <w:rFonts w:ascii="Cambria" w:hAnsi="Cambria"/>
          <w:spacing w:val="-9"/>
          <w:kern w:val="22"/>
          <w:sz w:val="22"/>
          <w:szCs w:val="22"/>
        </w:rPr>
        <w:t xml:space="preserve"> </w:t>
      </w:r>
      <w:r w:rsidRPr="001E3B58">
        <w:rPr>
          <w:rFonts w:ascii="Cambria" w:hAnsi="Cambria"/>
          <w:kern w:val="22"/>
          <w:sz w:val="22"/>
          <w:szCs w:val="22"/>
        </w:rPr>
        <w:t xml:space="preserve">Ehre und lerne auch die Sprachen anderer gebildeter Völker, [...] aber vergiss nie, es ist schön, fremde Sprachen zu können, die des Vaterlands aber nach Kräften zu pflegen ist eine Pflicht.” </w:t>
      </w:r>
      <w:r w:rsidRPr="001E3B58">
        <w:rPr>
          <w:rFonts w:ascii="Cambria" w:hAnsi="Cambria"/>
          <w:i/>
          <w:kern w:val="22"/>
          <w:sz w:val="22"/>
          <w:szCs w:val="22"/>
        </w:rPr>
        <w:t>(Kölcsey: Paränese an Kálmán</w:t>
      </w:r>
      <w:r w:rsidRPr="001E3B58">
        <w:rPr>
          <w:rFonts w:ascii="Cambria" w:hAnsi="Cambria"/>
          <w:i/>
          <w:spacing w:val="-24"/>
          <w:kern w:val="22"/>
          <w:sz w:val="22"/>
          <w:szCs w:val="22"/>
        </w:rPr>
        <w:t xml:space="preserve"> </w:t>
      </w:r>
      <w:r w:rsidRPr="001E3B58">
        <w:rPr>
          <w:rFonts w:ascii="Cambria" w:hAnsi="Cambria"/>
          <w:i/>
          <w:kern w:val="22"/>
          <w:sz w:val="22"/>
          <w:szCs w:val="22"/>
        </w:rPr>
        <w:t>Kölcsey)</w:t>
      </w:r>
    </w:p>
    <w:p w14:paraId="01D8960A" w14:textId="77777777" w:rsidR="00EF1085" w:rsidRPr="001E3B58" w:rsidRDefault="00EF1085" w:rsidP="001E3B58">
      <w:pPr>
        <w:jc w:val="both"/>
        <w:rPr>
          <w:rFonts w:ascii="Cambria" w:hAnsi="Cambria"/>
          <w:kern w:val="22"/>
          <w:sz w:val="22"/>
          <w:szCs w:val="22"/>
        </w:rPr>
      </w:pPr>
    </w:p>
    <w:p w14:paraId="6D00AFAF" w14:textId="77777777" w:rsidR="00EF1085" w:rsidRPr="001E3B58" w:rsidRDefault="001C7B17" w:rsidP="001E3B58">
      <w:pPr>
        <w:jc w:val="both"/>
        <w:rPr>
          <w:rFonts w:ascii="Cambria" w:hAnsi="Cambria"/>
          <w:kern w:val="22"/>
          <w:sz w:val="22"/>
          <w:szCs w:val="22"/>
        </w:rPr>
      </w:pPr>
      <w:r w:rsidRPr="001E3B58">
        <w:rPr>
          <w:rFonts w:ascii="Cambria" w:hAnsi="Cambria"/>
          <w:kern w:val="22"/>
          <w:sz w:val="22"/>
          <w:szCs w:val="22"/>
        </w:rPr>
        <w:t>„</w:t>
      </w:r>
      <w:r w:rsidR="00EF1085" w:rsidRPr="001E3B58">
        <w:rPr>
          <w:rFonts w:ascii="Cambria" w:hAnsi="Cambria"/>
          <w:kern w:val="22"/>
          <w:sz w:val="22"/>
          <w:szCs w:val="22"/>
        </w:rPr>
        <w:t xml:space="preserve">Meleg szeretettel függj a hon nyelvén! – mert haza, nemzet és nyelv, három egymástól válhatatlan dolog; s ki ez utolsóért nem buzog, a két elsőért áldozatokra kész lenni nehezen fog. Tiszteld s tanuld más mívelt népek nyelvét is, […] de soha ne feledd, miképpen idegen nyelveket tudni szép, a hazait pedig tehetségig mívelni kötelesség.” </w:t>
      </w:r>
      <w:r w:rsidR="00EF1085" w:rsidRPr="00E435F7">
        <w:rPr>
          <w:rFonts w:ascii="Cambria" w:hAnsi="Cambria"/>
          <w:i/>
          <w:iCs/>
          <w:kern w:val="22"/>
          <w:sz w:val="22"/>
          <w:szCs w:val="22"/>
        </w:rPr>
        <w:t>(Kölcsey: Parainesis Kölcsey Kálmánhoz)</w:t>
      </w:r>
      <w:r w:rsidR="00EF1085" w:rsidRPr="001E3B58">
        <w:rPr>
          <w:rFonts w:ascii="Cambria" w:hAnsi="Cambria"/>
          <w:kern w:val="22"/>
          <w:sz w:val="22"/>
          <w:szCs w:val="22"/>
        </w:rPr>
        <w:t xml:space="preserve"> </w:t>
      </w:r>
    </w:p>
    <w:p w14:paraId="4E60B34D" w14:textId="77777777" w:rsidR="00EF1085" w:rsidRPr="001E3B58" w:rsidRDefault="00EF1085" w:rsidP="001E3B58">
      <w:pPr>
        <w:jc w:val="both"/>
        <w:rPr>
          <w:rFonts w:ascii="Cambria" w:hAnsi="Cambria"/>
          <w:kern w:val="22"/>
          <w:sz w:val="22"/>
          <w:szCs w:val="22"/>
        </w:rPr>
      </w:pPr>
    </w:p>
    <w:p w14:paraId="6ECB82F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06B1598"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7282AF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B05B2F4"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4AF177B"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C247F2F"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lastRenderedPageBreak/>
        <w:t>_____________________________________________________________________________________________________________________</w:t>
      </w:r>
    </w:p>
    <w:p w14:paraId="2F2FFC13"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EE6421D"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2832AE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D10B322"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4B4FE7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E91D56B"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BB555B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6A54FD4"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EF43A7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A743894" w14:textId="77777777" w:rsidR="000634A5" w:rsidRPr="001E3B58" w:rsidRDefault="000634A5" w:rsidP="001E3B58">
      <w:pPr>
        <w:autoSpaceDE w:val="0"/>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07AB72F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7652D9D" w14:textId="77777777" w:rsidR="00EF1085" w:rsidRPr="001E3B58" w:rsidRDefault="00EF1085" w:rsidP="001E3B58">
      <w:pPr>
        <w:jc w:val="both"/>
        <w:rPr>
          <w:rFonts w:ascii="Cambria" w:hAnsi="Cambria"/>
          <w:b/>
          <w:bCs/>
          <w:kern w:val="22"/>
          <w:sz w:val="22"/>
          <w:szCs w:val="22"/>
        </w:rPr>
      </w:pPr>
    </w:p>
    <w:p w14:paraId="5F93C45D" w14:textId="77777777" w:rsidR="001C7B17" w:rsidRPr="001E3B58" w:rsidRDefault="001C7B17" w:rsidP="001E3B58">
      <w:pPr>
        <w:jc w:val="both"/>
        <w:rPr>
          <w:rFonts w:ascii="Cambria" w:hAnsi="Cambria"/>
          <w:b/>
          <w:bCs/>
          <w:kern w:val="22"/>
          <w:sz w:val="22"/>
          <w:szCs w:val="22"/>
        </w:rPr>
      </w:pPr>
      <w:r w:rsidRPr="001E3B58">
        <w:rPr>
          <w:rFonts w:ascii="Cambria" w:hAnsi="Cambria"/>
          <w:b/>
          <w:bCs/>
          <w:kern w:val="22"/>
          <w:sz w:val="22"/>
          <w:szCs w:val="22"/>
        </w:rPr>
        <w:t>2</w:t>
      </w:r>
      <w:r w:rsidR="00452995" w:rsidRPr="001E3B58">
        <w:rPr>
          <w:rFonts w:ascii="Cambria" w:hAnsi="Cambria"/>
          <w:b/>
          <w:bCs/>
          <w:kern w:val="22"/>
          <w:sz w:val="22"/>
          <w:szCs w:val="22"/>
        </w:rPr>
        <w:t>0</w:t>
      </w:r>
      <w:r w:rsidR="00EF1085" w:rsidRPr="001E3B58">
        <w:rPr>
          <w:rFonts w:ascii="Cambria" w:hAnsi="Cambria"/>
          <w:b/>
          <w:bCs/>
          <w:kern w:val="22"/>
          <w:sz w:val="22"/>
          <w:szCs w:val="22"/>
        </w:rPr>
        <w:t xml:space="preserve">. </w:t>
      </w:r>
      <w:r w:rsidR="00401713" w:rsidRPr="001E3B58">
        <w:rPr>
          <w:rFonts w:ascii="Cambria" w:hAnsi="Cambria"/>
          <w:b/>
          <w:kern w:val="22"/>
          <w:sz w:val="22"/>
          <w:szCs w:val="22"/>
        </w:rPr>
        <w:t>Die Aufgabe bezieht sich auf den österreichisch-ungarischen Ausgleich.</w:t>
      </w:r>
      <w:r w:rsidR="00401713" w:rsidRPr="001E3B58">
        <w:rPr>
          <w:rFonts w:ascii="Cambria" w:hAnsi="Cambria"/>
          <w:spacing w:val="-13"/>
          <w:kern w:val="22"/>
          <w:sz w:val="22"/>
          <w:szCs w:val="22"/>
        </w:rPr>
        <w:t xml:space="preserve"> </w:t>
      </w:r>
      <w:r w:rsidR="00401713" w:rsidRPr="00E435F7">
        <w:rPr>
          <w:rFonts w:ascii="Cambria" w:hAnsi="Cambria"/>
          <w:iCs/>
          <w:kern w:val="22"/>
          <w:sz w:val="22"/>
          <w:szCs w:val="22"/>
        </w:rPr>
        <w:t>(lang)</w:t>
      </w:r>
    </w:p>
    <w:p w14:paraId="42E105F1" w14:textId="77777777" w:rsidR="00EF1085" w:rsidRPr="001E3B58" w:rsidRDefault="00401713" w:rsidP="001E3B58">
      <w:pPr>
        <w:jc w:val="both"/>
        <w:rPr>
          <w:rFonts w:ascii="Cambria" w:hAnsi="Cambria"/>
          <w:b/>
          <w:bCs/>
          <w:kern w:val="22"/>
          <w:sz w:val="22"/>
          <w:szCs w:val="22"/>
        </w:rPr>
      </w:pPr>
      <w:r w:rsidRPr="001E3B58">
        <w:rPr>
          <w:rFonts w:ascii="Cambria" w:hAnsi="Cambria"/>
          <w:b/>
          <w:kern w:val="22"/>
          <w:sz w:val="22"/>
          <w:szCs w:val="22"/>
        </w:rPr>
        <w:t>Bitte zeigen Sie mit Hilfe der Quellen und Ihrer Kenntnisse den Inhalt des politischen Ausgleichs zwischen Österreich und Ungarn! Gehen Sie anhand der Quellen auch darauf ein, wie zwei bekannte Denker der Nachwelt den Ausgleich</w:t>
      </w:r>
      <w:r w:rsidRPr="001E3B58">
        <w:rPr>
          <w:rFonts w:ascii="Cambria" w:hAnsi="Cambria"/>
          <w:b/>
          <w:spacing w:val="-8"/>
          <w:kern w:val="22"/>
          <w:sz w:val="22"/>
          <w:szCs w:val="22"/>
        </w:rPr>
        <w:t xml:space="preserve"> </w:t>
      </w:r>
      <w:r w:rsidRPr="001E3B58">
        <w:rPr>
          <w:rFonts w:ascii="Cambria" w:hAnsi="Cambria"/>
          <w:b/>
          <w:kern w:val="22"/>
          <w:sz w:val="22"/>
          <w:szCs w:val="22"/>
        </w:rPr>
        <w:t>bewerteten!</w:t>
      </w:r>
    </w:p>
    <w:p w14:paraId="4DADC671" w14:textId="77777777" w:rsidR="00EF1085" w:rsidRPr="001E3B58" w:rsidRDefault="00EF1085" w:rsidP="001E3B58">
      <w:pPr>
        <w:jc w:val="both"/>
        <w:rPr>
          <w:rFonts w:ascii="Cambria" w:hAnsi="Cambria"/>
          <w:b/>
          <w:bCs/>
          <w:i/>
          <w:iCs/>
          <w:kern w:val="22"/>
          <w:sz w:val="22"/>
          <w:szCs w:val="22"/>
        </w:rPr>
      </w:pPr>
    </w:p>
    <w:p w14:paraId="1EA2B95D" w14:textId="267E0E7E" w:rsidR="00EF1085" w:rsidRPr="001E3B58" w:rsidRDefault="00401713" w:rsidP="001E3B58">
      <w:pPr>
        <w:jc w:val="both"/>
        <w:rPr>
          <w:rFonts w:ascii="Cambria" w:hAnsi="Cambria"/>
          <w:kern w:val="22"/>
          <w:sz w:val="22"/>
          <w:szCs w:val="22"/>
        </w:rPr>
      </w:pPr>
      <w:r w:rsidRPr="001E3B58">
        <w:rPr>
          <w:rFonts w:ascii="Cambria" w:hAnsi="Cambria"/>
          <w:kern w:val="22"/>
          <w:sz w:val="22"/>
          <w:szCs w:val="22"/>
        </w:rPr>
        <w:t>„Seine kaiserliche und apostolische königliche Hoheit [...] rief den Landtag dazu auf, ausgehend von der Pragmatica Sanctio als gegenseitig anerkannter Rechtsgrundlage dafür zu sorgen, dass sowohl Ungarn und dessen Teilländer seine durch die Pragmatica Sanctio garantierte staatsrechtliche und innenpolitische Selbständigkeit als auch die Lebensvoraussetzungen für die Sicherheit und das Zusammenbleiben des Reichs unverletzt bewahrt werden [...].</w:t>
      </w:r>
      <w:r w:rsidR="00E435F7" w:rsidRPr="001E3B58">
        <w:rPr>
          <w:rFonts w:ascii="Cambria" w:hAnsi="Cambria"/>
          <w:kern w:val="22"/>
          <w:sz w:val="22"/>
          <w:szCs w:val="22"/>
        </w:rPr>
        <w:t>“</w:t>
      </w:r>
      <w:r w:rsidRPr="001E3B58">
        <w:rPr>
          <w:rFonts w:ascii="Cambria" w:hAnsi="Cambria"/>
          <w:kern w:val="22"/>
          <w:sz w:val="22"/>
          <w:szCs w:val="22"/>
        </w:rPr>
        <w:t xml:space="preserve"> </w:t>
      </w:r>
      <w:r w:rsidRPr="001E3B58">
        <w:rPr>
          <w:rFonts w:ascii="Cambria" w:hAnsi="Cambria"/>
          <w:i/>
          <w:kern w:val="22"/>
          <w:sz w:val="22"/>
          <w:szCs w:val="22"/>
        </w:rPr>
        <w:t>(Auszug aus der Einleitung des Gesetzesartikels über die gemenisamen</w:t>
      </w:r>
      <w:r w:rsidRPr="001E3B58">
        <w:rPr>
          <w:rFonts w:ascii="Cambria" w:hAnsi="Cambria"/>
          <w:i/>
          <w:spacing w:val="-6"/>
          <w:kern w:val="22"/>
          <w:sz w:val="22"/>
          <w:szCs w:val="22"/>
        </w:rPr>
        <w:t xml:space="preserve"> </w:t>
      </w:r>
      <w:r w:rsidRPr="001E3B58">
        <w:rPr>
          <w:rFonts w:ascii="Cambria" w:hAnsi="Cambria"/>
          <w:i/>
          <w:kern w:val="22"/>
          <w:sz w:val="22"/>
          <w:szCs w:val="22"/>
        </w:rPr>
        <w:t>Angelegenheiten)</w:t>
      </w:r>
    </w:p>
    <w:p w14:paraId="63ADF63B" w14:textId="77777777" w:rsidR="00EF1085" w:rsidRPr="001E3B58" w:rsidRDefault="00EF1085" w:rsidP="001E3B58">
      <w:pPr>
        <w:jc w:val="both"/>
        <w:rPr>
          <w:rFonts w:ascii="Cambria" w:hAnsi="Cambria"/>
          <w:kern w:val="22"/>
          <w:sz w:val="22"/>
          <w:szCs w:val="22"/>
        </w:rPr>
      </w:pPr>
    </w:p>
    <w:p w14:paraId="23CC2049"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 xml:space="preserve">„Ő császári s apostoli királyi felsége […] felszólítá az országgyűlést, hogy a Pragmatica Sanctiónak mint kölcsönösen elismert jogalapnak elveiből kiindulva, gondoskodnék oly módokról, melyeknél fogva mind Magyarország és társországainak a Pragmatica Sanctio által is biztosított közjogi és belkormányzati önállósága, mind a birodalom biztosságának és együtt maradásának életfeltételei sértetlenül megóvassanak […].” </w:t>
      </w:r>
      <w:r w:rsidRPr="00E435F7">
        <w:rPr>
          <w:rFonts w:ascii="Cambria" w:hAnsi="Cambria"/>
          <w:i/>
          <w:iCs/>
          <w:kern w:val="22"/>
          <w:sz w:val="22"/>
          <w:szCs w:val="22"/>
        </w:rPr>
        <w:t>(Részlet a közös ügyekről szóló törvénycikk bevezetőjéből)</w:t>
      </w:r>
    </w:p>
    <w:p w14:paraId="68FF44BE" w14:textId="77777777" w:rsidR="00EF1085" w:rsidRPr="001E3B58" w:rsidRDefault="00EF1085" w:rsidP="001E3B58">
      <w:pPr>
        <w:jc w:val="both"/>
        <w:rPr>
          <w:rFonts w:ascii="Cambria" w:hAnsi="Cambria"/>
          <w:kern w:val="22"/>
          <w:sz w:val="22"/>
          <w:szCs w:val="22"/>
        </w:rPr>
      </w:pPr>
    </w:p>
    <w:p w14:paraId="23FD1E04" w14:textId="77777777" w:rsidR="00EF1085" w:rsidRPr="001E3B58" w:rsidRDefault="00401713" w:rsidP="001E3B58">
      <w:pPr>
        <w:jc w:val="both"/>
        <w:rPr>
          <w:rFonts w:ascii="Cambria" w:hAnsi="Cambria"/>
          <w:kern w:val="22"/>
          <w:sz w:val="22"/>
          <w:szCs w:val="22"/>
        </w:rPr>
      </w:pPr>
      <w:r w:rsidRPr="001E3B58">
        <w:rPr>
          <w:rFonts w:ascii="Cambria" w:hAnsi="Cambria"/>
          <w:kern w:val="22"/>
          <w:sz w:val="22"/>
          <w:szCs w:val="22"/>
        </w:rPr>
        <w:t xml:space="preserve">„Seit unserer Zwangsverheiratung mit Österreich war unsere Unabhängigkeit nie so real und sicher wie durch das Ausgleichsgesetz. [...] Weil unsere gemeinsamen Angelegenheiten mit Österreich seit vierhundert Jahren fortwährend bestanden, wir selbst aber niemals ausreichend Einfluss auf die Führung der gemeinsamen Angelegenheiten nehmen konnten, die gemeinsamen Angelegenheiten wurden tatsächlich von Österreich und der Dynastie ohne uns geführt. Dagegen übte die Wiener Regierung über die gemeinsamen Angelegenheiten hinaus auch auf die rein ungarischen Angelegenheiten Einfluss aus [...]. Einzig der Ausgleich von Deák rettete unsere inneren Angelegenheiten vor dem Einfluss Österreichs und der Gesamtmonarchie [...].” </w:t>
      </w:r>
      <w:r w:rsidRPr="001E3B58">
        <w:rPr>
          <w:rFonts w:ascii="Cambria" w:hAnsi="Cambria"/>
          <w:i/>
          <w:kern w:val="22"/>
          <w:sz w:val="22"/>
          <w:szCs w:val="22"/>
        </w:rPr>
        <w:t>(Gyula Szekfű, Historiker, 1920)</w:t>
      </w:r>
    </w:p>
    <w:p w14:paraId="407555FF" w14:textId="77777777" w:rsidR="00EF1085" w:rsidRPr="001E3B58" w:rsidRDefault="00EF1085" w:rsidP="001E3B58">
      <w:pPr>
        <w:jc w:val="both"/>
        <w:rPr>
          <w:rFonts w:ascii="Cambria" w:hAnsi="Cambria"/>
          <w:kern w:val="22"/>
          <w:sz w:val="22"/>
          <w:szCs w:val="22"/>
        </w:rPr>
      </w:pPr>
    </w:p>
    <w:p w14:paraId="7070E99B" w14:textId="77777777" w:rsidR="00EF1085" w:rsidRPr="001E3B58" w:rsidRDefault="00EF1085" w:rsidP="001E3B58">
      <w:pPr>
        <w:jc w:val="both"/>
        <w:rPr>
          <w:rFonts w:ascii="Cambria" w:hAnsi="Cambria"/>
          <w:kern w:val="22"/>
          <w:sz w:val="22"/>
          <w:szCs w:val="22"/>
        </w:rPr>
      </w:pPr>
      <w:bookmarkStart w:id="7" w:name="_Hlk48390565"/>
      <w:r w:rsidRPr="001E3B58">
        <w:rPr>
          <w:rFonts w:ascii="Cambria" w:hAnsi="Cambria"/>
          <w:kern w:val="22"/>
          <w:sz w:val="22"/>
          <w:szCs w:val="22"/>
        </w:rPr>
        <w:t xml:space="preserve">„Ausztriával történt egybeházasíttatásunk óta állami függetlenségünk soha nem volt oly reális és biztos, mint a kiegyezési törvény folytán. […] Mert közös ügyeink Ausztriával négyszáz év óta folyton-folyvást voltak, de a közös ügyek intézésébe mimagunk soha eléggé be nem tudtunk folyni, a közös ügyeket Ausztria és a dinasztia tényleg nélkülünk intézte. Viszont a bécsi kormány a közös ügyeken kívül a tiszta magyar ügyeinkre is befolyást gyakorolt […]. Egyedül Deák kiegyezése mentette fel belügyeinket Ausztria és az összmonarchia befolyása alól […].” </w:t>
      </w:r>
      <w:r w:rsidRPr="00E435F7">
        <w:rPr>
          <w:rFonts w:ascii="Cambria" w:hAnsi="Cambria"/>
          <w:i/>
          <w:iCs/>
          <w:kern w:val="22"/>
          <w:sz w:val="22"/>
          <w:szCs w:val="22"/>
        </w:rPr>
        <w:t>(Szekfű Gyula történész, 1920)</w:t>
      </w:r>
    </w:p>
    <w:bookmarkEnd w:id="7"/>
    <w:p w14:paraId="36BED493" w14:textId="77777777" w:rsidR="00EF1085" w:rsidRPr="001E3B58" w:rsidRDefault="00EF1085" w:rsidP="001E3B58">
      <w:pPr>
        <w:jc w:val="both"/>
        <w:rPr>
          <w:rFonts w:ascii="Cambria" w:hAnsi="Cambria"/>
          <w:kern w:val="22"/>
          <w:sz w:val="22"/>
          <w:szCs w:val="22"/>
        </w:rPr>
      </w:pPr>
    </w:p>
    <w:p w14:paraId="51EDC938" w14:textId="77777777" w:rsidR="00EF1085" w:rsidRPr="001E3B58" w:rsidRDefault="003D37D8" w:rsidP="001E3B58">
      <w:pPr>
        <w:jc w:val="both"/>
        <w:rPr>
          <w:rFonts w:ascii="Cambria" w:hAnsi="Cambria"/>
          <w:kern w:val="22"/>
          <w:sz w:val="22"/>
          <w:szCs w:val="22"/>
        </w:rPr>
      </w:pPr>
      <w:r w:rsidRPr="001E3B58">
        <w:rPr>
          <w:rFonts w:ascii="Cambria" w:hAnsi="Cambria"/>
          <w:kern w:val="22"/>
          <w:sz w:val="22"/>
          <w:szCs w:val="22"/>
        </w:rPr>
        <w:t xml:space="preserve">„Für den Ausgleich von '67 [...] gibt es Lobredner - dabei kann man höchstens diejenigen entschuldigen, die ihn </w:t>
      </w:r>
      <w:r w:rsidRPr="001E3B58">
        <w:rPr>
          <w:rFonts w:ascii="Cambria" w:hAnsi="Cambria"/>
          <w:kern w:val="22"/>
          <w:sz w:val="22"/>
          <w:szCs w:val="22"/>
        </w:rPr>
        <w:lastRenderedPageBreak/>
        <w:t xml:space="preserve">geschlossen haben, und nur die müssen von uns geliebt werden. Der Vertrag selbst brachte Unglück. Es ist nie gut, sich mit einem zu Tode Verurteilten in einen Sack nähen zu lassen: die Macht Habsburgs wurde dadurch zum Tode verurteilt, dass in den Völkern des Reichs das Nationalbewusstsein erwachte.” </w:t>
      </w:r>
      <w:r w:rsidRPr="001E3B58">
        <w:rPr>
          <w:rFonts w:ascii="Cambria" w:hAnsi="Cambria"/>
          <w:i/>
          <w:kern w:val="22"/>
          <w:sz w:val="22"/>
          <w:szCs w:val="22"/>
        </w:rPr>
        <w:t>(László Németh, Schriftsteller, 1940)</w:t>
      </w:r>
    </w:p>
    <w:p w14:paraId="2A4D3D91" w14:textId="77777777" w:rsidR="00EF1085" w:rsidRPr="001E3B58" w:rsidRDefault="00EF1085" w:rsidP="001E3B58">
      <w:pPr>
        <w:jc w:val="both"/>
        <w:rPr>
          <w:rFonts w:ascii="Cambria" w:hAnsi="Cambria"/>
          <w:kern w:val="22"/>
          <w:sz w:val="22"/>
          <w:szCs w:val="22"/>
        </w:rPr>
      </w:pPr>
    </w:p>
    <w:p w14:paraId="703F9D71" w14:textId="77777777" w:rsidR="00EF1085" w:rsidRPr="001E3B58" w:rsidRDefault="00EF1085" w:rsidP="001E3B58">
      <w:pPr>
        <w:jc w:val="both"/>
        <w:rPr>
          <w:rFonts w:ascii="Cambria" w:hAnsi="Cambria"/>
          <w:kern w:val="22"/>
          <w:sz w:val="22"/>
          <w:szCs w:val="22"/>
        </w:rPr>
      </w:pPr>
      <w:bookmarkStart w:id="8" w:name="_Hlk48390566"/>
      <w:r w:rsidRPr="001E3B58">
        <w:rPr>
          <w:rFonts w:ascii="Cambria" w:hAnsi="Cambria"/>
          <w:kern w:val="22"/>
          <w:sz w:val="22"/>
          <w:szCs w:val="22"/>
        </w:rPr>
        <w:t xml:space="preserve">„A ’67-es kiegyezésnek […] vannak magasztalói – holott legföljebb azokat lehet menteni és kell is szeretnünk, akik megkötötték. Maga a szerződés csak szerencsétlenséget hozott. Egy halálraítélttel sose jó egy zsákba varratni magunk: a Habsburg-uralmat pedig halálra ítélte az, hogy a birodalom népei nemzeti tudatra ébredtek.” </w:t>
      </w:r>
      <w:r w:rsidRPr="00E435F7">
        <w:rPr>
          <w:rFonts w:ascii="Cambria" w:hAnsi="Cambria"/>
          <w:i/>
          <w:iCs/>
          <w:kern w:val="22"/>
          <w:sz w:val="22"/>
          <w:szCs w:val="22"/>
        </w:rPr>
        <w:t>(Németh László író, 1940)</w:t>
      </w:r>
    </w:p>
    <w:bookmarkEnd w:id="8"/>
    <w:p w14:paraId="5387F9FA" w14:textId="77777777" w:rsidR="00EF1085" w:rsidRPr="001E3B58" w:rsidRDefault="00EF1085" w:rsidP="001E3B58">
      <w:pPr>
        <w:jc w:val="both"/>
        <w:rPr>
          <w:rFonts w:ascii="Cambria" w:hAnsi="Cambria"/>
          <w:kern w:val="22"/>
          <w:sz w:val="22"/>
          <w:szCs w:val="22"/>
        </w:rPr>
      </w:pPr>
    </w:p>
    <w:p w14:paraId="228DC476"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3B6B823"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3C2E552"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6E41CA8"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82C36C4"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33DDFF6"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7C5A347"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415BC8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0ED4EF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AFA6896"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38B3834"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EF80A72"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CB56BF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6FABCB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C25985C"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952D4E4" w14:textId="77777777" w:rsidR="000634A5" w:rsidRPr="001E3B58" w:rsidRDefault="000634A5" w:rsidP="001E3B58">
      <w:pPr>
        <w:autoSpaceDE w:val="0"/>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29BE1602"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C5F02C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3FA3AAC"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1A9C31C"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8AECEDB"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5427E8D"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2FDBCA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B3ABC1D"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74F8AE3"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1901BF4"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08D3249"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3CF01C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783C7F2"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59A5F8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lastRenderedPageBreak/>
        <w:t>_____________________________________________________________________________________________________________________</w:t>
      </w:r>
    </w:p>
    <w:p w14:paraId="2E4FF5B2"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C9168DB" w14:textId="77777777" w:rsidR="000634A5" w:rsidRPr="001E3B58" w:rsidRDefault="000634A5" w:rsidP="001E3B58">
      <w:pPr>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0170866F" w14:textId="77777777" w:rsidR="000634A5" w:rsidRPr="001E3B58" w:rsidRDefault="000634A5" w:rsidP="001E3B58">
      <w:pPr>
        <w:jc w:val="both"/>
        <w:rPr>
          <w:rFonts w:ascii="Cambria" w:hAnsi="Cambria"/>
          <w:b/>
          <w:bCs/>
          <w:kern w:val="22"/>
          <w:sz w:val="22"/>
          <w:szCs w:val="22"/>
        </w:rPr>
      </w:pPr>
    </w:p>
    <w:p w14:paraId="54E200E0" w14:textId="77777777" w:rsidR="001C7B17" w:rsidRPr="001E3B58" w:rsidRDefault="001C7B17" w:rsidP="001E3B58">
      <w:pPr>
        <w:pStyle w:val="Cmsor1"/>
        <w:keepNext w:val="0"/>
        <w:numPr>
          <w:ilvl w:val="0"/>
          <w:numId w:val="0"/>
        </w:numPr>
        <w:tabs>
          <w:tab w:val="left" w:pos="610"/>
        </w:tabs>
        <w:suppressAutoHyphens w:val="0"/>
        <w:autoSpaceDE w:val="0"/>
        <w:autoSpaceDN w:val="0"/>
        <w:spacing w:before="0" w:after="0" w:line="275" w:lineRule="exact"/>
        <w:rPr>
          <w:rFonts w:ascii="Cambria" w:hAnsi="Cambria"/>
          <w:b w:val="0"/>
          <w:bCs w:val="0"/>
          <w:kern w:val="22"/>
          <w:sz w:val="22"/>
          <w:szCs w:val="22"/>
        </w:rPr>
      </w:pPr>
      <w:r w:rsidRPr="001E3B58">
        <w:rPr>
          <w:rFonts w:ascii="Cambria" w:hAnsi="Cambria"/>
          <w:bCs w:val="0"/>
          <w:kern w:val="22"/>
          <w:sz w:val="22"/>
          <w:szCs w:val="22"/>
        </w:rPr>
        <w:t>2</w:t>
      </w:r>
      <w:r w:rsidR="00452995" w:rsidRPr="001E3B58">
        <w:rPr>
          <w:rFonts w:ascii="Cambria" w:hAnsi="Cambria"/>
          <w:bCs w:val="0"/>
          <w:kern w:val="22"/>
          <w:sz w:val="22"/>
          <w:szCs w:val="22"/>
        </w:rPr>
        <w:t>1</w:t>
      </w:r>
      <w:r w:rsidR="00EF1085" w:rsidRPr="001E3B58">
        <w:rPr>
          <w:rFonts w:ascii="Cambria" w:hAnsi="Cambria"/>
          <w:bCs w:val="0"/>
          <w:kern w:val="22"/>
          <w:sz w:val="22"/>
          <w:szCs w:val="22"/>
        </w:rPr>
        <w:t>.</w:t>
      </w:r>
      <w:r w:rsidR="00EF1085" w:rsidRPr="001E3B58">
        <w:rPr>
          <w:rFonts w:ascii="Cambria" w:hAnsi="Cambria"/>
          <w:b w:val="0"/>
          <w:bCs w:val="0"/>
          <w:kern w:val="22"/>
          <w:sz w:val="22"/>
          <w:szCs w:val="22"/>
        </w:rPr>
        <w:t xml:space="preserve"> </w:t>
      </w:r>
      <w:r w:rsidR="003D37D8" w:rsidRPr="001E3B58">
        <w:rPr>
          <w:rFonts w:ascii="Cambria" w:hAnsi="Cambria"/>
          <w:kern w:val="22"/>
          <w:sz w:val="22"/>
          <w:szCs w:val="22"/>
        </w:rPr>
        <w:t>Die</w:t>
      </w:r>
      <w:r w:rsidR="003D37D8" w:rsidRPr="001E3B58">
        <w:rPr>
          <w:rFonts w:ascii="Cambria" w:hAnsi="Cambria"/>
          <w:spacing w:val="31"/>
          <w:kern w:val="22"/>
          <w:sz w:val="22"/>
          <w:szCs w:val="22"/>
        </w:rPr>
        <w:t xml:space="preserve"> </w:t>
      </w:r>
      <w:r w:rsidR="003D37D8" w:rsidRPr="001E3B58">
        <w:rPr>
          <w:rFonts w:ascii="Cambria" w:hAnsi="Cambria"/>
          <w:kern w:val="22"/>
          <w:sz w:val="22"/>
          <w:szCs w:val="22"/>
        </w:rPr>
        <w:t>Aufgabe</w:t>
      </w:r>
      <w:r w:rsidR="003D37D8" w:rsidRPr="001E3B58">
        <w:rPr>
          <w:rFonts w:ascii="Cambria" w:hAnsi="Cambria"/>
          <w:spacing w:val="32"/>
          <w:kern w:val="22"/>
          <w:sz w:val="22"/>
          <w:szCs w:val="22"/>
        </w:rPr>
        <w:t xml:space="preserve"> </w:t>
      </w:r>
      <w:r w:rsidR="003D37D8" w:rsidRPr="001E3B58">
        <w:rPr>
          <w:rFonts w:ascii="Cambria" w:hAnsi="Cambria"/>
          <w:kern w:val="22"/>
          <w:sz w:val="22"/>
          <w:szCs w:val="22"/>
        </w:rPr>
        <w:t>bezieht</w:t>
      </w:r>
      <w:r w:rsidR="003D37D8" w:rsidRPr="001E3B58">
        <w:rPr>
          <w:rFonts w:ascii="Cambria" w:hAnsi="Cambria"/>
          <w:spacing w:val="31"/>
          <w:kern w:val="22"/>
          <w:sz w:val="22"/>
          <w:szCs w:val="22"/>
        </w:rPr>
        <w:t xml:space="preserve"> </w:t>
      </w:r>
      <w:r w:rsidR="003D37D8" w:rsidRPr="001E3B58">
        <w:rPr>
          <w:rFonts w:ascii="Cambria" w:hAnsi="Cambria"/>
          <w:kern w:val="22"/>
          <w:sz w:val="22"/>
          <w:szCs w:val="22"/>
        </w:rPr>
        <w:t>sich</w:t>
      </w:r>
      <w:r w:rsidR="003D37D8" w:rsidRPr="001E3B58">
        <w:rPr>
          <w:rFonts w:ascii="Cambria" w:hAnsi="Cambria"/>
          <w:spacing w:val="32"/>
          <w:kern w:val="22"/>
          <w:sz w:val="22"/>
          <w:szCs w:val="22"/>
        </w:rPr>
        <w:t xml:space="preserve"> </w:t>
      </w:r>
      <w:r w:rsidR="003D37D8" w:rsidRPr="001E3B58">
        <w:rPr>
          <w:rFonts w:ascii="Cambria" w:hAnsi="Cambria"/>
          <w:kern w:val="22"/>
          <w:sz w:val="22"/>
          <w:szCs w:val="22"/>
        </w:rPr>
        <w:t>auf</w:t>
      </w:r>
      <w:r w:rsidR="003D37D8" w:rsidRPr="001E3B58">
        <w:rPr>
          <w:rFonts w:ascii="Cambria" w:hAnsi="Cambria"/>
          <w:spacing w:val="31"/>
          <w:kern w:val="22"/>
          <w:sz w:val="22"/>
          <w:szCs w:val="22"/>
        </w:rPr>
        <w:t xml:space="preserve"> </w:t>
      </w:r>
      <w:r w:rsidR="003D37D8" w:rsidRPr="001E3B58">
        <w:rPr>
          <w:rFonts w:ascii="Cambria" w:hAnsi="Cambria"/>
          <w:kern w:val="22"/>
          <w:sz w:val="22"/>
          <w:szCs w:val="22"/>
        </w:rPr>
        <w:t>das</w:t>
      </w:r>
      <w:r w:rsidR="003D37D8" w:rsidRPr="001E3B58">
        <w:rPr>
          <w:rFonts w:ascii="Cambria" w:hAnsi="Cambria"/>
          <w:spacing w:val="32"/>
          <w:kern w:val="22"/>
          <w:sz w:val="22"/>
          <w:szCs w:val="22"/>
        </w:rPr>
        <w:t xml:space="preserve"> </w:t>
      </w:r>
      <w:r w:rsidR="003D37D8" w:rsidRPr="001E3B58">
        <w:rPr>
          <w:rFonts w:ascii="Cambria" w:hAnsi="Cambria"/>
          <w:kern w:val="22"/>
          <w:sz w:val="22"/>
          <w:szCs w:val="22"/>
        </w:rPr>
        <w:t>wirtschaftliche</w:t>
      </w:r>
      <w:r w:rsidR="003D37D8" w:rsidRPr="001E3B58">
        <w:rPr>
          <w:rFonts w:ascii="Cambria" w:hAnsi="Cambria"/>
          <w:spacing w:val="31"/>
          <w:kern w:val="22"/>
          <w:sz w:val="22"/>
          <w:szCs w:val="22"/>
        </w:rPr>
        <w:t xml:space="preserve"> </w:t>
      </w:r>
      <w:r w:rsidR="003D37D8" w:rsidRPr="001E3B58">
        <w:rPr>
          <w:rFonts w:ascii="Cambria" w:hAnsi="Cambria"/>
          <w:kern w:val="22"/>
          <w:sz w:val="22"/>
          <w:szCs w:val="22"/>
        </w:rPr>
        <w:t>Programm</w:t>
      </w:r>
      <w:r w:rsidR="003D37D8" w:rsidRPr="001E3B58">
        <w:rPr>
          <w:rFonts w:ascii="Cambria" w:hAnsi="Cambria"/>
          <w:spacing w:val="32"/>
          <w:kern w:val="22"/>
          <w:sz w:val="22"/>
          <w:szCs w:val="22"/>
        </w:rPr>
        <w:t xml:space="preserve"> </w:t>
      </w:r>
      <w:r w:rsidR="003D37D8" w:rsidRPr="001E3B58">
        <w:rPr>
          <w:rFonts w:ascii="Cambria" w:hAnsi="Cambria"/>
          <w:kern w:val="22"/>
          <w:sz w:val="22"/>
          <w:szCs w:val="22"/>
        </w:rPr>
        <w:t>von</w:t>
      </w:r>
      <w:r w:rsidR="003D37D8" w:rsidRPr="001E3B58">
        <w:rPr>
          <w:rFonts w:ascii="Cambria" w:hAnsi="Cambria"/>
          <w:spacing w:val="31"/>
          <w:kern w:val="22"/>
          <w:sz w:val="22"/>
          <w:szCs w:val="22"/>
        </w:rPr>
        <w:t xml:space="preserve"> </w:t>
      </w:r>
      <w:r w:rsidR="003D37D8" w:rsidRPr="001E3B58">
        <w:rPr>
          <w:rFonts w:ascii="Cambria" w:hAnsi="Cambria"/>
          <w:kern w:val="22"/>
          <w:sz w:val="22"/>
          <w:szCs w:val="22"/>
        </w:rPr>
        <w:t>István</w:t>
      </w:r>
      <w:r w:rsidR="003D37D8" w:rsidRPr="001E3B58">
        <w:rPr>
          <w:rFonts w:ascii="Cambria" w:hAnsi="Cambria"/>
          <w:spacing w:val="32"/>
          <w:kern w:val="22"/>
          <w:sz w:val="22"/>
          <w:szCs w:val="22"/>
        </w:rPr>
        <w:t xml:space="preserve"> </w:t>
      </w:r>
      <w:r w:rsidR="003D37D8" w:rsidRPr="001E3B58">
        <w:rPr>
          <w:rFonts w:ascii="Cambria" w:hAnsi="Cambria"/>
          <w:kern w:val="22"/>
          <w:sz w:val="22"/>
          <w:szCs w:val="22"/>
        </w:rPr>
        <w:t xml:space="preserve">Széchenyi. </w:t>
      </w:r>
      <w:r w:rsidR="003D37D8" w:rsidRPr="00E435F7">
        <w:rPr>
          <w:rFonts w:ascii="Cambria" w:hAnsi="Cambria"/>
          <w:b w:val="0"/>
          <w:iCs/>
          <w:kern w:val="22"/>
          <w:sz w:val="22"/>
          <w:szCs w:val="22"/>
        </w:rPr>
        <w:t>(kurz)</w:t>
      </w:r>
    </w:p>
    <w:p w14:paraId="7D488630" w14:textId="77777777" w:rsidR="00EF1085" w:rsidRPr="001E3B58" w:rsidRDefault="00322FF5" w:rsidP="001E3B58">
      <w:pPr>
        <w:jc w:val="both"/>
        <w:rPr>
          <w:rFonts w:ascii="Cambria" w:hAnsi="Cambria"/>
          <w:b/>
          <w:bCs/>
          <w:kern w:val="22"/>
          <w:sz w:val="22"/>
          <w:szCs w:val="22"/>
        </w:rPr>
      </w:pPr>
      <w:r w:rsidRPr="001E3B58">
        <w:rPr>
          <w:rFonts w:ascii="Cambria" w:hAnsi="Cambria"/>
          <w:b/>
          <w:kern w:val="22"/>
          <w:sz w:val="22"/>
          <w:szCs w:val="22"/>
        </w:rPr>
        <w:t>Bitte zeigen Sie mit Hilfe der Quelle und Ihrer Kenntnisse die wichtigsten Elemente des Wirtschaftsprogramms von István Széchenyi! Gehen Sie dabei nicht auf Széchenyis praktische Tätigkeit ein!</w:t>
      </w:r>
    </w:p>
    <w:p w14:paraId="6250CB8F" w14:textId="77777777" w:rsidR="00EF1085" w:rsidRPr="001E3B58" w:rsidRDefault="00EF1085" w:rsidP="001E3B58">
      <w:pPr>
        <w:jc w:val="both"/>
        <w:rPr>
          <w:rFonts w:ascii="Cambria" w:hAnsi="Cambria"/>
          <w:b/>
          <w:bCs/>
          <w:kern w:val="22"/>
          <w:sz w:val="22"/>
          <w:szCs w:val="22"/>
        </w:rPr>
      </w:pPr>
    </w:p>
    <w:p w14:paraId="509E0AFC" w14:textId="77777777" w:rsidR="00EF1085" w:rsidRPr="001E3B58" w:rsidRDefault="00322FF5" w:rsidP="001E3B58">
      <w:pPr>
        <w:jc w:val="both"/>
        <w:rPr>
          <w:rFonts w:ascii="Cambria" w:hAnsi="Cambria"/>
          <w:kern w:val="22"/>
          <w:sz w:val="22"/>
          <w:szCs w:val="22"/>
        </w:rPr>
      </w:pPr>
      <w:r w:rsidRPr="001E3B58">
        <w:rPr>
          <w:rFonts w:ascii="Cambria" w:hAnsi="Cambria"/>
          <w:kern w:val="22"/>
          <w:sz w:val="22"/>
          <w:szCs w:val="22"/>
        </w:rPr>
        <w:t xml:space="preserve">„Aber bei all dem kann der Fleiß nicht großartig vorankommen; und deshalb müssen als schädliche Hindernisse abgeschafft werden: 9. die Monopole, Zünfte, Limitationen [amtliche Preisbindung] und andere solche Körperschaften auf ewig.“ </w:t>
      </w:r>
      <w:r w:rsidRPr="001E3B58">
        <w:rPr>
          <w:rFonts w:ascii="Cambria" w:hAnsi="Cambria"/>
          <w:i/>
          <w:kern w:val="22"/>
          <w:sz w:val="22"/>
          <w:szCs w:val="22"/>
        </w:rPr>
        <w:t>(István Széchenyi: Stadium, 1833)</w:t>
      </w:r>
    </w:p>
    <w:p w14:paraId="5A183DD0" w14:textId="77777777" w:rsidR="00EF1085" w:rsidRPr="001E3B58" w:rsidRDefault="00EF1085" w:rsidP="001E3B58">
      <w:pPr>
        <w:jc w:val="both"/>
        <w:rPr>
          <w:rFonts w:ascii="Cambria" w:hAnsi="Cambria"/>
          <w:kern w:val="22"/>
          <w:sz w:val="22"/>
          <w:szCs w:val="22"/>
        </w:rPr>
      </w:pPr>
    </w:p>
    <w:p w14:paraId="6F082D5A" w14:textId="77777777" w:rsidR="00EF1085" w:rsidRPr="00E435F7" w:rsidRDefault="00EF1085" w:rsidP="001E3B58">
      <w:pPr>
        <w:jc w:val="both"/>
        <w:rPr>
          <w:rFonts w:ascii="Cambria" w:hAnsi="Cambria"/>
          <w:i/>
          <w:iCs/>
          <w:kern w:val="22"/>
          <w:sz w:val="22"/>
          <w:szCs w:val="22"/>
        </w:rPr>
      </w:pPr>
      <w:r w:rsidRPr="001E3B58">
        <w:rPr>
          <w:rFonts w:ascii="Cambria" w:hAnsi="Cambria"/>
          <w:kern w:val="22"/>
          <w:sz w:val="22"/>
          <w:szCs w:val="22"/>
        </w:rPr>
        <w:t>„De mind e mellett szorgalom hatalmasan nem léphet elő; s így félre kell vetni mint káros akadályt 9-szer a monopóliumokat, céheket, limitációkat [hatósági árszabás] s egyéb ilyen intézeteket örökre</w:t>
      </w:r>
      <w:r w:rsidRPr="00E435F7">
        <w:rPr>
          <w:rFonts w:ascii="Cambria" w:hAnsi="Cambria"/>
          <w:i/>
          <w:iCs/>
          <w:kern w:val="22"/>
          <w:sz w:val="22"/>
          <w:szCs w:val="22"/>
        </w:rPr>
        <w:t>.” (Széchenyi István: Stádium, 1833)</w:t>
      </w:r>
    </w:p>
    <w:p w14:paraId="27C0B8E7" w14:textId="77777777" w:rsidR="00EF1085" w:rsidRPr="001E3B58" w:rsidRDefault="00EF1085" w:rsidP="001E3B58">
      <w:pPr>
        <w:jc w:val="both"/>
        <w:rPr>
          <w:rFonts w:ascii="Cambria" w:hAnsi="Cambria"/>
          <w:kern w:val="22"/>
          <w:sz w:val="22"/>
          <w:szCs w:val="22"/>
        </w:rPr>
      </w:pPr>
    </w:p>
    <w:p w14:paraId="27823C47"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A4F38C6"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C41DA9F"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56CE5AB"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DB3BE25"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3924FEF"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F114A08"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551F651"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46339FF"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DB4CACB"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BD4C1CF"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C1C09E7"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AB4A561"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F395880"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604ED4F"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610BC21" w14:textId="77777777" w:rsidR="00BA15ED" w:rsidRPr="001E3B58" w:rsidRDefault="00BA15ED" w:rsidP="001E3B58">
      <w:pPr>
        <w:autoSpaceDE w:val="0"/>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6B0DFBF4"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287A1CD" w14:textId="77777777" w:rsidR="00EF1085" w:rsidRPr="001E3B58" w:rsidRDefault="00EF1085" w:rsidP="001E3B58">
      <w:pPr>
        <w:jc w:val="both"/>
        <w:rPr>
          <w:rFonts w:ascii="Cambria" w:hAnsi="Cambria"/>
          <w:b/>
          <w:bCs/>
          <w:kern w:val="22"/>
          <w:sz w:val="22"/>
          <w:szCs w:val="22"/>
        </w:rPr>
      </w:pPr>
    </w:p>
    <w:p w14:paraId="7856E726" w14:textId="77777777" w:rsidR="00D277FC" w:rsidRPr="00E435F7" w:rsidRDefault="00D277FC" w:rsidP="001E3B58">
      <w:pPr>
        <w:jc w:val="both"/>
        <w:rPr>
          <w:rFonts w:ascii="Cambria" w:hAnsi="Cambria"/>
          <w:b/>
          <w:bCs/>
          <w:iCs/>
          <w:kern w:val="22"/>
          <w:sz w:val="22"/>
          <w:szCs w:val="22"/>
        </w:rPr>
      </w:pPr>
      <w:r w:rsidRPr="001E3B58">
        <w:rPr>
          <w:rFonts w:ascii="Cambria" w:hAnsi="Cambria"/>
          <w:b/>
          <w:bCs/>
          <w:kern w:val="22"/>
          <w:sz w:val="22"/>
          <w:szCs w:val="22"/>
        </w:rPr>
        <w:t>2</w:t>
      </w:r>
      <w:r w:rsidR="00452995" w:rsidRPr="001E3B58">
        <w:rPr>
          <w:rFonts w:ascii="Cambria" w:hAnsi="Cambria"/>
          <w:b/>
          <w:bCs/>
          <w:kern w:val="22"/>
          <w:sz w:val="22"/>
          <w:szCs w:val="22"/>
        </w:rPr>
        <w:t>2</w:t>
      </w:r>
      <w:r w:rsidR="00EF1085" w:rsidRPr="001E3B58">
        <w:rPr>
          <w:rFonts w:ascii="Cambria" w:hAnsi="Cambria"/>
          <w:b/>
          <w:bCs/>
          <w:kern w:val="22"/>
          <w:sz w:val="22"/>
          <w:szCs w:val="22"/>
        </w:rPr>
        <w:t xml:space="preserve">. </w:t>
      </w:r>
      <w:r w:rsidR="00FA1421" w:rsidRPr="001E3B58">
        <w:rPr>
          <w:rFonts w:ascii="Cambria" w:hAnsi="Cambria"/>
          <w:b/>
          <w:kern w:val="22"/>
          <w:sz w:val="22"/>
          <w:szCs w:val="22"/>
        </w:rPr>
        <w:t>Die Aufgabe bezieht sich auf die ungarische Revolution von 1848.</w:t>
      </w:r>
      <w:r w:rsidR="00FA1421" w:rsidRPr="001E3B58">
        <w:rPr>
          <w:rFonts w:ascii="Cambria" w:hAnsi="Cambria"/>
          <w:spacing w:val="-11"/>
          <w:kern w:val="22"/>
          <w:sz w:val="22"/>
          <w:szCs w:val="22"/>
        </w:rPr>
        <w:t xml:space="preserve"> </w:t>
      </w:r>
      <w:r w:rsidR="00FA1421" w:rsidRPr="00E435F7">
        <w:rPr>
          <w:rFonts w:ascii="Cambria" w:hAnsi="Cambria"/>
          <w:iCs/>
          <w:kern w:val="22"/>
          <w:sz w:val="22"/>
          <w:szCs w:val="22"/>
        </w:rPr>
        <w:t>(kurz)</w:t>
      </w:r>
    </w:p>
    <w:p w14:paraId="38EE870E" w14:textId="77777777" w:rsidR="00EF1085" w:rsidRPr="001E3B58" w:rsidRDefault="00FA1421" w:rsidP="001E3B58">
      <w:pPr>
        <w:jc w:val="both"/>
        <w:rPr>
          <w:rFonts w:ascii="Cambria" w:hAnsi="Cambria"/>
          <w:b/>
          <w:bCs/>
          <w:kern w:val="22"/>
          <w:sz w:val="22"/>
          <w:szCs w:val="22"/>
        </w:rPr>
      </w:pPr>
      <w:r w:rsidRPr="001E3B58">
        <w:rPr>
          <w:rFonts w:ascii="Cambria" w:hAnsi="Cambria"/>
          <w:b/>
          <w:kern w:val="22"/>
          <w:sz w:val="22"/>
          <w:szCs w:val="22"/>
        </w:rPr>
        <w:t>Bitte erklären Sie mit Hilfe der Quelle und Ihrer Kenntnisse die Bedeutung der Entstehung der Batthyány-Regierung! Beschreiben Sie, zu welchen Veränderungen es durch dieses Ereignis im Regierungssystem Ungarns kam!</w:t>
      </w:r>
    </w:p>
    <w:p w14:paraId="31BFED71" w14:textId="77777777" w:rsidR="00EF1085" w:rsidRPr="001E3B58" w:rsidRDefault="00EF1085" w:rsidP="001E3B58">
      <w:pPr>
        <w:jc w:val="both"/>
        <w:rPr>
          <w:rFonts w:ascii="Cambria" w:hAnsi="Cambria"/>
          <w:b/>
          <w:bCs/>
          <w:kern w:val="22"/>
          <w:sz w:val="22"/>
          <w:szCs w:val="22"/>
        </w:rPr>
      </w:pPr>
    </w:p>
    <w:p w14:paraId="2B04DB39" w14:textId="633B6E0E" w:rsidR="00FA1421" w:rsidRPr="001E3B58" w:rsidRDefault="00FA1421" w:rsidP="001E3B58">
      <w:pPr>
        <w:pStyle w:val="Szvegtrzs"/>
        <w:spacing w:after="0"/>
        <w:jc w:val="both"/>
        <w:rPr>
          <w:rFonts w:ascii="Cambria" w:hAnsi="Cambria"/>
          <w:kern w:val="22"/>
          <w:sz w:val="22"/>
          <w:szCs w:val="22"/>
        </w:rPr>
      </w:pPr>
      <w:r w:rsidRPr="001E3B58">
        <w:rPr>
          <w:rFonts w:ascii="Cambria" w:hAnsi="Cambria"/>
          <w:kern w:val="22"/>
          <w:sz w:val="22"/>
          <w:szCs w:val="22"/>
        </w:rPr>
        <w:t>„§3 Seine Majestät, und in Seiner Abwesenheit der Palatin [...] üben die ausführende Gewalt durch das im Sinne der Gesetze unabhängige ungarische Ministerium aus, und alle Seine Erlasse, Verordnungen, Beschlüsse, Ernennungen sind nur gültig, wenn sie auch von einem der in Buda-Pest sitzenden Minister unterzeichnet werden. [...]</w:t>
      </w:r>
    </w:p>
    <w:p w14:paraId="745AE502" w14:textId="77777777" w:rsidR="00EF1085" w:rsidRPr="001E3B58" w:rsidRDefault="00FA1421" w:rsidP="001E3B58">
      <w:pPr>
        <w:jc w:val="both"/>
        <w:rPr>
          <w:rFonts w:ascii="Cambria" w:hAnsi="Cambria"/>
          <w:kern w:val="22"/>
          <w:sz w:val="22"/>
          <w:szCs w:val="22"/>
        </w:rPr>
      </w:pPr>
      <w:r w:rsidRPr="001E3B58">
        <w:rPr>
          <w:rFonts w:ascii="Cambria" w:hAnsi="Cambria"/>
          <w:kern w:val="22"/>
          <w:sz w:val="22"/>
          <w:szCs w:val="22"/>
        </w:rPr>
        <w:lastRenderedPageBreak/>
        <w:t xml:space="preserve">§19 In allen Bereichen, die bisher zur u[ngarischen] k[öniglichen] Hofkanzlei, dem k[öniglichen] Statthalterrat und der k[öniglichen] Kammer gehörten, [...] wird Seine Majestät die ausführende Gewalt von nun an nur durch das ungarische Ministerium ausüben.“ </w:t>
      </w:r>
      <w:r w:rsidRPr="001E3B58">
        <w:rPr>
          <w:rFonts w:ascii="Cambria" w:hAnsi="Cambria"/>
          <w:i/>
          <w:kern w:val="22"/>
          <w:sz w:val="22"/>
          <w:szCs w:val="22"/>
        </w:rPr>
        <w:t>(Auszüge aus den Aprilgesetzen)</w:t>
      </w:r>
    </w:p>
    <w:p w14:paraId="5E106C9E" w14:textId="77777777" w:rsidR="00EF1085" w:rsidRPr="001E3B58" w:rsidRDefault="00EF1085" w:rsidP="001E3B58">
      <w:pPr>
        <w:jc w:val="both"/>
        <w:rPr>
          <w:rFonts w:ascii="Cambria" w:hAnsi="Cambria"/>
          <w:kern w:val="22"/>
          <w:sz w:val="22"/>
          <w:szCs w:val="22"/>
        </w:rPr>
      </w:pPr>
    </w:p>
    <w:p w14:paraId="3723E302" w14:textId="77777777" w:rsidR="00D277FC" w:rsidRPr="001E3B58" w:rsidRDefault="00EF1085" w:rsidP="001E3B58">
      <w:pPr>
        <w:jc w:val="both"/>
        <w:rPr>
          <w:rFonts w:ascii="Cambria" w:hAnsi="Cambria"/>
          <w:kern w:val="22"/>
          <w:sz w:val="22"/>
          <w:szCs w:val="22"/>
        </w:rPr>
      </w:pPr>
      <w:r w:rsidRPr="001E3B58">
        <w:rPr>
          <w:rFonts w:ascii="Cambria" w:hAnsi="Cambria"/>
          <w:kern w:val="22"/>
          <w:sz w:val="22"/>
          <w:szCs w:val="22"/>
        </w:rPr>
        <w:t xml:space="preserve">„3. § Ő Felsége, s az ő távollétében a nádor […] a végrehajtó hatalmat a törvények értelmében független magyar minisztérium által gyakorolják, s bármely rendeleteik, parancsolataik, határozataik, kinevezéseik csak úgy érvényesek, ha a Buda-Pesten székelő miniszterek egyike által is aláíratik. […] </w:t>
      </w:r>
    </w:p>
    <w:p w14:paraId="76C895FF"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 xml:space="preserve">19. § Mindazon tárgyakra, melyek eddig a m[agyar] k[irályi] udvari kancelláriának, k[irályi] helytartótanácsnak, s a k[irályi] kincstárnak […] köréhez tartoztak, […] Ő Felsége a végrehajtó hatalmat ezentúl csak a magyar minisztérium által fogja gyakorolni.” </w:t>
      </w:r>
      <w:r w:rsidRPr="00E435F7">
        <w:rPr>
          <w:rFonts w:ascii="Cambria" w:hAnsi="Cambria"/>
          <w:i/>
          <w:iCs/>
          <w:kern w:val="22"/>
          <w:sz w:val="22"/>
          <w:szCs w:val="22"/>
        </w:rPr>
        <w:t>(Részletek az áprilisi törvényekből)</w:t>
      </w:r>
    </w:p>
    <w:p w14:paraId="082F426A" w14:textId="77777777" w:rsidR="00EF1085" w:rsidRPr="001E3B58" w:rsidRDefault="00EF1085" w:rsidP="001E3B58">
      <w:pPr>
        <w:jc w:val="both"/>
        <w:rPr>
          <w:rFonts w:ascii="Cambria" w:hAnsi="Cambria"/>
          <w:kern w:val="22"/>
          <w:sz w:val="22"/>
          <w:szCs w:val="22"/>
        </w:rPr>
      </w:pPr>
    </w:p>
    <w:p w14:paraId="181389D8"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09BD2D3"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4F3BAB3"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54E3AE6"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536432D"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DBBE2FA"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BFF4B31"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BF45D63"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8AF567C"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995C3BD"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1830AB1"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B3E0AC1"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62F81E1"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79660A4"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F064D7F"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FD7B36A" w14:textId="77777777" w:rsidR="00BA15ED" w:rsidRPr="001E3B58" w:rsidRDefault="00BA15ED" w:rsidP="001E3B58">
      <w:pPr>
        <w:autoSpaceDE w:val="0"/>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210ABEC7"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445A6E5" w14:textId="77777777" w:rsidR="00EF1085" w:rsidRPr="001E3B58" w:rsidRDefault="00EF1085" w:rsidP="001E3B58">
      <w:pPr>
        <w:jc w:val="both"/>
        <w:rPr>
          <w:rFonts w:ascii="Cambria" w:hAnsi="Cambria"/>
          <w:kern w:val="22"/>
          <w:sz w:val="22"/>
          <w:szCs w:val="22"/>
        </w:rPr>
      </w:pPr>
    </w:p>
    <w:p w14:paraId="6F20676B" w14:textId="77777777" w:rsidR="00D277FC" w:rsidRPr="001E3B58" w:rsidRDefault="00D277FC" w:rsidP="001E3B58">
      <w:pPr>
        <w:jc w:val="both"/>
        <w:rPr>
          <w:rFonts w:ascii="Cambria" w:hAnsi="Cambria"/>
          <w:b/>
          <w:bCs/>
          <w:kern w:val="22"/>
          <w:sz w:val="22"/>
          <w:szCs w:val="22"/>
        </w:rPr>
      </w:pPr>
      <w:r w:rsidRPr="001E3B58">
        <w:rPr>
          <w:rFonts w:ascii="Cambria" w:hAnsi="Cambria"/>
          <w:b/>
          <w:bCs/>
          <w:kern w:val="22"/>
          <w:sz w:val="22"/>
          <w:szCs w:val="22"/>
        </w:rPr>
        <w:t>2</w:t>
      </w:r>
      <w:r w:rsidR="00452995" w:rsidRPr="001E3B58">
        <w:rPr>
          <w:rFonts w:ascii="Cambria" w:hAnsi="Cambria"/>
          <w:b/>
          <w:bCs/>
          <w:kern w:val="22"/>
          <w:sz w:val="22"/>
          <w:szCs w:val="22"/>
        </w:rPr>
        <w:t>3</w:t>
      </w:r>
      <w:r w:rsidR="00EF1085" w:rsidRPr="001E3B58">
        <w:rPr>
          <w:rFonts w:ascii="Cambria" w:hAnsi="Cambria"/>
          <w:b/>
          <w:bCs/>
          <w:kern w:val="22"/>
          <w:sz w:val="22"/>
          <w:szCs w:val="22"/>
        </w:rPr>
        <w:t xml:space="preserve">. </w:t>
      </w:r>
      <w:r w:rsidR="00FA1421" w:rsidRPr="001E3B58">
        <w:rPr>
          <w:rFonts w:ascii="Cambria" w:hAnsi="Cambria"/>
          <w:b/>
          <w:kern w:val="22"/>
          <w:sz w:val="22"/>
          <w:szCs w:val="22"/>
        </w:rPr>
        <w:t>Die Aufgabe bezieht sich auf die Geschichte Ungarns in der Reformzeit.</w:t>
      </w:r>
      <w:r w:rsidR="00FA1421" w:rsidRPr="001E3B58">
        <w:rPr>
          <w:rFonts w:ascii="Cambria" w:hAnsi="Cambria"/>
          <w:spacing w:val="-3"/>
          <w:kern w:val="22"/>
          <w:sz w:val="22"/>
          <w:szCs w:val="22"/>
        </w:rPr>
        <w:t xml:space="preserve"> </w:t>
      </w:r>
      <w:r w:rsidR="00FA1421" w:rsidRPr="00E435F7">
        <w:rPr>
          <w:rFonts w:ascii="Cambria" w:hAnsi="Cambria"/>
          <w:iCs/>
          <w:kern w:val="22"/>
          <w:sz w:val="22"/>
          <w:szCs w:val="22"/>
        </w:rPr>
        <w:t>(lang)</w:t>
      </w:r>
    </w:p>
    <w:p w14:paraId="492C77F8" w14:textId="77777777" w:rsidR="00EF1085" w:rsidRPr="001E3B58" w:rsidRDefault="00FA1421" w:rsidP="001E3B58">
      <w:pPr>
        <w:jc w:val="both"/>
        <w:rPr>
          <w:rFonts w:ascii="Cambria" w:hAnsi="Cambria"/>
          <w:b/>
          <w:bCs/>
          <w:kern w:val="22"/>
          <w:sz w:val="22"/>
          <w:szCs w:val="22"/>
        </w:rPr>
      </w:pPr>
      <w:r w:rsidRPr="001E3B58">
        <w:rPr>
          <w:rFonts w:ascii="Cambria" w:hAnsi="Cambria"/>
          <w:b/>
          <w:kern w:val="22"/>
          <w:sz w:val="22"/>
          <w:szCs w:val="22"/>
        </w:rPr>
        <w:t>Bitte beschreiben Sie mit Hilfe der Quellen und Ihrer Kenntnisse die wichtigsten Elemente des Programms von István Széchenyi! Gehen Sie auch auf einige Elemente der praktischen Tätigkeit Széchenyis ein!</w:t>
      </w:r>
    </w:p>
    <w:p w14:paraId="4A0347ED" w14:textId="77777777" w:rsidR="00EF1085" w:rsidRPr="001E3B58" w:rsidRDefault="00EF1085" w:rsidP="001E3B58">
      <w:pPr>
        <w:jc w:val="both"/>
        <w:rPr>
          <w:rFonts w:ascii="Cambria" w:hAnsi="Cambria"/>
          <w:b/>
          <w:bCs/>
          <w:kern w:val="22"/>
          <w:sz w:val="22"/>
          <w:szCs w:val="22"/>
        </w:rPr>
      </w:pPr>
    </w:p>
    <w:p w14:paraId="7AEB18F9" w14:textId="45EC1247" w:rsidR="00EF1085" w:rsidRPr="001E3B58" w:rsidRDefault="009E6A06" w:rsidP="001E3B58">
      <w:pPr>
        <w:jc w:val="both"/>
        <w:rPr>
          <w:rFonts w:ascii="Cambria" w:hAnsi="Cambria"/>
          <w:kern w:val="22"/>
          <w:sz w:val="22"/>
          <w:szCs w:val="22"/>
        </w:rPr>
      </w:pPr>
      <w:r w:rsidRPr="001E3B58">
        <w:rPr>
          <w:rFonts w:ascii="Cambria" w:hAnsi="Cambria"/>
          <w:kern w:val="22"/>
          <w:sz w:val="22"/>
          <w:szCs w:val="22"/>
        </w:rPr>
        <w:t>„Viele machen für jegliche Art unserer Rückständigkeit die Regierung verantwortlich. [...] Wir Gutsbesitzer, lasst uns die Wirtschaft und den Handel voranbringen; lasst uns die Angelegenheit immer besser ausarbeiten; lasst uns einander unterrichten und aufklären, uns viele zusammenstehen [...]! Lasst uns beraten, uns bemühen und handeln, und wünschen wir uns nur nicht auch noch, dass</w:t>
      </w:r>
      <w:r w:rsidRPr="001E3B58">
        <w:rPr>
          <w:rFonts w:ascii="Cambria" w:hAnsi="Cambria"/>
          <w:spacing w:val="-9"/>
          <w:kern w:val="22"/>
          <w:sz w:val="22"/>
          <w:szCs w:val="22"/>
        </w:rPr>
        <w:t xml:space="preserve"> </w:t>
      </w:r>
      <w:r w:rsidRPr="001E3B58">
        <w:rPr>
          <w:rFonts w:ascii="Cambria" w:hAnsi="Cambria"/>
          <w:kern w:val="22"/>
          <w:sz w:val="22"/>
          <w:szCs w:val="22"/>
        </w:rPr>
        <w:t>die</w:t>
      </w:r>
      <w:r w:rsidRPr="001E3B58">
        <w:rPr>
          <w:rFonts w:ascii="Cambria" w:hAnsi="Cambria"/>
          <w:spacing w:val="-8"/>
          <w:kern w:val="22"/>
          <w:sz w:val="22"/>
          <w:szCs w:val="22"/>
        </w:rPr>
        <w:t xml:space="preserve"> </w:t>
      </w:r>
      <w:r w:rsidRPr="001E3B58">
        <w:rPr>
          <w:rFonts w:ascii="Cambria" w:hAnsi="Cambria"/>
          <w:kern w:val="22"/>
          <w:sz w:val="22"/>
          <w:szCs w:val="22"/>
        </w:rPr>
        <w:t>Regierung</w:t>
      </w:r>
      <w:r w:rsidRPr="001E3B58">
        <w:rPr>
          <w:rFonts w:ascii="Cambria" w:hAnsi="Cambria"/>
          <w:spacing w:val="-8"/>
          <w:kern w:val="22"/>
          <w:sz w:val="22"/>
          <w:szCs w:val="22"/>
        </w:rPr>
        <w:t xml:space="preserve"> </w:t>
      </w:r>
      <w:r w:rsidRPr="001E3B58">
        <w:rPr>
          <w:rFonts w:ascii="Cambria" w:hAnsi="Cambria"/>
          <w:kern w:val="22"/>
          <w:sz w:val="22"/>
          <w:szCs w:val="22"/>
        </w:rPr>
        <w:t>für</w:t>
      </w:r>
      <w:r w:rsidRPr="001E3B58">
        <w:rPr>
          <w:rFonts w:ascii="Cambria" w:hAnsi="Cambria"/>
          <w:spacing w:val="-8"/>
          <w:kern w:val="22"/>
          <w:sz w:val="22"/>
          <w:szCs w:val="22"/>
        </w:rPr>
        <w:t xml:space="preserve"> </w:t>
      </w:r>
      <w:r w:rsidRPr="001E3B58">
        <w:rPr>
          <w:rFonts w:ascii="Cambria" w:hAnsi="Cambria"/>
          <w:kern w:val="22"/>
          <w:sz w:val="22"/>
          <w:szCs w:val="22"/>
        </w:rPr>
        <w:t>uns</w:t>
      </w:r>
      <w:r w:rsidRPr="001E3B58">
        <w:rPr>
          <w:rFonts w:ascii="Cambria" w:hAnsi="Cambria"/>
          <w:spacing w:val="-8"/>
          <w:kern w:val="22"/>
          <w:sz w:val="22"/>
          <w:szCs w:val="22"/>
        </w:rPr>
        <w:t xml:space="preserve"> </w:t>
      </w:r>
      <w:r w:rsidRPr="001E3B58">
        <w:rPr>
          <w:rFonts w:ascii="Cambria" w:hAnsi="Cambria"/>
          <w:kern w:val="22"/>
          <w:sz w:val="22"/>
          <w:szCs w:val="22"/>
        </w:rPr>
        <w:t>pflüge,</w:t>
      </w:r>
      <w:r w:rsidRPr="001E3B58">
        <w:rPr>
          <w:rFonts w:ascii="Cambria" w:hAnsi="Cambria"/>
          <w:spacing w:val="-8"/>
          <w:kern w:val="22"/>
          <w:sz w:val="22"/>
          <w:szCs w:val="22"/>
        </w:rPr>
        <w:t xml:space="preserve"> </w:t>
      </w:r>
      <w:r w:rsidRPr="001E3B58">
        <w:rPr>
          <w:rFonts w:ascii="Cambria" w:hAnsi="Cambria"/>
          <w:kern w:val="22"/>
          <w:sz w:val="22"/>
          <w:szCs w:val="22"/>
        </w:rPr>
        <w:t>säe</w:t>
      </w:r>
      <w:r w:rsidRPr="001E3B58">
        <w:rPr>
          <w:rFonts w:ascii="Cambria" w:hAnsi="Cambria"/>
          <w:spacing w:val="-8"/>
          <w:kern w:val="22"/>
          <w:sz w:val="22"/>
          <w:szCs w:val="22"/>
        </w:rPr>
        <w:t xml:space="preserve"> </w:t>
      </w:r>
      <w:r w:rsidRPr="001E3B58">
        <w:rPr>
          <w:rFonts w:ascii="Cambria" w:hAnsi="Cambria"/>
          <w:kern w:val="22"/>
          <w:sz w:val="22"/>
          <w:szCs w:val="22"/>
        </w:rPr>
        <w:t>und</w:t>
      </w:r>
      <w:r w:rsidRPr="001E3B58">
        <w:rPr>
          <w:rFonts w:ascii="Cambria" w:hAnsi="Cambria"/>
          <w:spacing w:val="-8"/>
          <w:kern w:val="22"/>
          <w:sz w:val="22"/>
          <w:szCs w:val="22"/>
        </w:rPr>
        <w:t xml:space="preserve"> </w:t>
      </w:r>
      <w:r w:rsidRPr="001E3B58">
        <w:rPr>
          <w:rFonts w:ascii="Cambria" w:hAnsi="Cambria"/>
          <w:kern w:val="22"/>
          <w:sz w:val="22"/>
          <w:szCs w:val="22"/>
        </w:rPr>
        <w:t>auch</w:t>
      </w:r>
      <w:r w:rsidRPr="001E3B58">
        <w:rPr>
          <w:rFonts w:ascii="Cambria" w:hAnsi="Cambria"/>
          <w:spacing w:val="-8"/>
          <w:kern w:val="22"/>
          <w:sz w:val="22"/>
          <w:szCs w:val="22"/>
        </w:rPr>
        <w:t xml:space="preserve"> </w:t>
      </w:r>
      <w:r w:rsidRPr="001E3B58">
        <w:rPr>
          <w:rFonts w:ascii="Cambria" w:hAnsi="Cambria"/>
          <w:kern w:val="22"/>
          <w:sz w:val="22"/>
          <w:szCs w:val="22"/>
        </w:rPr>
        <w:t>noch</w:t>
      </w:r>
      <w:r w:rsidRPr="001E3B58">
        <w:rPr>
          <w:rFonts w:ascii="Cambria" w:hAnsi="Cambria"/>
          <w:spacing w:val="-8"/>
          <w:kern w:val="22"/>
          <w:sz w:val="22"/>
          <w:szCs w:val="22"/>
        </w:rPr>
        <w:t xml:space="preserve"> </w:t>
      </w:r>
      <w:r w:rsidRPr="001E3B58">
        <w:rPr>
          <w:rFonts w:ascii="Cambria" w:hAnsi="Cambria"/>
          <w:kern w:val="22"/>
          <w:sz w:val="22"/>
          <w:szCs w:val="22"/>
        </w:rPr>
        <w:t>die</w:t>
      </w:r>
      <w:r w:rsidRPr="001E3B58">
        <w:rPr>
          <w:rFonts w:ascii="Cambria" w:hAnsi="Cambria"/>
          <w:spacing w:val="-8"/>
          <w:kern w:val="22"/>
          <w:sz w:val="22"/>
          <w:szCs w:val="22"/>
        </w:rPr>
        <w:t xml:space="preserve"> </w:t>
      </w:r>
      <w:r w:rsidRPr="001E3B58">
        <w:rPr>
          <w:rFonts w:ascii="Cambria" w:hAnsi="Cambria"/>
          <w:kern w:val="22"/>
          <w:sz w:val="22"/>
          <w:szCs w:val="22"/>
        </w:rPr>
        <w:t>Ernte</w:t>
      </w:r>
      <w:r w:rsidRPr="001E3B58">
        <w:rPr>
          <w:rFonts w:ascii="Cambria" w:hAnsi="Cambria"/>
          <w:spacing w:val="-8"/>
          <w:kern w:val="22"/>
          <w:sz w:val="22"/>
          <w:szCs w:val="22"/>
        </w:rPr>
        <w:t xml:space="preserve"> </w:t>
      </w:r>
      <w:r w:rsidRPr="001E3B58">
        <w:rPr>
          <w:rFonts w:ascii="Cambria" w:hAnsi="Cambria"/>
          <w:kern w:val="22"/>
          <w:sz w:val="22"/>
          <w:szCs w:val="22"/>
        </w:rPr>
        <w:t>in</w:t>
      </w:r>
      <w:r w:rsidRPr="001E3B58">
        <w:rPr>
          <w:rFonts w:ascii="Cambria" w:hAnsi="Cambria"/>
          <w:spacing w:val="-8"/>
          <w:kern w:val="22"/>
          <w:sz w:val="22"/>
          <w:szCs w:val="22"/>
        </w:rPr>
        <w:t xml:space="preserve"> </w:t>
      </w:r>
      <w:r w:rsidRPr="001E3B58">
        <w:rPr>
          <w:rFonts w:ascii="Cambria" w:hAnsi="Cambria"/>
          <w:kern w:val="22"/>
          <w:sz w:val="22"/>
          <w:szCs w:val="22"/>
        </w:rPr>
        <w:t>unsere</w:t>
      </w:r>
      <w:r w:rsidRPr="001E3B58">
        <w:rPr>
          <w:rFonts w:ascii="Cambria" w:hAnsi="Cambria"/>
          <w:spacing w:val="-8"/>
          <w:kern w:val="22"/>
          <w:sz w:val="22"/>
          <w:szCs w:val="22"/>
        </w:rPr>
        <w:t xml:space="preserve"> </w:t>
      </w:r>
      <w:r w:rsidRPr="001E3B58">
        <w:rPr>
          <w:rFonts w:ascii="Cambria" w:hAnsi="Cambria"/>
          <w:kern w:val="22"/>
          <w:sz w:val="22"/>
          <w:szCs w:val="22"/>
        </w:rPr>
        <w:t>Scheunen einbringe. Es soll uns nur nicht der Gedanke aufkommen, dass wir in unserem Vormarsch auf ein Hindernis stoßen werden, weil auch unser Herrscher nichts anderes</w:t>
      </w:r>
      <w:r w:rsidRPr="001E3B58">
        <w:rPr>
          <w:rFonts w:ascii="Cambria" w:hAnsi="Cambria"/>
          <w:spacing w:val="-15"/>
          <w:kern w:val="22"/>
          <w:sz w:val="22"/>
          <w:szCs w:val="22"/>
        </w:rPr>
        <w:t xml:space="preserve"> </w:t>
      </w:r>
      <w:r w:rsidRPr="001E3B58">
        <w:rPr>
          <w:rFonts w:ascii="Cambria" w:hAnsi="Cambria"/>
          <w:kern w:val="22"/>
          <w:sz w:val="22"/>
          <w:szCs w:val="22"/>
        </w:rPr>
        <w:t>als</w:t>
      </w:r>
      <w:r w:rsidRPr="001E3B58">
        <w:rPr>
          <w:rFonts w:ascii="Cambria" w:hAnsi="Cambria"/>
          <w:spacing w:val="-15"/>
          <w:kern w:val="22"/>
          <w:sz w:val="22"/>
          <w:szCs w:val="22"/>
        </w:rPr>
        <w:t xml:space="preserve"> </w:t>
      </w:r>
      <w:r w:rsidRPr="001E3B58">
        <w:rPr>
          <w:rFonts w:ascii="Cambria" w:hAnsi="Cambria"/>
          <w:kern w:val="22"/>
          <w:sz w:val="22"/>
          <w:szCs w:val="22"/>
        </w:rPr>
        <w:t>unser</w:t>
      </w:r>
      <w:r w:rsidRPr="001E3B58">
        <w:rPr>
          <w:rFonts w:ascii="Cambria" w:hAnsi="Cambria"/>
          <w:spacing w:val="-15"/>
          <w:kern w:val="22"/>
          <w:sz w:val="22"/>
          <w:szCs w:val="22"/>
        </w:rPr>
        <w:t xml:space="preserve"> </w:t>
      </w:r>
      <w:r w:rsidRPr="001E3B58">
        <w:rPr>
          <w:rFonts w:ascii="Cambria" w:hAnsi="Cambria"/>
          <w:kern w:val="22"/>
          <w:sz w:val="22"/>
          <w:szCs w:val="22"/>
        </w:rPr>
        <w:t>allgemeines</w:t>
      </w:r>
      <w:r w:rsidRPr="001E3B58">
        <w:rPr>
          <w:rFonts w:ascii="Cambria" w:hAnsi="Cambria"/>
          <w:spacing w:val="-15"/>
          <w:kern w:val="22"/>
          <w:sz w:val="22"/>
          <w:szCs w:val="22"/>
        </w:rPr>
        <w:t xml:space="preserve"> </w:t>
      </w:r>
      <w:r w:rsidRPr="001E3B58">
        <w:rPr>
          <w:rFonts w:ascii="Cambria" w:hAnsi="Cambria"/>
          <w:kern w:val="22"/>
          <w:sz w:val="22"/>
          <w:szCs w:val="22"/>
        </w:rPr>
        <w:t>Glück</w:t>
      </w:r>
      <w:r w:rsidRPr="001E3B58">
        <w:rPr>
          <w:rFonts w:ascii="Cambria" w:hAnsi="Cambria"/>
          <w:spacing w:val="-14"/>
          <w:kern w:val="22"/>
          <w:sz w:val="22"/>
          <w:szCs w:val="22"/>
        </w:rPr>
        <w:t xml:space="preserve"> </w:t>
      </w:r>
      <w:r w:rsidRPr="001E3B58">
        <w:rPr>
          <w:rFonts w:ascii="Cambria" w:hAnsi="Cambria"/>
          <w:kern w:val="22"/>
          <w:sz w:val="22"/>
          <w:szCs w:val="22"/>
        </w:rPr>
        <w:t>wünscht,</w:t>
      </w:r>
      <w:r w:rsidRPr="001E3B58">
        <w:rPr>
          <w:rFonts w:ascii="Cambria" w:hAnsi="Cambria"/>
          <w:spacing w:val="-15"/>
          <w:kern w:val="22"/>
          <w:sz w:val="22"/>
          <w:szCs w:val="22"/>
        </w:rPr>
        <w:t xml:space="preserve"> </w:t>
      </w:r>
      <w:r w:rsidRPr="001E3B58">
        <w:rPr>
          <w:rFonts w:ascii="Cambria" w:hAnsi="Cambria"/>
          <w:kern w:val="22"/>
          <w:sz w:val="22"/>
          <w:szCs w:val="22"/>
        </w:rPr>
        <w:t>und</w:t>
      </w:r>
      <w:r w:rsidRPr="001E3B58">
        <w:rPr>
          <w:rFonts w:ascii="Cambria" w:hAnsi="Cambria"/>
          <w:spacing w:val="-15"/>
          <w:kern w:val="22"/>
          <w:sz w:val="22"/>
          <w:szCs w:val="22"/>
        </w:rPr>
        <w:t xml:space="preserve"> </w:t>
      </w:r>
      <w:r w:rsidRPr="001E3B58">
        <w:rPr>
          <w:rFonts w:ascii="Cambria" w:hAnsi="Cambria"/>
          <w:kern w:val="22"/>
          <w:sz w:val="22"/>
          <w:szCs w:val="22"/>
        </w:rPr>
        <w:t>wenn</w:t>
      </w:r>
      <w:r w:rsidRPr="001E3B58">
        <w:rPr>
          <w:rFonts w:ascii="Cambria" w:hAnsi="Cambria"/>
          <w:spacing w:val="-15"/>
          <w:kern w:val="22"/>
          <w:sz w:val="22"/>
          <w:szCs w:val="22"/>
        </w:rPr>
        <w:t xml:space="preserve"> </w:t>
      </w:r>
      <w:r w:rsidRPr="001E3B58">
        <w:rPr>
          <w:rFonts w:ascii="Cambria" w:hAnsi="Cambria"/>
          <w:kern w:val="22"/>
          <w:sz w:val="22"/>
          <w:szCs w:val="22"/>
        </w:rPr>
        <w:t>einige</w:t>
      </w:r>
      <w:r w:rsidRPr="001E3B58">
        <w:rPr>
          <w:rFonts w:ascii="Cambria" w:hAnsi="Cambria"/>
          <w:spacing w:val="-14"/>
          <w:kern w:val="22"/>
          <w:sz w:val="22"/>
          <w:szCs w:val="22"/>
        </w:rPr>
        <w:t xml:space="preserve"> </w:t>
      </w:r>
      <w:r w:rsidRPr="001E3B58">
        <w:rPr>
          <w:rFonts w:ascii="Cambria" w:hAnsi="Cambria"/>
          <w:kern w:val="22"/>
          <w:sz w:val="22"/>
          <w:szCs w:val="22"/>
        </w:rPr>
        <w:t>von</w:t>
      </w:r>
      <w:r w:rsidRPr="001E3B58">
        <w:rPr>
          <w:rFonts w:ascii="Cambria" w:hAnsi="Cambria"/>
          <w:spacing w:val="-15"/>
          <w:kern w:val="22"/>
          <w:sz w:val="22"/>
          <w:szCs w:val="22"/>
        </w:rPr>
        <w:t xml:space="preserve"> </w:t>
      </w:r>
      <w:r w:rsidRPr="001E3B58">
        <w:rPr>
          <w:rFonts w:ascii="Cambria" w:hAnsi="Cambria"/>
          <w:kern w:val="22"/>
          <w:sz w:val="22"/>
          <w:szCs w:val="22"/>
        </w:rPr>
        <w:t>uns</w:t>
      </w:r>
      <w:r w:rsidRPr="001E3B58">
        <w:rPr>
          <w:rFonts w:ascii="Cambria" w:hAnsi="Cambria"/>
          <w:spacing w:val="-15"/>
          <w:kern w:val="22"/>
          <w:sz w:val="22"/>
          <w:szCs w:val="22"/>
        </w:rPr>
        <w:t xml:space="preserve"> </w:t>
      </w:r>
      <w:r w:rsidRPr="001E3B58">
        <w:rPr>
          <w:rFonts w:ascii="Cambria" w:hAnsi="Cambria"/>
          <w:kern w:val="22"/>
          <w:sz w:val="22"/>
          <w:szCs w:val="22"/>
        </w:rPr>
        <w:t>daran</w:t>
      </w:r>
      <w:r w:rsidRPr="001E3B58">
        <w:rPr>
          <w:rFonts w:ascii="Cambria" w:hAnsi="Cambria"/>
          <w:spacing w:val="-15"/>
          <w:kern w:val="22"/>
          <w:sz w:val="22"/>
          <w:szCs w:val="22"/>
        </w:rPr>
        <w:t xml:space="preserve"> </w:t>
      </w:r>
      <w:r w:rsidRPr="001E3B58">
        <w:rPr>
          <w:rFonts w:ascii="Cambria" w:hAnsi="Cambria"/>
          <w:kern w:val="22"/>
          <w:sz w:val="22"/>
          <w:szCs w:val="22"/>
        </w:rPr>
        <w:t>nicht teilhaben,</w:t>
      </w:r>
      <w:r w:rsidRPr="001E3B58">
        <w:rPr>
          <w:rFonts w:ascii="Cambria" w:hAnsi="Cambria"/>
          <w:spacing w:val="-32"/>
          <w:kern w:val="22"/>
          <w:sz w:val="22"/>
          <w:szCs w:val="22"/>
        </w:rPr>
        <w:t xml:space="preserve"> </w:t>
      </w:r>
      <w:r w:rsidRPr="001E3B58">
        <w:rPr>
          <w:rFonts w:ascii="Cambria" w:hAnsi="Cambria"/>
          <w:kern w:val="22"/>
          <w:sz w:val="22"/>
          <w:szCs w:val="22"/>
        </w:rPr>
        <w:t>ist</w:t>
      </w:r>
      <w:r w:rsidRPr="001E3B58">
        <w:rPr>
          <w:rFonts w:ascii="Cambria" w:hAnsi="Cambria"/>
          <w:spacing w:val="-31"/>
          <w:kern w:val="22"/>
          <w:sz w:val="22"/>
          <w:szCs w:val="22"/>
        </w:rPr>
        <w:t xml:space="preserve"> </w:t>
      </w:r>
      <w:r w:rsidRPr="001E3B58">
        <w:rPr>
          <w:rFonts w:ascii="Cambria" w:hAnsi="Cambria"/>
          <w:kern w:val="22"/>
          <w:sz w:val="22"/>
          <w:szCs w:val="22"/>
        </w:rPr>
        <w:t>dann</w:t>
      </w:r>
      <w:r w:rsidRPr="001E3B58">
        <w:rPr>
          <w:rFonts w:ascii="Cambria" w:hAnsi="Cambria"/>
          <w:spacing w:val="-31"/>
          <w:kern w:val="22"/>
          <w:sz w:val="22"/>
          <w:szCs w:val="22"/>
        </w:rPr>
        <w:t xml:space="preserve"> </w:t>
      </w:r>
      <w:r w:rsidRPr="001E3B58">
        <w:rPr>
          <w:rFonts w:ascii="Cambria" w:hAnsi="Cambria"/>
          <w:kern w:val="22"/>
          <w:sz w:val="22"/>
          <w:szCs w:val="22"/>
        </w:rPr>
        <w:t>unser</w:t>
      </w:r>
      <w:r w:rsidRPr="001E3B58">
        <w:rPr>
          <w:rFonts w:ascii="Cambria" w:hAnsi="Cambria"/>
          <w:spacing w:val="-31"/>
          <w:kern w:val="22"/>
          <w:sz w:val="22"/>
          <w:szCs w:val="22"/>
        </w:rPr>
        <w:t xml:space="preserve"> </w:t>
      </w:r>
      <w:r w:rsidRPr="001E3B58">
        <w:rPr>
          <w:rFonts w:ascii="Cambria" w:hAnsi="Cambria"/>
          <w:kern w:val="22"/>
          <w:sz w:val="22"/>
          <w:szCs w:val="22"/>
        </w:rPr>
        <w:t>Herr</w:t>
      </w:r>
      <w:r w:rsidRPr="001E3B58">
        <w:rPr>
          <w:rFonts w:ascii="Cambria" w:hAnsi="Cambria"/>
          <w:spacing w:val="-31"/>
          <w:kern w:val="22"/>
          <w:sz w:val="22"/>
          <w:szCs w:val="22"/>
        </w:rPr>
        <w:t xml:space="preserve"> </w:t>
      </w:r>
      <w:r w:rsidRPr="001E3B58">
        <w:rPr>
          <w:rFonts w:ascii="Cambria" w:hAnsi="Cambria"/>
          <w:kern w:val="22"/>
          <w:sz w:val="22"/>
          <w:szCs w:val="22"/>
        </w:rPr>
        <w:t>daran</w:t>
      </w:r>
      <w:r w:rsidRPr="001E3B58">
        <w:rPr>
          <w:rFonts w:ascii="Cambria" w:hAnsi="Cambria"/>
          <w:spacing w:val="-31"/>
          <w:kern w:val="22"/>
          <w:sz w:val="22"/>
          <w:szCs w:val="22"/>
        </w:rPr>
        <w:t xml:space="preserve"> </w:t>
      </w:r>
      <w:r w:rsidRPr="001E3B58">
        <w:rPr>
          <w:rFonts w:ascii="Cambria" w:hAnsi="Cambria"/>
          <w:kern w:val="22"/>
          <w:sz w:val="22"/>
          <w:szCs w:val="22"/>
        </w:rPr>
        <w:t>schuld?</w:t>
      </w:r>
      <w:r w:rsidRPr="001E3B58">
        <w:rPr>
          <w:rFonts w:ascii="Cambria" w:hAnsi="Cambria"/>
          <w:spacing w:val="-31"/>
          <w:kern w:val="22"/>
          <w:sz w:val="22"/>
          <w:szCs w:val="22"/>
        </w:rPr>
        <w:t xml:space="preserve"> </w:t>
      </w:r>
      <w:r w:rsidRPr="001E3B58">
        <w:rPr>
          <w:rFonts w:ascii="Cambria" w:hAnsi="Cambria"/>
          <w:kern w:val="22"/>
          <w:sz w:val="22"/>
          <w:szCs w:val="22"/>
        </w:rPr>
        <w:t>-</w:t>
      </w:r>
      <w:r w:rsidRPr="001E3B58">
        <w:rPr>
          <w:rFonts w:ascii="Cambria" w:hAnsi="Cambria"/>
          <w:spacing w:val="-31"/>
          <w:kern w:val="22"/>
          <w:sz w:val="22"/>
          <w:szCs w:val="22"/>
        </w:rPr>
        <w:t xml:space="preserve"> </w:t>
      </w:r>
      <w:r w:rsidRPr="001E3B58">
        <w:rPr>
          <w:rFonts w:ascii="Cambria" w:hAnsi="Cambria"/>
          <w:kern w:val="22"/>
          <w:sz w:val="22"/>
          <w:szCs w:val="22"/>
        </w:rPr>
        <w:t>oder</w:t>
      </w:r>
      <w:r w:rsidRPr="001E3B58">
        <w:rPr>
          <w:rFonts w:ascii="Cambria" w:hAnsi="Cambria"/>
          <w:spacing w:val="-31"/>
          <w:kern w:val="22"/>
          <w:sz w:val="22"/>
          <w:szCs w:val="22"/>
        </w:rPr>
        <w:t xml:space="preserve"> </w:t>
      </w:r>
      <w:r w:rsidRPr="001E3B58">
        <w:rPr>
          <w:rFonts w:ascii="Cambria" w:hAnsi="Cambria"/>
          <w:kern w:val="22"/>
          <w:sz w:val="22"/>
          <w:szCs w:val="22"/>
        </w:rPr>
        <w:t>wir</w:t>
      </w:r>
      <w:r w:rsidRPr="001E3B58">
        <w:rPr>
          <w:rFonts w:ascii="Cambria" w:hAnsi="Cambria"/>
          <w:spacing w:val="-31"/>
          <w:kern w:val="22"/>
          <w:sz w:val="22"/>
          <w:szCs w:val="22"/>
        </w:rPr>
        <w:t xml:space="preserve"> </w:t>
      </w:r>
      <w:r w:rsidRPr="001E3B58">
        <w:rPr>
          <w:rFonts w:ascii="Cambria" w:hAnsi="Cambria"/>
          <w:kern w:val="22"/>
          <w:sz w:val="22"/>
          <w:szCs w:val="22"/>
        </w:rPr>
        <w:t>selbst?“</w:t>
      </w:r>
      <w:r w:rsidRPr="001E3B58">
        <w:rPr>
          <w:rFonts w:ascii="Cambria" w:hAnsi="Cambria"/>
          <w:spacing w:val="-30"/>
          <w:kern w:val="22"/>
          <w:sz w:val="22"/>
          <w:szCs w:val="22"/>
        </w:rPr>
        <w:t xml:space="preserve"> </w:t>
      </w:r>
      <w:r w:rsidRPr="001E3B58">
        <w:rPr>
          <w:rFonts w:ascii="Cambria" w:hAnsi="Cambria"/>
          <w:i/>
          <w:kern w:val="22"/>
          <w:sz w:val="22"/>
          <w:szCs w:val="22"/>
        </w:rPr>
        <w:t>(Széchenyi</w:t>
      </w:r>
      <w:r w:rsidR="00E435F7">
        <w:rPr>
          <w:rFonts w:ascii="Cambria" w:hAnsi="Cambria"/>
          <w:i/>
          <w:kern w:val="22"/>
          <w:sz w:val="22"/>
          <w:szCs w:val="22"/>
        </w:rPr>
        <w:t xml:space="preserve">: </w:t>
      </w:r>
      <w:r w:rsidRPr="001E3B58">
        <w:rPr>
          <w:rFonts w:ascii="Cambria" w:hAnsi="Cambria"/>
          <w:i/>
          <w:kern w:val="22"/>
          <w:sz w:val="22"/>
          <w:szCs w:val="22"/>
        </w:rPr>
        <w:t>Kredit)</w:t>
      </w:r>
    </w:p>
    <w:p w14:paraId="282A0C68" w14:textId="77777777" w:rsidR="00EF1085" w:rsidRPr="001E3B58" w:rsidRDefault="00EF1085" w:rsidP="001E3B58">
      <w:pPr>
        <w:jc w:val="both"/>
        <w:rPr>
          <w:rFonts w:ascii="Cambria" w:hAnsi="Cambria"/>
          <w:kern w:val="22"/>
          <w:sz w:val="22"/>
          <w:szCs w:val="22"/>
        </w:rPr>
      </w:pPr>
    </w:p>
    <w:p w14:paraId="702AC6AC" w14:textId="77777777" w:rsidR="00EF1085" w:rsidRPr="00E435F7" w:rsidRDefault="00EF1085" w:rsidP="001E3B58">
      <w:pPr>
        <w:jc w:val="both"/>
        <w:rPr>
          <w:rFonts w:ascii="Cambria" w:hAnsi="Cambria"/>
          <w:i/>
          <w:iCs/>
          <w:kern w:val="22"/>
          <w:sz w:val="22"/>
          <w:szCs w:val="22"/>
        </w:rPr>
      </w:pPr>
      <w:r w:rsidRPr="001E3B58">
        <w:rPr>
          <w:rFonts w:ascii="Cambria" w:hAnsi="Cambria"/>
          <w:kern w:val="22"/>
          <w:sz w:val="22"/>
          <w:szCs w:val="22"/>
        </w:rPr>
        <w:t xml:space="preserve">„Sokan pedig minden hátramaradásunkat a kormánynak tulajdonítják. […] Mi, birtokosak a gazdaságot, kereskedést mozdítsuk elő; fejtsük ki a tárgyat jobban s jobban; oktassuk, világosítsuk fel egymást, álljunk sokan </w:t>
      </w:r>
      <w:r w:rsidRPr="001E3B58">
        <w:rPr>
          <w:rFonts w:ascii="Cambria" w:hAnsi="Cambria"/>
          <w:kern w:val="22"/>
          <w:sz w:val="22"/>
          <w:szCs w:val="22"/>
        </w:rPr>
        <w:lastRenderedPageBreak/>
        <w:t xml:space="preserve">össze […]! Tanácskozzunk, fáradjunk s cselekedjünk, s csak ne kívánjuk még azt is, hogy a kormány érettünk szántson, vessen s csűreinkbe takarítson is. Csak eszünkbe se jusson, hogy gátot fogunk találni előmenetelünkben, mert uralkodónk se kíván egyebet közboldogságunknál, s ha némelyek közülünk nem részesek abban, urunk tehet-e arrúl? – vagy mi magunk?” </w:t>
      </w:r>
      <w:r w:rsidRPr="00E435F7">
        <w:rPr>
          <w:rFonts w:ascii="Cambria" w:hAnsi="Cambria"/>
          <w:i/>
          <w:iCs/>
          <w:kern w:val="22"/>
          <w:sz w:val="22"/>
          <w:szCs w:val="22"/>
        </w:rPr>
        <w:t>(Széchenyi: Hitel)</w:t>
      </w:r>
    </w:p>
    <w:p w14:paraId="3414ACF8" w14:textId="77777777" w:rsidR="00EF1085" w:rsidRPr="001E3B58" w:rsidRDefault="00EF1085" w:rsidP="001E3B58">
      <w:pPr>
        <w:jc w:val="both"/>
        <w:rPr>
          <w:rFonts w:ascii="Cambria" w:hAnsi="Cambria"/>
          <w:kern w:val="22"/>
          <w:sz w:val="22"/>
          <w:szCs w:val="22"/>
        </w:rPr>
      </w:pPr>
    </w:p>
    <w:p w14:paraId="183C82EF" w14:textId="3BE4DB0E" w:rsidR="00EF1085" w:rsidRPr="001E3B58" w:rsidRDefault="009E6A06" w:rsidP="001E3B58">
      <w:pPr>
        <w:jc w:val="both"/>
        <w:rPr>
          <w:rFonts w:ascii="Cambria" w:hAnsi="Cambria"/>
          <w:kern w:val="22"/>
          <w:sz w:val="22"/>
          <w:szCs w:val="22"/>
        </w:rPr>
      </w:pPr>
      <w:r w:rsidRPr="001E3B58">
        <w:rPr>
          <w:rFonts w:ascii="Cambria" w:hAnsi="Cambria"/>
          <w:kern w:val="22"/>
          <w:sz w:val="22"/>
          <w:szCs w:val="22"/>
        </w:rPr>
        <w:t>„Der Frondienst [...] verdient noch größere Aufmerksamkeit, und den Schaden, der aus ihm erwächst, zu leugnen, wäre ebenso schwierig, wie zu leugnen, dass 2</w:t>
      </w:r>
      <w:r w:rsidR="00E435F7">
        <w:rPr>
          <w:rFonts w:ascii="Cambria" w:hAnsi="Cambria"/>
          <w:kern w:val="22"/>
          <w:sz w:val="22"/>
          <w:szCs w:val="22"/>
        </w:rPr>
        <w:t>×</w:t>
      </w:r>
      <w:r w:rsidRPr="001E3B58">
        <w:rPr>
          <w:rFonts w:ascii="Cambria" w:hAnsi="Cambria"/>
          <w:kern w:val="22"/>
          <w:sz w:val="22"/>
          <w:szCs w:val="22"/>
        </w:rPr>
        <w:t>2 = 4 ist. Sechzigtausend Frondienste verrichten in einem Jahr ungefähr genau so viel Arbeit wie mit zwanzigtausend Tagen im Tagelohn leicht bewerkstelligt werden kann. Und wer, der sowohl im Frondienst als auch durch Lohnarbeiter [...] hat arbeiten lassen, hat noch nicht erlebt, dass dieselbe Arbeit, die von einem Leibeigenen mit einer ganzen Hufe mit seinem schlechten Pflug, seinem filigranen Karren, seinem schwachen Vieh in 52 Tagen oder mit seinem ungeschickten Knecht und seinen Kindern in schwachem Alter in 104 Tagen verrichtet werden kann, von ihm selber mit Lohnarbeitern, gutem Gerät und starkem Vieh [...] in einem Drittel</w:t>
      </w:r>
      <w:r w:rsidRPr="001E3B58">
        <w:rPr>
          <w:rFonts w:ascii="Cambria" w:hAnsi="Cambria"/>
          <w:spacing w:val="66"/>
          <w:kern w:val="22"/>
          <w:sz w:val="22"/>
          <w:szCs w:val="22"/>
        </w:rPr>
        <w:t xml:space="preserve"> </w:t>
      </w:r>
      <w:r w:rsidRPr="001E3B58">
        <w:rPr>
          <w:rFonts w:ascii="Cambria" w:hAnsi="Cambria"/>
          <w:kern w:val="22"/>
          <w:sz w:val="22"/>
          <w:szCs w:val="22"/>
        </w:rPr>
        <w:t xml:space="preserve">der angegebenen Zeit vollbracht werden konnte!“ </w:t>
      </w:r>
      <w:r w:rsidRPr="001E3B58">
        <w:rPr>
          <w:rFonts w:ascii="Cambria" w:hAnsi="Cambria"/>
          <w:i/>
          <w:kern w:val="22"/>
          <w:sz w:val="22"/>
          <w:szCs w:val="22"/>
        </w:rPr>
        <w:t>(Széchenyi:</w:t>
      </w:r>
      <w:r w:rsidRPr="001E3B58">
        <w:rPr>
          <w:rFonts w:ascii="Cambria" w:hAnsi="Cambria"/>
          <w:i/>
          <w:spacing w:val="-10"/>
          <w:kern w:val="22"/>
          <w:sz w:val="22"/>
          <w:szCs w:val="22"/>
        </w:rPr>
        <w:t xml:space="preserve"> </w:t>
      </w:r>
      <w:r w:rsidRPr="001E3B58">
        <w:rPr>
          <w:rFonts w:ascii="Cambria" w:hAnsi="Cambria"/>
          <w:i/>
          <w:kern w:val="22"/>
          <w:sz w:val="22"/>
          <w:szCs w:val="22"/>
        </w:rPr>
        <w:t>Kredit)</w:t>
      </w:r>
    </w:p>
    <w:p w14:paraId="6477C052" w14:textId="77777777" w:rsidR="00EF1085" w:rsidRPr="001E3B58" w:rsidRDefault="00EF1085" w:rsidP="001E3B58">
      <w:pPr>
        <w:jc w:val="both"/>
        <w:rPr>
          <w:rFonts w:ascii="Cambria" w:hAnsi="Cambria"/>
          <w:kern w:val="22"/>
          <w:sz w:val="22"/>
          <w:szCs w:val="22"/>
        </w:rPr>
      </w:pPr>
    </w:p>
    <w:p w14:paraId="6119FE27" w14:textId="296E244F"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„A robot […] még nagyobb figyelmet érdemel és azon kárt, mely belőle háramlik, éppen oly bajosan tagadhatni, mint azt, hogy 2</w:t>
      </w:r>
      <w:r w:rsidR="00E435F7">
        <w:rPr>
          <w:rFonts w:ascii="Cambria" w:hAnsi="Cambria"/>
          <w:kern w:val="22"/>
          <w:sz w:val="22"/>
          <w:szCs w:val="22"/>
        </w:rPr>
        <w:t>×</w:t>
      </w:r>
      <w:r w:rsidRPr="001E3B58">
        <w:rPr>
          <w:rFonts w:ascii="Cambria" w:hAnsi="Cambria"/>
          <w:kern w:val="22"/>
          <w:sz w:val="22"/>
          <w:szCs w:val="22"/>
        </w:rPr>
        <w:t xml:space="preserve">2 = 4. Hatvanezer robot egy esztendőben szint azon munkát viszi végbe, melyet húszezer napszámmal könnyen el lehetne végezni. És ki nem tapasztalta, ki robotban is, és béresek által […] dolgozott, hogy azon munkát, melyet egy egész helyes [telkes] jobbágy rossz ekéjével, filigrán szekerével, gyenge marhájával 52 nap, vagy ügyetlen cselédje és gyenge korú gyermekei által 104 nap tud végezni, maga béreseivel, jó szerszámokkal és erős marhával […] a mondott idő egy harmad része alatt nem vihette végbe!” </w:t>
      </w:r>
      <w:r w:rsidRPr="00E435F7">
        <w:rPr>
          <w:rFonts w:ascii="Cambria" w:hAnsi="Cambria"/>
          <w:i/>
          <w:iCs/>
          <w:kern w:val="22"/>
          <w:sz w:val="22"/>
          <w:szCs w:val="22"/>
        </w:rPr>
        <w:t>(Széchenyi: Hitel)</w:t>
      </w:r>
    </w:p>
    <w:p w14:paraId="3D37FB61" w14:textId="77777777" w:rsidR="00EF1085" w:rsidRPr="001E3B58" w:rsidRDefault="00EF1085" w:rsidP="001E3B58">
      <w:pPr>
        <w:jc w:val="both"/>
        <w:rPr>
          <w:rFonts w:ascii="Cambria" w:hAnsi="Cambria"/>
          <w:kern w:val="22"/>
          <w:sz w:val="22"/>
          <w:szCs w:val="22"/>
        </w:rPr>
      </w:pPr>
    </w:p>
    <w:p w14:paraId="27B39095" w14:textId="2013CC57" w:rsidR="009E6A06" w:rsidRPr="001E3B58" w:rsidRDefault="009E6A06" w:rsidP="001E3B58">
      <w:pPr>
        <w:pStyle w:val="Szvegtrzs"/>
        <w:spacing w:after="0"/>
        <w:jc w:val="both"/>
        <w:rPr>
          <w:rFonts w:ascii="Cambria" w:hAnsi="Cambria"/>
          <w:kern w:val="22"/>
          <w:sz w:val="22"/>
          <w:szCs w:val="22"/>
        </w:rPr>
      </w:pPr>
      <w:r w:rsidRPr="001E3B58">
        <w:rPr>
          <w:rFonts w:ascii="Cambria" w:hAnsi="Cambria"/>
          <w:kern w:val="22"/>
          <w:sz w:val="22"/>
          <w:szCs w:val="22"/>
        </w:rPr>
        <w:t xml:space="preserve">„Die Idee </w:t>
      </w:r>
      <w:r w:rsidR="00D74461">
        <w:rPr>
          <w:rFonts w:ascii="Cambria" w:hAnsi="Cambria"/>
          <w:kern w:val="22"/>
          <w:sz w:val="22"/>
          <w:szCs w:val="22"/>
        </w:rPr>
        <w:t>»</w:t>
      </w:r>
      <w:r w:rsidRPr="001E3B58">
        <w:rPr>
          <w:rFonts w:ascii="Cambria" w:hAnsi="Cambria"/>
          <w:kern w:val="22"/>
          <w:sz w:val="22"/>
          <w:szCs w:val="22"/>
        </w:rPr>
        <w:t>auf dem Plattensee ein Dampfschiff aufstellen</w:t>
      </w:r>
      <w:r w:rsidR="00D74461">
        <w:rPr>
          <w:rFonts w:ascii="Cambria" w:hAnsi="Cambria"/>
          <w:kern w:val="22"/>
          <w:sz w:val="22"/>
          <w:szCs w:val="22"/>
        </w:rPr>
        <w:t>«</w:t>
      </w:r>
      <w:r w:rsidRPr="001E3B58">
        <w:rPr>
          <w:rFonts w:ascii="Cambria" w:hAnsi="Cambria"/>
          <w:kern w:val="22"/>
          <w:sz w:val="22"/>
          <w:szCs w:val="22"/>
        </w:rPr>
        <w:t xml:space="preserve"> ist nicht direkt die meine. Ich bin nur ein indirekter Geschäftsführer davon, und als solcher ergreife ich hier das Wort. [...] Größere</w:t>
      </w:r>
      <w:r w:rsidRPr="001E3B58">
        <w:rPr>
          <w:rFonts w:ascii="Cambria" w:hAnsi="Cambria"/>
          <w:spacing w:val="-21"/>
          <w:kern w:val="22"/>
          <w:sz w:val="22"/>
          <w:szCs w:val="22"/>
        </w:rPr>
        <w:t xml:space="preserve"> </w:t>
      </w:r>
      <w:r w:rsidRPr="001E3B58">
        <w:rPr>
          <w:rFonts w:ascii="Cambria" w:hAnsi="Cambria"/>
          <w:kern w:val="22"/>
          <w:sz w:val="22"/>
          <w:szCs w:val="22"/>
        </w:rPr>
        <w:t>und</w:t>
      </w:r>
      <w:r w:rsidRPr="001E3B58">
        <w:rPr>
          <w:rFonts w:ascii="Cambria" w:hAnsi="Cambria"/>
          <w:spacing w:val="-19"/>
          <w:kern w:val="22"/>
          <w:sz w:val="22"/>
          <w:szCs w:val="22"/>
        </w:rPr>
        <w:t xml:space="preserve"> </w:t>
      </w:r>
      <w:r w:rsidRPr="001E3B58">
        <w:rPr>
          <w:rFonts w:ascii="Cambria" w:hAnsi="Cambria"/>
          <w:kern w:val="22"/>
          <w:sz w:val="22"/>
          <w:szCs w:val="22"/>
        </w:rPr>
        <w:t>zahlreichere</w:t>
      </w:r>
      <w:r w:rsidRPr="001E3B58">
        <w:rPr>
          <w:rFonts w:ascii="Cambria" w:hAnsi="Cambria"/>
          <w:spacing w:val="-19"/>
          <w:kern w:val="22"/>
          <w:sz w:val="22"/>
          <w:szCs w:val="22"/>
        </w:rPr>
        <w:t xml:space="preserve"> </w:t>
      </w:r>
      <w:r w:rsidRPr="001E3B58">
        <w:rPr>
          <w:rFonts w:ascii="Cambria" w:hAnsi="Cambria"/>
          <w:kern w:val="22"/>
          <w:sz w:val="22"/>
          <w:szCs w:val="22"/>
        </w:rPr>
        <w:t>Städte</w:t>
      </w:r>
      <w:r w:rsidRPr="001E3B58">
        <w:rPr>
          <w:rFonts w:ascii="Cambria" w:hAnsi="Cambria"/>
          <w:spacing w:val="-19"/>
          <w:kern w:val="22"/>
          <w:sz w:val="22"/>
          <w:szCs w:val="22"/>
        </w:rPr>
        <w:t xml:space="preserve"> </w:t>
      </w:r>
      <w:r w:rsidRPr="001E3B58">
        <w:rPr>
          <w:rFonts w:ascii="Cambria" w:hAnsi="Cambria"/>
          <w:kern w:val="22"/>
          <w:sz w:val="22"/>
          <w:szCs w:val="22"/>
        </w:rPr>
        <w:t>an</w:t>
      </w:r>
      <w:r w:rsidRPr="001E3B58">
        <w:rPr>
          <w:rFonts w:ascii="Cambria" w:hAnsi="Cambria"/>
          <w:spacing w:val="-20"/>
          <w:kern w:val="22"/>
          <w:sz w:val="22"/>
          <w:szCs w:val="22"/>
        </w:rPr>
        <w:t xml:space="preserve"> </w:t>
      </w:r>
      <w:r w:rsidRPr="001E3B58">
        <w:rPr>
          <w:rFonts w:ascii="Cambria" w:hAnsi="Cambria"/>
          <w:kern w:val="22"/>
          <w:sz w:val="22"/>
          <w:szCs w:val="22"/>
        </w:rPr>
        <w:t>den</w:t>
      </w:r>
      <w:r w:rsidRPr="001E3B58">
        <w:rPr>
          <w:rFonts w:ascii="Cambria" w:hAnsi="Cambria"/>
          <w:spacing w:val="-19"/>
          <w:kern w:val="22"/>
          <w:sz w:val="22"/>
          <w:szCs w:val="22"/>
        </w:rPr>
        <w:t xml:space="preserve"> </w:t>
      </w:r>
      <w:r w:rsidRPr="001E3B58">
        <w:rPr>
          <w:rFonts w:ascii="Cambria" w:hAnsi="Cambria"/>
          <w:kern w:val="22"/>
          <w:sz w:val="22"/>
          <w:szCs w:val="22"/>
        </w:rPr>
        <w:t>Ufern</w:t>
      </w:r>
      <w:r w:rsidRPr="001E3B58">
        <w:rPr>
          <w:rFonts w:ascii="Cambria" w:hAnsi="Cambria"/>
          <w:spacing w:val="-19"/>
          <w:kern w:val="22"/>
          <w:sz w:val="22"/>
          <w:szCs w:val="22"/>
        </w:rPr>
        <w:t xml:space="preserve"> </w:t>
      </w:r>
      <w:r w:rsidRPr="001E3B58">
        <w:rPr>
          <w:rFonts w:ascii="Cambria" w:hAnsi="Cambria"/>
          <w:kern w:val="22"/>
          <w:sz w:val="22"/>
          <w:szCs w:val="22"/>
        </w:rPr>
        <w:t>anderer</w:t>
      </w:r>
      <w:r w:rsidRPr="001E3B58">
        <w:rPr>
          <w:rFonts w:ascii="Cambria" w:hAnsi="Cambria"/>
          <w:spacing w:val="-20"/>
          <w:kern w:val="22"/>
          <w:sz w:val="22"/>
          <w:szCs w:val="22"/>
        </w:rPr>
        <w:t xml:space="preserve"> </w:t>
      </w:r>
      <w:r w:rsidRPr="001E3B58">
        <w:rPr>
          <w:rFonts w:ascii="Cambria" w:hAnsi="Cambria"/>
          <w:kern w:val="22"/>
          <w:sz w:val="22"/>
          <w:szCs w:val="22"/>
        </w:rPr>
        <w:t>europäischen</w:t>
      </w:r>
      <w:r w:rsidRPr="001E3B58">
        <w:rPr>
          <w:rFonts w:ascii="Cambria" w:hAnsi="Cambria"/>
          <w:spacing w:val="-19"/>
          <w:kern w:val="22"/>
          <w:sz w:val="22"/>
          <w:szCs w:val="22"/>
        </w:rPr>
        <w:t xml:space="preserve"> </w:t>
      </w:r>
      <w:r w:rsidRPr="001E3B58">
        <w:rPr>
          <w:rFonts w:ascii="Cambria" w:hAnsi="Cambria"/>
          <w:kern w:val="22"/>
          <w:sz w:val="22"/>
          <w:szCs w:val="22"/>
        </w:rPr>
        <w:t>Seen</w:t>
      </w:r>
      <w:r w:rsidRPr="001E3B58">
        <w:rPr>
          <w:rFonts w:ascii="Cambria" w:hAnsi="Cambria"/>
          <w:spacing w:val="-19"/>
          <w:kern w:val="22"/>
          <w:sz w:val="22"/>
          <w:szCs w:val="22"/>
        </w:rPr>
        <w:t xml:space="preserve"> </w:t>
      </w:r>
      <w:r w:rsidRPr="001E3B58">
        <w:rPr>
          <w:rFonts w:ascii="Cambria" w:hAnsi="Cambria"/>
          <w:kern w:val="22"/>
          <w:sz w:val="22"/>
          <w:szCs w:val="22"/>
        </w:rPr>
        <w:t>mit</w:t>
      </w:r>
      <w:r w:rsidRPr="001E3B58">
        <w:rPr>
          <w:rFonts w:ascii="Cambria" w:hAnsi="Cambria"/>
          <w:spacing w:val="-20"/>
          <w:kern w:val="22"/>
          <w:sz w:val="22"/>
          <w:szCs w:val="22"/>
        </w:rPr>
        <w:t xml:space="preserve"> </w:t>
      </w:r>
      <w:r w:rsidRPr="001E3B58">
        <w:rPr>
          <w:rFonts w:ascii="Cambria" w:hAnsi="Cambria"/>
          <w:kern w:val="22"/>
          <w:sz w:val="22"/>
          <w:szCs w:val="22"/>
        </w:rPr>
        <w:t>ihrem größeren Verkehrsbedarf haben die dort verkehrenden Dampfschiffe bedingt; während an den Ufern des Plattensees kaum ein größerer Ort liegt und es kaum Handelsverkehr gibt, und so würden hingegen die Dampfschiffe eine größere Belebung</w:t>
      </w:r>
      <w:r w:rsidRPr="001E3B58">
        <w:rPr>
          <w:rFonts w:ascii="Cambria" w:hAnsi="Cambria"/>
          <w:spacing w:val="-26"/>
          <w:kern w:val="22"/>
          <w:sz w:val="22"/>
          <w:szCs w:val="22"/>
        </w:rPr>
        <w:t xml:space="preserve"> </w:t>
      </w:r>
      <w:r w:rsidRPr="001E3B58">
        <w:rPr>
          <w:rFonts w:ascii="Cambria" w:hAnsi="Cambria"/>
          <w:kern w:val="22"/>
          <w:sz w:val="22"/>
          <w:szCs w:val="22"/>
        </w:rPr>
        <w:t>bewirken,</w:t>
      </w:r>
      <w:r w:rsidRPr="001E3B58">
        <w:rPr>
          <w:rFonts w:ascii="Cambria" w:hAnsi="Cambria"/>
          <w:spacing w:val="-26"/>
          <w:kern w:val="22"/>
          <w:sz w:val="22"/>
          <w:szCs w:val="22"/>
        </w:rPr>
        <w:t xml:space="preserve"> </w:t>
      </w:r>
      <w:r w:rsidRPr="001E3B58">
        <w:rPr>
          <w:rFonts w:ascii="Cambria" w:hAnsi="Cambria"/>
          <w:kern w:val="22"/>
          <w:sz w:val="22"/>
          <w:szCs w:val="22"/>
        </w:rPr>
        <w:t>wenn</w:t>
      </w:r>
      <w:r w:rsidRPr="001E3B58">
        <w:rPr>
          <w:rFonts w:ascii="Cambria" w:hAnsi="Cambria"/>
          <w:spacing w:val="-25"/>
          <w:kern w:val="22"/>
          <w:sz w:val="22"/>
          <w:szCs w:val="22"/>
        </w:rPr>
        <w:t xml:space="preserve"> </w:t>
      </w:r>
      <w:r w:rsidRPr="001E3B58">
        <w:rPr>
          <w:rFonts w:ascii="Cambria" w:hAnsi="Cambria"/>
          <w:kern w:val="22"/>
          <w:sz w:val="22"/>
          <w:szCs w:val="22"/>
        </w:rPr>
        <w:t>[...]</w:t>
      </w:r>
      <w:r w:rsidRPr="001E3B58">
        <w:rPr>
          <w:rFonts w:ascii="Cambria" w:hAnsi="Cambria"/>
          <w:spacing w:val="-26"/>
          <w:kern w:val="22"/>
          <w:sz w:val="22"/>
          <w:szCs w:val="22"/>
        </w:rPr>
        <w:t xml:space="preserve"> </w:t>
      </w:r>
      <w:r w:rsidRPr="001E3B58">
        <w:rPr>
          <w:rFonts w:ascii="Cambria" w:hAnsi="Cambria"/>
          <w:kern w:val="22"/>
          <w:sz w:val="22"/>
          <w:szCs w:val="22"/>
        </w:rPr>
        <w:t>sich</w:t>
      </w:r>
      <w:r w:rsidRPr="001E3B58">
        <w:rPr>
          <w:rFonts w:ascii="Cambria" w:hAnsi="Cambria"/>
          <w:spacing w:val="-26"/>
          <w:kern w:val="22"/>
          <w:sz w:val="22"/>
          <w:szCs w:val="22"/>
        </w:rPr>
        <w:t xml:space="preserve"> </w:t>
      </w:r>
      <w:r w:rsidRPr="001E3B58">
        <w:rPr>
          <w:rFonts w:ascii="Cambria" w:hAnsi="Cambria"/>
          <w:kern w:val="22"/>
          <w:sz w:val="22"/>
          <w:szCs w:val="22"/>
        </w:rPr>
        <w:t>in</w:t>
      </w:r>
      <w:r w:rsidRPr="001E3B58">
        <w:rPr>
          <w:rFonts w:ascii="Cambria" w:hAnsi="Cambria"/>
          <w:spacing w:val="-25"/>
          <w:kern w:val="22"/>
          <w:sz w:val="22"/>
          <w:szCs w:val="22"/>
        </w:rPr>
        <w:t xml:space="preserve"> </w:t>
      </w:r>
      <w:r w:rsidRPr="001E3B58">
        <w:rPr>
          <w:rFonts w:ascii="Cambria" w:hAnsi="Cambria"/>
          <w:kern w:val="22"/>
          <w:sz w:val="22"/>
          <w:szCs w:val="22"/>
        </w:rPr>
        <w:t>uns</w:t>
      </w:r>
      <w:r w:rsidRPr="001E3B58">
        <w:rPr>
          <w:rFonts w:ascii="Cambria" w:hAnsi="Cambria"/>
          <w:spacing w:val="-26"/>
          <w:kern w:val="22"/>
          <w:sz w:val="22"/>
          <w:szCs w:val="22"/>
        </w:rPr>
        <w:t xml:space="preserve"> </w:t>
      </w:r>
      <w:r w:rsidRPr="001E3B58">
        <w:rPr>
          <w:rFonts w:ascii="Cambria" w:hAnsi="Cambria"/>
          <w:kern w:val="22"/>
          <w:sz w:val="22"/>
          <w:szCs w:val="22"/>
        </w:rPr>
        <w:t>nur</w:t>
      </w:r>
      <w:r w:rsidRPr="001E3B58">
        <w:rPr>
          <w:rFonts w:ascii="Cambria" w:hAnsi="Cambria"/>
          <w:spacing w:val="-26"/>
          <w:kern w:val="22"/>
          <w:sz w:val="22"/>
          <w:szCs w:val="22"/>
        </w:rPr>
        <w:t xml:space="preserve"> </w:t>
      </w:r>
      <w:r w:rsidRPr="001E3B58">
        <w:rPr>
          <w:rFonts w:ascii="Cambria" w:hAnsi="Cambria"/>
          <w:kern w:val="22"/>
          <w:sz w:val="22"/>
          <w:szCs w:val="22"/>
        </w:rPr>
        <w:t>ein</w:t>
      </w:r>
      <w:r w:rsidRPr="001E3B58">
        <w:rPr>
          <w:rFonts w:ascii="Cambria" w:hAnsi="Cambria"/>
          <w:spacing w:val="-25"/>
          <w:kern w:val="22"/>
          <w:sz w:val="22"/>
          <w:szCs w:val="22"/>
        </w:rPr>
        <w:t xml:space="preserve"> </w:t>
      </w:r>
      <w:r w:rsidRPr="001E3B58">
        <w:rPr>
          <w:rFonts w:ascii="Cambria" w:hAnsi="Cambria"/>
          <w:kern w:val="22"/>
          <w:sz w:val="22"/>
          <w:szCs w:val="22"/>
        </w:rPr>
        <w:t>kleiner</w:t>
      </w:r>
      <w:r w:rsidRPr="001E3B58">
        <w:rPr>
          <w:rFonts w:ascii="Cambria" w:hAnsi="Cambria"/>
          <w:spacing w:val="-26"/>
          <w:kern w:val="22"/>
          <w:sz w:val="22"/>
          <w:szCs w:val="22"/>
        </w:rPr>
        <w:t xml:space="preserve"> </w:t>
      </w:r>
      <w:r w:rsidRPr="001E3B58">
        <w:rPr>
          <w:rFonts w:ascii="Cambria" w:hAnsi="Cambria"/>
          <w:kern w:val="22"/>
          <w:sz w:val="22"/>
          <w:szCs w:val="22"/>
        </w:rPr>
        <w:t>Teil</w:t>
      </w:r>
      <w:r w:rsidRPr="001E3B58">
        <w:rPr>
          <w:rFonts w:ascii="Cambria" w:hAnsi="Cambria"/>
          <w:spacing w:val="-26"/>
          <w:kern w:val="22"/>
          <w:sz w:val="22"/>
          <w:szCs w:val="22"/>
        </w:rPr>
        <w:t xml:space="preserve"> </w:t>
      </w:r>
      <w:r w:rsidRPr="001E3B58">
        <w:rPr>
          <w:rFonts w:ascii="Cambria" w:hAnsi="Cambria"/>
          <w:kern w:val="22"/>
          <w:sz w:val="22"/>
          <w:szCs w:val="22"/>
        </w:rPr>
        <w:t>der</w:t>
      </w:r>
      <w:r w:rsidRPr="001E3B58">
        <w:rPr>
          <w:rFonts w:ascii="Cambria" w:hAnsi="Cambria"/>
          <w:spacing w:val="-25"/>
          <w:kern w:val="22"/>
          <w:sz w:val="22"/>
          <w:szCs w:val="22"/>
        </w:rPr>
        <w:t xml:space="preserve"> </w:t>
      </w:r>
      <w:r w:rsidRPr="001E3B58">
        <w:rPr>
          <w:rFonts w:ascii="Cambria" w:hAnsi="Cambria"/>
          <w:kern w:val="22"/>
          <w:sz w:val="22"/>
          <w:szCs w:val="22"/>
        </w:rPr>
        <w:t>Lebenskraft</w:t>
      </w:r>
      <w:r w:rsidRPr="001E3B58">
        <w:rPr>
          <w:rFonts w:ascii="Cambria" w:hAnsi="Cambria"/>
          <w:spacing w:val="-26"/>
          <w:kern w:val="22"/>
          <w:sz w:val="22"/>
          <w:szCs w:val="22"/>
        </w:rPr>
        <w:t xml:space="preserve"> </w:t>
      </w:r>
      <w:r w:rsidRPr="001E3B58">
        <w:rPr>
          <w:rFonts w:ascii="Cambria" w:hAnsi="Cambria"/>
          <w:kern w:val="22"/>
          <w:sz w:val="22"/>
          <w:szCs w:val="22"/>
        </w:rPr>
        <w:t>finden sollte,</w:t>
      </w:r>
      <w:r w:rsidRPr="001E3B58">
        <w:rPr>
          <w:rFonts w:ascii="Cambria" w:hAnsi="Cambria"/>
          <w:spacing w:val="-24"/>
          <w:kern w:val="22"/>
          <w:sz w:val="22"/>
          <w:szCs w:val="22"/>
        </w:rPr>
        <w:t xml:space="preserve"> </w:t>
      </w:r>
      <w:r w:rsidRPr="001E3B58">
        <w:rPr>
          <w:rFonts w:ascii="Cambria" w:hAnsi="Cambria"/>
          <w:kern w:val="22"/>
          <w:sz w:val="22"/>
          <w:szCs w:val="22"/>
        </w:rPr>
        <w:t>der</w:t>
      </w:r>
      <w:r w:rsidRPr="001E3B58">
        <w:rPr>
          <w:rFonts w:ascii="Cambria" w:hAnsi="Cambria"/>
          <w:spacing w:val="-24"/>
          <w:kern w:val="22"/>
          <w:sz w:val="22"/>
          <w:szCs w:val="22"/>
        </w:rPr>
        <w:t xml:space="preserve"> </w:t>
      </w:r>
      <w:r w:rsidRPr="001E3B58">
        <w:rPr>
          <w:rFonts w:ascii="Cambria" w:hAnsi="Cambria"/>
          <w:kern w:val="22"/>
          <w:sz w:val="22"/>
          <w:szCs w:val="22"/>
        </w:rPr>
        <w:t>das</w:t>
      </w:r>
      <w:r w:rsidRPr="001E3B58">
        <w:rPr>
          <w:rFonts w:ascii="Cambria" w:hAnsi="Cambria"/>
          <w:spacing w:val="-23"/>
          <w:kern w:val="22"/>
          <w:sz w:val="22"/>
          <w:szCs w:val="22"/>
        </w:rPr>
        <w:t xml:space="preserve"> </w:t>
      </w:r>
      <w:r w:rsidRPr="001E3B58">
        <w:rPr>
          <w:rFonts w:ascii="Cambria" w:hAnsi="Cambria"/>
          <w:kern w:val="22"/>
          <w:sz w:val="22"/>
          <w:szCs w:val="22"/>
        </w:rPr>
        <w:t>unierte</w:t>
      </w:r>
      <w:r w:rsidRPr="001E3B58">
        <w:rPr>
          <w:rFonts w:ascii="Cambria" w:hAnsi="Cambria"/>
          <w:spacing w:val="-25"/>
          <w:kern w:val="22"/>
          <w:sz w:val="22"/>
          <w:szCs w:val="22"/>
        </w:rPr>
        <w:t xml:space="preserve"> </w:t>
      </w:r>
      <w:r w:rsidRPr="001E3B58">
        <w:rPr>
          <w:rFonts w:ascii="Cambria" w:hAnsi="Cambria"/>
          <w:kern w:val="22"/>
          <w:sz w:val="22"/>
          <w:szCs w:val="22"/>
        </w:rPr>
        <w:t>Amerika</w:t>
      </w:r>
      <w:r w:rsidRPr="001E3B58">
        <w:rPr>
          <w:rFonts w:ascii="Cambria" w:hAnsi="Cambria"/>
          <w:spacing w:val="-24"/>
          <w:kern w:val="22"/>
          <w:sz w:val="22"/>
          <w:szCs w:val="22"/>
        </w:rPr>
        <w:t xml:space="preserve"> </w:t>
      </w:r>
      <w:r w:rsidRPr="001E3B58">
        <w:rPr>
          <w:rFonts w:ascii="Cambria" w:hAnsi="Cambria"/>
          <w:kern w:val="22"/>
          <w:sz w:val="22"/>
          <w:szCs w:val="22"/>
        </w:rPr>
        <w:t>sein</w:t>
      </w:r>
      <w:r w:rsidRPr="001E3B58">
        <w:rPr>
          <w:rFonts w:ascii="Cambria" w:hAnsi="Cambria"/>
          <w:spacing w:val="-23"/>
          <w:kern w:val="22"/>
          <w:sz w:val="22"/>
          <w:szCs w:val="22"/>
        </w:rPr>
        <w:t xml:space="preserve"> </w:t>
      </w:r>
      <w:r w:rsidRPr="001E3B58">
        <w:rPr>
          <w:rFonts w:ascii="Cambria" w:hAnsi="Cambria"/>
          <w:kern w:val="22"/>
          <w:sz w:val="22"/>
          <w:szCs w:val="22"/>
        </w:rPr>
        <w:t>derart</w:t>
      </w:r>
      <w:r w:rsidRPr="001E3B58">
        <w:rPr>
          <w:rFonts w:ascii="Cambria" w:hAnsi="Cambria"/>
          <w:spacing w:val="-27"/>
          <w:kern w:val="22"/>
          <w:sz w:val="22"/>
          <w:szCs w:val="22"/>
        </w:rPr>
        <w:t xml:space="preserve"> </w:t>
      </w:r>
      <w:r w:rsidRPr="001E3B58">
        <w:rPr>
          <w:rFonts w:ascii="Cambria" w:hAnsi="Cambria"/>
          <w:kern w:val="22"/>
          <w:sz w:val="22"/>
          <w:szCs w:val="22"/>
        </w:rPr>
        <w:t>beispielloses</w:t>
      </w:r>
      <w:r w:rsidRPr="001E3B58">
        <w:rPr>
          <w:rFonts w:ascii="Cambria" w:hAnsi="Cambria"/>
          <w:spacing w:val="-24"/>
          <w:kern w:val="22"/>
          <w:sz w:val="22"/>
          <w:szCs w:val="22"/>
        </w:rPr>
        <w:t xml:space="preserve"> </w:t>
      </w:r>
      <w:r w:rsidRPr="001E3B58">
        <w:rPr>
          <w:rFonts w:ascii="Cambria" w:hAnsi="Cambria"/>
          <w:kern w:val="22"/>
          <w:sz w:val="22"/>
          <w:szCs w:val="22"/>
        </w:rPr>
        <w:t>Aufblühen</w:t>
      </w:r>
      <w:r w:rsidRPr="001E3B58">
        <w:rPr>
          <w:rFonts w:ascii="Cambria" w:hAnsi="Cambria"/>
          <w:spacing w:val="-24"/>
          <w:kern w:val="22"/>
          <w:sz w:val="22"/>
          <w:szCs w:val="22"/>
        </w:rPr>
        <w:t xml:space="preserve"> </w:t>
      </w:r>
      <w:r w:rsidRPr="001E3B58">
        <w:rPr>
          <w:rFonts w:ascii="Cambria" w:hAnsi="Cambria"/>
          <w:kern w:val="22"/>
          <w:sz w:val="22"/>
          <w:szCs w:val="22"/>
        </w:rPr>
        <w:t>verdankt</w:t>
      </w:r>
      <w:r w:rsidRPr="001E3B58">
        <w:rPr>
          <w:rFonts w:ascii="Cambria" w:hAnsi="Cambria"/>
          <w:spacing w:val="-24"/>
          <w:kern w:val="22"/>
          <w:sz w:val="22"/>
          <w:szCs w:val="22"/>
        </w:rPr>
        <w:t xml:space="preserve"> </w:t>
      </w:r>
      <w:r w:rsidRPr="001E3B58">
        <w:rPr>
          <w:rFonts w:ascii="Cambria" w:hAnsi="Cambria"/>
          <w:kern w:val="22"/>
          <w:sz w:val="22"/>
          <w:szCs w:val="22"/>
        </w:rPr>
        <w:t>[...].</w:t>
      </w:r>
    </w:p>
    <w:p w14:paraId="2EBE5D86" w14:textId="77777777" w:rsidR="00EF1085" w:rsidRPr="001E3B58" w:rsidRDefault="009E6A06" w:rsidP="001E3B58">
      <w:pPr>
        <w:jc w:val="both"/>
        <w:rPr>
          <w:rFonts w:ascii="Cambria" w:hAnsi="Cambria"/>
          <w:kern w:val="22"/>
          <w:sz w:val="22"/>
          <w:szCs w:val="22"/>
        </w:rPr>
      </w:pPr>
      <w:r w:rsidRPr="001E3B58">
        <w:rPr>
          <w:rFonts w:ascii="Cambria" w:hAnsi="Cambria"/>
          <w:kern w:val="22"/>
          <w:sz w:val="22"/>
          <w:szCs w:val="22"/>
        </w:rPr>
        <w:t>Es wäre schwer, hier die Prophezeiung ausführlich aufzuführen, was die</w:t>
      </w:r>
      <w:r w:rsidRPr="001E3B58">
        <w:rPr>
          <w:rFonts w:ascii="Cambria" w:hAnsi="Cambria"/>
          <w:spacing w:val="66"/>
          <w:kern w:val="22"/>
          <w:sz w:val="22"/>
          <w:szCs w:val="22"/>
        </w:rPr>
        <w:t xml:space="preserve"> </w:t>
      </w:r>
      <w:r w:rsidRPr="001E3B58">
        <w:rPr>
          <w:rFonts w:ascii="Cambria" w:hAnsi="Cambria"/>
          <w:kern w:val="22"/>
          <w:sz w:val="22"/>
          <w:szCs w:val="22"/>
        </w:rPr>
        <w:t xml:space="preserve">Beschaffung eines Plattenseedampfschiffes alles nach sich ziehen wird [...] So zum Beispiel: Als Allererstes wird es zur Beschaffung von Holzkohle auslaufen!“ </w:t>
      </w:r>
      <w:r w:rsidRPr="001E3B58">
        <w:rPr>
          <w:rFonts w:ascii="Cambria" w:hAnsi="Cambria"/>
          <w:i/>
          <w:kern w:val="22"/>
          <w:sz w:val="22"/>
          <w:szCs w:val="22"/>
        </w:rPr>
        <w:t>(Széchenyi</w:t>
      </w:r>
      <w:r w:rsidRPr="001E3B58">
        <w:rPr>
          <w:rFonts w:ascii="Cambria" w:hAnsi="Cambria"/>
          <w:i/>
          <w:spacing w:val="-16"/>
          <w:kern w:val="22"/>
          <w:sz w:val="22"/>
          <w:szCs w:val="22"/>
        </w:rPr>
        <w:t xml:space="preserve"> </w:t>
      </w:r>
      <w:r w:rsidRPr="001E3B58">
        <w:rPr>
          <w:rFonts w:ascii="Cambria" w:hAnsi="Cambria"/>
          <w:i/>
          <w:kern w:val="22"/>
          <w:sz w:val="22"/>
          <w:szCs w:val="22"/>
        </w:rPr>
        <w:t>über</w:t>
      </w:r>
      <w:r w:rsidRPr="001E3B58">
        <w:rPr>
          <w:rFonts w:ascii="Cambria" w:hAnsi="Cambria"/>
          <w:i/>
          <w:spacing w:val="-15"/>
          <w:kern w:val="22"/>
          <w:sz w:val="22"/>
          <w:szCs w:val="22"/>
        </w:rPr>
        <w:t xml:space="preserve"> </w:t>
      </w:r>
      <w:r w:rsidRPr="001E3B58">
        <w:rPr>
          <w:rFonts w:ascii="Cambria" w:hAnsi="Cambria"/>
          <w:i/>
          <w:kern w:val="22"/>
          <w:sz w:val="22"/>
          <w:szCs w:val="22"/>
        </w:rPr>
        <w:t>die</w:t>
      </w:r>
      <w:r w:rsidRPr="001E3B58">
        <w:rPr>
          <w:rFonts w:ascii="Cambria" w:hAnsi="Cambria"/>
          <w:i/>
          <w:spacing w:val="-15"/>
          <w:kern w:val="22"/>
          <w:sz w:val="22"/>
          <w:szCs w:val="22"/>
        </w:rPr>
        <w:t xml:space="preserve"> </w:t>
      </w:r>
      <w:r w:rsidRPr="001E3B58">
        <w:rPr>
          <w:rFonts w:ascii="Cambria" w:hAnsi="Cambria"/>
          <w:i/>
          <w:kern w:val="22"/>
          <w:sz w:val="22"/>
          <w:szCs w:val="22"/>
        </w:rPr>
        <w:t>Dampfschifffahrt</w:t>
      </w:r>
      <w:r w:rsidRPr="001E3B58">
        <w:rPr>
          <w:rFonts w:ascii="Cambria" w:hAnsi="Cambria"/>
          <w:i/>
          <w:spacing w:val="-14"/>
          <w:kern w:val="22"/>
          <w:sz w:val="22"/>
          <w:szCs w:val="22"/>
        </w:rPr>
        <w:t xml:space="preserve"> </w:t>
      </w:r>
      <w:r w:rsidRPr="001E3B58">
        <w:rPr>
          <w:rFonts w:ascii="Cambria" w:hAnsi="Cambria"/>
          <w:i/>
          <w:kern w:val="22"/>
          <w:sz w:val="22"/>
          <w:szCs w:val="22"/>
        </w:rPr>
        <w:t>auf</w:t>
      </w:r>
      <w:r w:rsidRPr="001E3B58">
        <w:rPr>
          <w:rFonts w:ascii="Cambria" w:hAnsi="Cambria"/>
          <w:i/>
          <w:spacing w:val="-14"/>
          <w:kern w:val="22"/>
          <w:sz w:val="22"/>
          <w:szCs w:val="22"/>
        </w:rPr>
        <w:t xml:space="preserve"> </w:t>
      </w:r>
      <w:r w:rsidRPr="001E3B58">
        <w:rPr>
          <w:rFonts w:ascii="Cambria" w:hAnsi="Cambria"/>
          <w:i/>
          <w:kern w:val="22"/>
          <w:sz w:val="22"/>
          <w:szCs w:val="22"/>
        </w:rPr>
        <w:t>dem</w:t>
      </w:r>
      <w:r w:rsidRPr="001E3B58">
        <w:rPr>
          <w:rFonts w:ascii="Cambria" w:hAnsi="Cambria"/>
          <w:i/>
          <w:spacing w:val="-14"/>
          <w:kern w:val="22"/>
          <w:sz w:val="22"/>
          <w:szCs w:val="22"/>
        </w:rPr>
        <w:t xml:space="preserve"> </w:t>
      </w:r>
      <w:r w:rsidRPr="001E3B58">
        <w:rPr>
          <w:rFonts w:ascii="Cambria" w:hAnsi="Cambria"/>
          <w:i/>
          <w:kern w:val="22"/>
          <w:sz w:val="22"/>
          <w:szCs w:val="22"/>
        </w:rPr>
        <w:t>Plattensee)</w:t>
      </w:r>
    </w:p>
    <w:p w14:paraId="5816BCC3" w14:textId="77777777" w:rsidR="00EF1085" w:rsidRPr="001E3B58" w:rsidRDefault="00EF1085" w:rsidP="001E3B58">
      <w:pPr>
        <w:jc w:val="both"/>
        <w:rPr>
          <w:rFonts w:ascii="Cambria" w:hAnsi="Cambria"/>
          <w:kern w:val="22"/>
          <w:sz w:val="22"/>
          <w:szCs w:val="22"/>
        </w:rPr>
      </w:pPr>
    </w:p>
    <w:p w14:paraId="7B5471EF" w14:textId="77777777" w:rsidR="00EF1085" w:rsidRPr="001E3B58" w:rsidRDefault="00EF1085" w:rsidP="001E3B58">
      <w:pPr>
        <w:jc w:val="both"/>
        <w:rPr>
          <w:rFonts w:ascii="Cambria" w:hAnsi="Cambria"/>
          <w:kern w:val="22"/>
          <w:sz w:val="22"/>
          <w:szCs w:val="22"/>
        </w:rPr>
      </w:pPr>
      <w:bookmarkStart w:id="9" w:name="_Hlk48390568"/>
      <w:r w:rsidRPr="001E3B58">
        <w:rPr>
          <w:rFonts w:ascii="Cambria" w:hAnsi="Cambria"/>
          <w:kern w:val="22"/>
          <w:sz w:val="22"/>
          <w:szCs w:val="22"/>
        </w:rPr>
        <w:t xml:space="preserve">„Az eszme </w:t>
      </w:r>
      <w:r w:rsidR="00677148" w:rsidRPr="001E3B58">
        <w:rPr>
          <w:rFonts w:ascii="Cambria" w:hAnsi="Cambria"/>
          <w:kern w:val="22"/>
          <w:sz w:val="22"/>
          <w:szCs w:val="22"/>
        </w:rPr>
        <w:t>»</w:t>
      </w:r>
      <w:r w:rsidRPr="001E3B58">
        <w:rPr>
          <w:rFonts w:ascii="Cambria" w:hAnsi="Cambria"/>
          <w:kern w:val="22"/>
          <w:sz w:val="22"/>
          <w:szCs w:val="22"/>
        </w:rPr>
        <w:t>Balatonra gőzöst állítni</w:t>
      </w:r>
      <w:r w:rsidR="00677148" w:rsidRPr="001E3B58">
        <w:rPr>
          <w:rFonts w:ascii="Cambria" w:hAnsi="Cambria"/>
          <w:kern w:val="22"/>
          <w:sz w:val="22"/>
          <w:szCs w:val="22"/>
        </w:rPr>
        <w:t>«</w:t>
      </w:r>
      <w:r w:rsidRPr="001E3B58">
        <w:rPr>
          <w:rFonts w:ascii="Cambria" w:hAnsi="Cambria"/>
          <w:kern w:val="22"/>
          <w:sz w:val="22"/>
          <w:szCs w:val="22"/>
        </w:rPr>
        <w:t xml:space="preserve"> közvetlen nem enyim. Én annak csak egyik közvetett ügyvivője vagyok, és mint illyes szólalok itt fel. […] Az európai egyéb tavakra a partjaikon fekvő nagyobb és számosb városok s az ezek közti élénkebb közlekedési szükség idézték elé a rajtuk evező gőzösöket; míg a Balaton partjain alig fekszik nagyobb hely, alig van kereskedési mozgalom, s így ezek létét viszont a gőzösök nagyobb élénkséget szülő fel- s alájárása fogná előteremteni, ha […] csak kis része találkozik bennünk azon életerőnek, mellynek szövetséges Amerika köszöni olly példátlan felvirágzását […]. Nehéz volna annak jóslatát itt kimerítőleg elősorolni, mi mindent fogna egy balatoni gőzösnek életbe léptetése maga után vonni […]. Így például: legelsőben is kőszénszerzésre fog indítni!” </w:t>
      </w:r>
      <w:r w:rsidRPr="00D74461">
        <w:rPr>
          <w:rFonts w:ascii="Cambria" w:hAnsi="Cambria"/>
          <w:i/>
          <w:iCs/>
          <w:kern w:val="22"/>
          <w:sz w:val="22"/>
          <w:szCs w:val="22"/>
        </w:rPr>
        <w:t>(Széchenyi a balatoni gőzhajózásról)</w:t>
      </w:r>
    </w:p>
    <w:bookmarkEnd w:id="9"/>
    <w:p w14:paraId="71A3C9A5" w14:textId="77777777" w:rsidR="00EF1085" w:rsidRPr="001E3B58" w:rsidRDefault="00EF1085" w:rsidP="001E3B58">
      <w:pPr>
        <w:jc w:val="both"/>
        <w:rPr>
          <w:rFonts w:ascii="Cambria" w:hAnsi="Cambria"/>
          <w:kern w:val="22"/>
          <w:sz w:val="22"/>
          <w:szCs w:val="22"/>
        </w:rPr>
      </w:pPr>
    </w:p>
    <w:p w14:paraId="337BA778"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9D4690F"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4CF1C58"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87F4924"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625B682"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FD7573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338D4F4"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64E92E6"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F66378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lastRenderedPageBreak/>
        <w:t>_____________________________________________________________________________________________________________________</w:t>
      </w:r>
    </w:p>
    <w:p w14:paraId="6F6C214F"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246BE8D"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F08DB9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1DD552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318611C"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9521B87"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DF6F844" w14:textId="77777777" w:rsidR="000634A5" w:rsidRPr="001E3B58" w:rsidRDefault="000634A5" w:rsidP="001E3B58">
      <w:pPr>
        <w:autoSpaceDE w:val="0"/>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469F1A9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0CC4DE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8D4729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93D4AD3"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F6C421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72F4F9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D0DC773"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4A94DF6"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E209F4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48B1028"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5F78C33"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4CA46D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F0B5B93"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1C4F137"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B66AA84"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CA85421" w14:textId="77777777" w:rsidR="000634A5" w:rsidRPr="001E3B58" w:rsidRDefault="000634A5" w:rsidP="001E3B58">
      <w:pPr>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71C7DF08" w14:textId="77777777" w:rsidR="00D74461" w:rsidRDefault="00D74461" w:rsidP="00D74461">
      <w:pPr>
        <w:rPr>
          <w:rFonts w:ascii="Cambria" w:hAnsi="Cambria"/>
          <w:b/>
          <w:bCs/>
          <w:sz w:val="22"/>
          <w:szCs w:val="22"/>
        </w:rPr>
      </w:pPr>
    </w:p>
    <w:p w14:paraId="6BB0532F" w14:textId="296DBBBC" w:rsidR="00677148" w:rsidRPr="00D74461" w:rsidRDefault="00677148" w:rsidP="00D74461">
      <w:pPr>
        <w:rPr>
          <w:rFonts w:ascii="Cambria" w:hAnsi="Cambria"/>
          <w:b/>
          <w:bCs/>
          <w:sz w:val="22"/>
          <w:szCs w:val="22"/>
        </w:rPr>
      </w:pPr>
      <w:r w:rsidRPr="00D74461">
        <w:rPr>
          <w:rFonts w:ascii="Cambria" w:hAnsi="Cambria"/>
          <w:b/>
          <w:bCs/>
          <w:sz w:val="22"/>
          <w:szCs w:val="22"/>
        </w:rPr>
        <w:t>2</w:t>
      </w:r>
      <w:r w:rsidR="00452995" w:rsidRPr="00D74461">
        <w:rPr>
          <w:rFonts w:ascii="Cambria" w:hAnsi="Cambria"/>
          <w:b/>
          <w:bCs/>
          <w:sz w:val="22"/>
          <w:szCs w:val="22"/>
        </w:rPr>
        <w:t>4</w:t>
      </w:r>
      <w:r w:rsidR="00EF1085" w:rsidRPr="00D74461">
        <w:rPr>
          <w:rFonts w:ascii="Cambria" w:hAnsi="Cambria"/>
          <w:b/>
          <w:bCs/>
          <w:sz w:val="22"/>
          <w:szCs w:val="22"/>
        </w:rPr>
        <w:t xml:space="preserve">. </w:t>
      </w:r>
      <w:r w:rsidR="00E71901" w:rsidRPr="00D74461">
        <w:rPr>
          <w:rFonts w:ascii="Cambria" w:hAnsi="Cambria"/>
          <w:b/>
          <w:bCs/>
          <w:sz w:val="22"/>
          <w:szCs w:val="22"/>
        </w:rPr>
        <w:t>Die</w:t>
      </w:r>
      <w:r w:rsidR="00E71901" w:rsidRPr="00D74461">
        <w:rPr>
          <w:rFonts w:ascii="Cambria" w:hAnsi="Cambria"/>
          <w:b/>
          <w:bCs/>
          <w:spacing w:val="-9"/>
          <w:sz w:val="22"/>
          <w:szCs w:val="22"/>
        </w:rPr>
        <w:t xml:space="preserve"> </w:t>
      </w:r>
      <w:r w:rsidR="00E71901" w:rsidRPr="00D74461">
        <w:rPr>
          <w:rFonts w:ascii="Cambria" w:hAnsi="Cambria"/>
          <w:b/>
          <w:bCs/>
          <w:sz w:val="22"/>
          <w:szCs w:val="22"/>
        </w:rPr>
        <w:t>Aufgabe</w:t>
      </w:r>
      <w:r w:rsidR="00E71901" w:rsidRPr="00D74461">
        <w:rPr>
          <w:rFonts w:ascii="Cambria" w:hAnsi="Cambria"/>
          <w:b/>
          <w:bCs/>
          <w:spacing w:val="-8"/>
          <w:sz w:val="22"/>
          <w:szCs w:val="22"/>
        </w:rPr>
        <w:t xml:space="preserve"> </w:t>
      </w:r>
      <w:r w:rsidR="00E71901" w:rsidRPr="00D74461">
        <w:rPr>
          <w:rFonts w:ascii="Cambria" w:hAnsi="Cambria"/>
          <w:b/>
          <w:bCs/>
          <w:sz w:val="22"/>
          <w:szCs w:val="22"/>
        </w:rPr>
        <w:t>bezieht</w:t>
      </w:r>
      <w:r w:rsidR="00E71901" w:rsidRPr="00D74461">
        <w:rPr>
          <w:rFonts w:ascii="Cambria" w:hAnsi="Cambria"/>
          <w:b/>
          <w:bCs/>
          <w:spacing w:val="-8"/>
          <w:sz w:val="22"/>
          <w:szCs w:val="22"/>
        </w:rPr>
        <w:t xml:space="preserve"> </w:t>
      </w:r>
      <w:r w:rsidR="00E71901" w:rsidRPr="00D74461">
        <w:rPr>
          <w:rFonts w:ascii="Cambria" w:hAnsi="Cambria"/>
          <w:b/>
          <w:bCs/>
          <w:sz w:val="22"/>
          <w:szCs w:val="22"/>
        </w:rPr>
        <w:t>sich</w:t>
      </w:r>
      <w:r w:rsidR="00E71901" w:rsidRPr="00D74461">
        <w:rPr>
          <w:rFonts w:ascii="Cambria" w:hAnsi="Cambria"/>
          <w:b/>
          <w:bCs/>
          <w:spacing w:val="-8"/>
          <w:sz w:val="22"/>
          <w:szCs w:val="22"/>
        </w:rPr>
        <w:t xml:space="preserve"> </w:t>
      </w:r>
      <w:r w:rsidR="00E71901" w:rsidRPr="00D74461">
        <w:rPr>
          <w:rFonts w:ascii="Cambria" w:hAnsi="Cambria"/>
          <w:b/>
          <w:bCs/>
          <w:sz w:val="22"/>
          <w:szCs w:val="22"/>
        </w:rPr>
        <w:t>auf</w:t>
      </w:r>
      <w:r w:rsidR="00E71901" w:rsidRPr="00D74461">
        <w:rPr>
          <w:rFonts w:ascii="Cambria" w:hAnsi="Cambria"/>
          <w:b/>
          <w:bCs/>
          <w:spacing w:val="-8"/>
          <w:sz w:val="22"/>
          <w:szCs w:val="22"/>
        </w:rPr>
        <w:t xml:space="preserve"> </w:t>
      </w:r>
      <w:r w:rsidR="00E71901" w:rsidRPr="00D74461">
        <w:rPr>
          <w:rFonts w:ascii="Cambria" w:hAnsi="Cambria"/>
          <w:b/>
          <w:bCs/>
          <w:sz w:val="22"/>
          <w:szCs w:val="22"/>
        </w:rPr>
        <w:t>die</w:t>
      </w:r>
      <w:r w:rsidR="00E71901" w:rsidRPr="00D74461">
        <w:rPr>
          <w:rFonts w:ascii="Cambria" w:hAnsi="Cambria"/>
          <w:b/>
          <w:bCs/>
          <w:spacing w:val="-7"/>
          <w:sz w:val="22"/>
          <w:szCs w:val="22"/>
        </w:rPr>
        <w:t xml:space="preserve"> </w:t>
      </w:r>
      <w:r w:rsidR="00E71901" w:rsidRPr="00D74461">
        <w:rPr>
          <w:rFonts w:ascii="Cambria" w:hAnsi="Cambria"/>
          <w:b/>
          <w:bCs/>
          <w:sz w:val="22"/>
          <w:szCs w:val="22"/>
        </w:rPr>
        <w:t>Nationalitäten</w:t>
      </w:r>
      <w:r w:rsidR="00E71901" w:rsidRPr="00D74461">
        <w:rPr>
          <w:rFonts w:ascii="Cambria" w:hAnsi="Cambria"/>
          <w:b/>
          <w:bCs/>
          <w:spacing w:val="-8"/>
          <w:sz w:val="22"/>
          <w:szCs w:val="22"/>
        </w:rPr>
        <w:t xml:space="preserve"> </w:t>
      </w:r>
      <w:r w:rsidR="00E71901" w:rsidRPr="00D74461">
        <w:rPr>
          <w:rFonts w:ascii="Cambria" w:hAnsi="Cambria"/>
          <w:b/>
          <w:bCs/>
          <w:sz w:val="22"/>
          <w:szCs w:val="22"/>
        </w:rPr>
        <w:t>in</w:t>
      </w:r>
      <w:r w:rsidR="00E71901" w:rsidRPr="00D74461">
        <w:rPr>
          <w:rFonts w:ascii="Cambria" w:hAnsi="Cambria"/>
          <w:b/>
          <w:bCs/>
          <w:spacing w:val="-7"/>
          <w:sz w:val="22"/>
          <w:szCs w:val="22"/>
        </w:rPr>
        <w:t xml:space="preserve"> </w:t>
      </w:r>
      <w:r w:rsidR="00E71901" w:rsidRPr="00D74461">
        <w:rPr>
          <w:rFonts w:ascii="Cambria" w:hAnsi="Cambria"/>
          <w:b/>
          <w:bCs/>
          <w:sz w:val="22"/>
          <w:szCs w:val="22"/>
        </w:rPr>
        <w:t>Ungarn</w:t>
      </w:r>
      <w:r w:rsidR="00E71901" w:rsidRPr="00D74461">
        <w:rPr>
          <w:rFonts w:ascii="Cambria" w:hAnsi="Cambria"/>
          <w:b/>
          <w:bCs/>
          <w:spacing w:val="-9"/>
          <w:sz w:val="22"/>
          <w:szCs w:val="22"/>
        </w:rPr>
        <w:t xml:space="preserve"> </w:t>
      </w:r>
      <w:r w:rsidR="00E71901" w:rsidRPr="00D74461">
        <w:rPr>
          <w:rFonts w:ascii="Cambria" w:hAnsi="Cambria"/>
          <w:b/>
          <w:bCs/>
          <w:sz w:val="22"/>
          <w:szCs w:val="22"/>
        </w:rPr>
        <w:t>im</w:t>
      </w:r>
      <w:r w:rsidR="00E71901" w:rsidRPr="00D74461">
        <w:rPr>
          <w:rFonts w:ascii="Cambria" w:hAnsi="Cambria"/>
          <w:b/>
          <w:bCs/>
          <w:spacing w:val="-7"/>
          <w:sz w:val="22"/>
          <w:szCs w:val="22"/>
        </w:rPr>
        <w:t xml:space="preserve"> </w:t>
      </w:r>
      <w:r w:rsidR="00E71901" w:rsidRPr="00D74461">
        <w:rPr>
          <w:rFonts w:ascii="Cambria" w:hAnsi="Cambria"/>
          <w:b/>
          <w:bCs/>
          <w:sz w:val="22"/>
          <w:szCs w:val="22"/>
        </w:rPr>
        <w:t>Zeitalter</w:t>
      </w:r>
      <w:r w:rsidR="00E71901" w:rsidRPr="00D74461">
        <w:rPr>
          <w:rFonts w:ascii="Cambria" w:hAnsi="Cambria"/>
          <w:b/>
          <w:bCs/>
          <w:spacing w:val="-9"/>
          <w:sz w:val="22"/>
          <w:szCs w:val="22"/>
        </w:rPr>
        <w:t xml:space="preserve"> </w:t>
      </w:r>
      <w:r w:rsidR="00E71901" w:rsidRPr="00D74461">
        <w:rPr>
          <w:rFonts w:ascii="Cambria" w:hAnsi="Cambria"/>
          <w:b/>
          <w:bCs/>
          <w:sz w:val="22"/>
          <w:szCs w:val="22"/>
        </w:rPr>
        <w:t>des</w:t>
      </w:r>
      <w:r w:rsidR="00E71901" w:rsidRPr="00D74461">
        <w:rPr>
          <w:rFonts w:ascii="Cambria" w:hAnsi="Cambria"/>
          <w:b/>
          <w:bCs/>
          <w:spacing w:val="-7"/>
          <w:sz w:val="22"/>
          <w:szCs w:val="22"/>
        </w:rPr>
        <w:t xml:space="preserve"> </w:t>
      </w:r>
      <w:r w:rsidR="00E71901" w:rsidRPr="00D74461">
        <w:rPr>
          <w:rFonts w:ascii="Cambria" w:hAnsi="Cambria"/>
          <w:b/>
          <w:bCs/>
          <w:sz w:val="22"/>
          <w:szCs w:val="22"/>
        </w:rPr>
        <w:t xml:space="preserve">Dualismus. </w:t>
      </w:r>
      <w:r w:rsidR="00E71901" w:rsidRPr="00D74461">
        <w:rPr>
          <w:rFonts w:ascii="Cambria" w:hAnsi="Cambria"/>
          <w:iCs/>
          <w:sz w:val="22"/>
          <w:szCs w:val="22"/>
        </w:rPr>
        <w:t>(lang)</w:t>
      </w:r>
    </w:p>
    <w:p w14:paraId="66742C0E" w14:textId="77777777" w:rsidR="00EF1085" w:rsidRPr="001E3B58" w:rsidRDefault="00E71901" w:rsidP="001E3B58">
      <w:pPr>
        <w:jc w:val="both"/>
        <w:rPr>
          <w:rFonts w:ascii="Cambria" w:hAnsi="Cambria"/>
          <w:b/>
          <w:bCs/>
          <w:kern w:val="22"/>
          <w:sz w:val="22"/>
          <w:szCs w:val="22"/>
        </w:rPr>
      </w:pPr>
      <w:r w:rsidRPr="001E3B58">
        <w:rPr>
          <w:rFonts w:ascii="Cambria" w:hAnsi="Cambria"/>
          <w:b/>
          <w:kern w:val="22"/>
          <w:sz w:val="22"/>
          <w:szCs w:val="22"/>
        </w:rPr>
        <w:t>Bitte zeigen Sie mit Hilfe der Quellen und Ihrer Kenntnisse die Charakteristika der rechtlichen und gesellschaftlichen Lage der Nationalitäten! Gehen Sie auch auf die Veränderung der ethnischen Verhältnisse ein!</w:t>
      </w:r>
      <w:r w:rsidRPr="001E3B58">
        <w:rPr>
          <w:rFonts w:ascii="Cambria" w:hAnsi="Cambria"/>
          <w:kern w:val="22"/>
          <w:sz w:val="22"/>
          <w:szCs w:val="22"/>
        </w:rPr>
        <w:t xml:space="preserve"> </w:t>
      </w:r>
      <w:r w:rsidRPr="001E3B58">
        <w:rPr>
          <w:rFonts w:ascii="Cambria" w:hAnsi="Cambria"/>
          <w:i/>
          <w:kern w:val="22"/>
          <w:sz w:val="22"/>
          <w:szCs w:val="22"/>
        </w:rPr>
        <w:t>Verwenden Sie den Geschichtsatlas für Mittelschulen!</w:t>
      </w:r>
    </w:p>
    <w:p w14:paraId="11CB0A34" w14:textId="77777777" w:rsidR="00EF1085" w:rsidRPr="001E3B58" w:rsidRDefault="00EF1085" w:rsidP="001E3B58">
      <w:pPr>
        <w:jc w:val="both"/>
        <w:rPr>
          <w:rFonts w:ascii="Cambria" w:hAnsi="Cambria"/>
          <w:b/>
          <w:bCs/>
          <w:kern w:val="22"/>
          <w:sz w:val="22"/>
          <w:szCs w:val="22"/>
        </w:rPr>
      </w:pPr>
    </w:p>
    <w:p w14:paraId="35531CB2" w14:textId="77777777" w:rsidR="00EF1085" w:rsidRPr="001E3B58" w:rsidRDefault="00975581" w:rsidP="001E3B58">
      <w:pPr>
        <w:jc w:val="both"/>
        <w:rPr>
          <w:rFonts w:ascii="Cambria" w:hAnsi="Cambria"/>
          <w:kern w:val="22"/>
          <w:sz w:val="22"/>
          <w:szCs w:val="22"/>
        </w:rPr>
      </w:pPr>
      <w:r w:rsidRPr="001E3B58">
        <w:rPr>
          <w:rFonts w:ascii="Cambria" w:hAnsi="Cambria"/>
          <w:kern w:val="22"/>
          <w:sz w:val="22"/>
          <w:szCs w:val="22"/>
        </w:rPr>
        <w:t>„§</w:t>
      </w:r>
      <w:r w:rsidRPr="001E3B58">
        <w:rPr>
          <w:rFonts w:ascii="Cambria" w:hAnsi="Cambria"/>
          <w:spacing w:val="-10"/>
          <w:kern w:val="22"/>
          <w:sz w:val="22"/>
          <w:szCs w:val="22"/>
        </w:rPr>
        <w:t xml:space="preserve"> </w:t>
      </w:r>
      <w:r w:rsidRPr="001E3B58">
        <w:rPr>
          <w:rFonts w:ascii="Cambria" w:hAnsi="Cambria"/>
          <w:kern w:val="22"/>
          <w:sz w:val="22"/>
          <w:szCs w:val="22"/>
        </w:rPr>
        <w:t>17</w:t>
      </w:r>
      <w:r w:rsidRPr="001E3B58">
        <w:rPr>
          <w:rFonts w:ascii="Cambria" w:hAnsi="Cambria"/>
          <w:spacing w:val="-10"/>
          <w:kern w:val="22"/>
          <w:sz w:val="22"/>
          <w:szCs w:val="22"/>
        </w:rPr>
        <w:t xml:space="preserve"> </w:t>
      </w:r>
      <w:r w:rsidRPr="001E3B58">
        <w:rPr>
          <w:rFonts w:ascii="Cambria" w:hAnsi="Cambria"/>
          <w:kern w:val="22"/>
          <w:sz w:val="22"/>
          <w:szCs w:val="22"/>
        </w:rPr>
        <w:t>Der</w:t>
      </w:r>
      <w:r w:rsidRPr="001E3B58">
        <w:rPr>
          <w:rFonts w:ascii="Cambria" w:hAnsi="Cambria"/>
          <w:spacing w:val="-10"/>
          <w:kern w:val="22"/>
          <w:sz w:val="22"/>
          <w:szCs w:val="22"/>
        </w:rPr>
        <w:t xml:space="preserve"> </w:t>
      </w:r>
      <w:r w:rsidRPr="001E3B58">
        <w:rPr>
          <w:rFonts w:ascii="Cambria" w:hAnsi="Cambria"/>
          <w:kern w:val="22"/>
          <w:sz w:val="22"/>
          <w:szCs w:val="22"/>
        </w:rPr>
        <w:t>Staat</w:t>
      </w:r>
      <w:r w:rsidRPr="001E3B58">
        <w:rPr>
          <w:rFonts w:ascii="Cambria" w:hAnsi="Cambria"/>
          <w:spacing w:val="-10"/>
          <w:kern w:val="22"/>
          <w:sz w:val="22"/>
          <w:szCs w:val="22"/>
        </w:rPr>
        <w:t xml:space="preserve"> </w:t>
      </w:r>
      <w:r w:rsidRPr="001E3B58">
        <w:rPr>
          <w:rFonts w:ascii="Cambria" w:hAnsi="Cambria"/>
          <w:kern w:val="22"/>
          <w:sz w:val="22"/>
          <w:szCs w:val="22"/>
        </w:rPr>
        <w:t>[...]</w:t>
      </w:r>
      <w:r w:rsidRPr="001E3B58">
        <w:rPr>
          <w:rFonts w:ascii="Cambria" w:hAnsi="Cambria"/>
          <w:spacing w:val="-10"/>
          <w:kern w:val="22"/>
          <w:sz w:val="22"/>
          <w:szCs w:val="22"/>
        </w:rPr>
        <w:t xml:space="preserve"> </w:t>
      </w:r>
      <w:r w:rsidRPr="001E3B58">
        <w:rPr>
          <w:rFonts w:ascii="Cambria" w:hAnsi="Cambria"/>
          <w:kern w:val="22"/>
          <w:sz w:val="22"/>
          <w:szCs w:val="22"/>
        </w:rPr>
        <w:t>ist</w:t>
      </w:r>
      <w:r w:rsidRPr="001E3B58">
        <w:rPr>
          <w:rFonts w:ascii="Cambria" w:hAnsi="Cambria"/>
          <w:spacing w:val="-10"/>
          <w:kern w:val="22"/>
          <w:sz w:val="22"/>
          <w:szCs w:val="22"/>
        </w:rPr>
        <w:t xml:space="preserve"> </w:t>
      </w:r>
      <w:r w:rsidRPr="001E3B58">
        <w:rPr>
          <w:rFonts w:ascii="Cambria" w:hAnsi="Cambria"/>
          <w:kern w:val="22"/>
          <w:sz w:val="22"/>
          <w:szCs w:val="22"/>
        </w:rPr>
        <w:t>verpflichtet,</w:t>
      </w:r>
      <w:r w:rsidRPr="001E3B58">
        <w:rPr>
          <w:rFonts w:ascii="Cambria" w:hAnsi="Cambria"/>
          <w:spacing w:val="-10"/>
          <w:kern w:val="22"/>
          <w:sz w:val="22"/>
          <w:szCs w:val="22"/>
        </w:rPr>
        <w:t xml:space="preserve"> </w:t>
      </w:r>
      <w:r w:rsidRPr="001E3B58">
        <w:rPr>
          <w:rFonts w:ascii="Cambria" w:hAnsi="Cambria"/>
          <w:kern w:val="22"/>
          <w:sz w:val="22"/>
          <w:szCs w:val="22"/>
        </w:rPr>
        <w:t>in</w:t>
      </w:r>
      <w:r w:rsidRPr="001E3B58">
        <w:rPr>
          <w:rFonts w:ascii="Cambria" w:hAnsi="Cambria"/>
          <w:spacing w:val="-10"/>
          <w:kern w:val="22"/>
          <w:sz w:val="22"/>
          <w:szCs w:val="22"/>
        </w:rPr>
        <w:t xml:space="preserve"> </w:t>
      </w:r>
      <w:r w:rsidRPr="001E3B58">
        <w:rPr>
          <w:rFonts w:ascii="Cambria" w:hAnsi="Cambria"/>
          <w:kern w:val="22"/>
          <w:sz w:val="22"/>
          <w:szCs w:val="22"/>
        </w:rPr>
        <w:t>den</w:t>
      </w:r>
      <w:r w:rsidRPr="001E3B58">
        <w:rPr>
          <w:rFonts w:ascii="Cambria" w:hAnsi="Cambria"/>
          <w:spacing w:val="-9"/>
          <w:kern w:val="22"/>
          <w:sz w:val="22"/>
          <w:szCs w:val="22"/>
        </w:rPr>
        <w:t xml:space="preserve"> </w:t>
      </w:r>
      <w:r w:rsidRPr="001E3B58">
        <w:rPr>
          <w:rFonts w:ascii="Cambria" w:hAnsi="Cambria"/>
          <w:kern w:val="22"/>
          <w:sz w:val="22"/>
          <w:szCs w:val="22"/>
        </w:rPr>
        <w:t>staatlichen</w:t>
      </w:r>
      <w:r w:rsidRPr="001E3B58">
        <w:rPr>
          <w:rFonts w:ascii="Cambria" w:hAnsi="Cambria"/>
          <w:spacing w:val="-9"/>
          <w:kern w:val="22"/>
          <w:sz w:val="22"/>
          <w:szCs w:val="22"/>
        </w:rPr>
        <w:t xml:space="preserve"> </w:t>
      </w:r>
      <w:r w:rsidRPr="001E3B58">
        <w:rPr>
          <w:rFonts w:ascii="Cambria" w:hAnsi="Cambria"/>
          <w:kern w:val="22"/>
          <w:sz w:val="22"/>
          <w:szCs w:val="22"/>
        </w:rPr>
        <w:t>Lehranstalten</w:t>
      </w:r>
      <w:r w:rsidRPr="001E3B58">
        <w:rPr>
          <w:rFonts w:ascii="Cambria" w:hAnsi="Cambria"/>
          <w:spacing w:val="-10"/>
          <w:kern w:val="22"/>
          <w:sz w:val="22"/>
          <w:szCs w:val="22"/>
        </w:rPr>
        <w:t xml:space="preserve"> </w:t>
      </w:r>
      <w:r w:rsidRPr="001E3B58">
        <w:rPr>
          <w:rFonts w:ascii="Cambria" w:hAnsi="Cambria"/>
          <w:kern w:val="22"/>
          <w:sz w:val="22"/>
          <w:szCs w:val="22"/>
        </w:rPr>
        <w:t>möglichst</w:t>
      </w:r>
      <w:r w:rsidRPr="001E3B58">
        <w:rPr>
          <w:rFonts w:ascii="Cambria" w:hAnsi="Cambria"/>
          <w:spacing w:val="-9"/>
          <w:kern w:val="22"/>
          <w:sz w:val="22"/>
          <w:szCs w:val="22"/>
        </w:rPr>
        <w:t xml:space="preserve"> </w:t>
      </w:r>
      <w:r w:rsidRPr="001E3B58">
        <w:rPr>
          <w:rFonts w:ascii="Cambria" w:hAnsi="Cambria"/>
          <w:kern w:val="22"/>
          <w:sz w:val="22"/>
          <w:szCs w:val="22"/>
        </w:rPr>
        <w:t>dafür</w:t>
      </w:r>
      <w:r w:rsidRPr="001E3B58">
        <w:rPr>
          <w:rFonts w:ascii="Cambria" w:hAnsi="Cambria"/>
          <w:spacing w:val="-9"/>
          <w:kern w:val="22"/>
          <w:sz w:val="22"/>
          <w:szCs w:val="22"/>
        </w:rPr>
        <w:t xml:space="preserve"> </w:t>
      </w:r>
      <w:r w:rsidRPr="001E3B58">
        <w:rPr>
          <w:rFonts w:ascii="Cambria" w:hAnsi="Cambria"/>
          <w:kern w:val="22"/>
          <w:sz w:val="22"/>
          <w:szCs w:val="22"/>
        </w:rPr>
        <w:t>zu sorgen, dass die in größeren Mengen zusammenlebenden Bürger des Vaterlandes gleich</w:t>
      </w:r>
      <w:r w:rsidRPr="001E3B58">
        <w:rPr>
          <w:rFonts w:ascii="Cambria" w:hAnsi="Cambria"/>
          <w:spacing w:val="-13"/>
          <w:kern w:val="22"/>
          <w:sz w:val="22"/>
          <w:szCs w:val="22"/>
        </w:rPr>
        <w:t xml:space="preserve"> </w:t>
      </w:r>
      <w:r w:rsidRPr="001E3B58">
        <w:rPr>
          <w:rFonts w:ascii="Cambria" w:hAnsi="Cambria"/>
          <w:kern w:val="22"/>
          <w:sz w:val="22"/>
          <w:szCs w:val="22"/>
        </w:rPr>
        <w:t>welcher</w:t>
      </w:r>
      <w:r w:rsidRPr="001E3B58">
        <w:rPr>
          <w:rFonts w:ascii="Cambria" w:hAnsi="Cambria"/>
          <w:spacing w:val="-12"/>
          <w:kern w:val="22"/>
          <w:sz w:val="22"/>
          <w:szCs w:val="22"/>
        </w:rPr>
        <w:t xml:space="preserve"> </w:t>
      </w:r>
      <w:r w:rsidRPr="001E3B58">
        <w:rPr>
          <w:rFonts w:ascii="Cambria" w:hAnsi="Cambria"/>
          <w:kern w:val="22"/>
          <w:sz w:val="22"/>
          <w:szCs w:val="22"/>
        </w:rPr>
        <w:t>Nationalität</w:t>
      </w:r>
      <w:r w:rsidRPr="001E3B58">
        <w:rPr>
          <w:rFonts w:ascii="Cambria" w:hAnsi="Cambria"/>
          <w:spacing w:val="-12"/>
          <w:kern w:val="22"/>
          <w:sz w:val="22"/>
          <w:szCs w:val="22"/>
        </w:rPr>
        <w:t xml:space="preserve"> </w:t>
      </w:r>
      <w:r w:rsidRPr="001E3B58">
        <w:rPr>
          <w:rFonts w:ascii="Cambria" w:hAnsi="Cambria"/>
          <w:kern w:val="22"/>
          <w:sz w:val="22"/>
          <w:szCs w:val="22"/>
        </w:rPr>
        <w:t>sich</w:t>
      </w:r>
      <w:r w:rsidRPr="001E3B58">
        <w:rPr>
          <w:rFonts w:ascii="Cambria" w:hAnsi="Cambria"/>
          <w:spacing w:val="-13"/>
          <w:kern w:val="22"/>
          <w:sz w:val="22"/>
          <w:szCs w:val="22"/>
        </w:rPr>
        <w:t xml:space="preserve"> </w:t>
      </w:r>
      <w:r w:rsidRPr="001E3B58">
        <w:rPr>
          <w:rFonts w:ascii="Cambria" w:hAnsi="Cambria"/>
          <w:kern w:val="22"/>
          <w:sz w:val="22"/>
          <w:szCs w:val="22"/>
        </w:rPr>
        <w:t>in</w:t>
      </w:r>
      <w:r w:rsidRPr="001E3B58">
        <w:rPr>
          <w:rFonts w:ascii="Cambria" w:hAnsi="Cambria"/>
          <w:spacing w:val="-12"/>
          <w:kern w:val="22"/>
          <w:sz w:val="22"/>
          <w:szCs w:val="22"/>
        </w:rPr>
        <w:t xml:space="preserve"> </w:t>
      </w:r>
      <w:r w:rsidRPr="001E3B58">
        <w:rPr>
          <w:rFonts w:ascii="Cambria" w:hAnsi="Cambria"/>
          <w:kern w:val="22"/>
          <w:sz w:val="22"/>
          <w:szCs w:val="22"/>
        </w:rPr>
        <w:t>der</w:t>
      </w:r>
      <w:r w:rsidRPr="001E3B58">
        <w:rPr>
          <w:rFonts w:ascii="Cambria" w:hAnsi="Cambria"/>
          <w:spacing w:val="-12"/>
          <w:kern w:val="22"/>
          <w:sz w:val="22"/>
          <w:szCs w:val="22"/>
        </w:rPr>
        <w:t xml:space="preserve"> </w:t>
      </w:r>
      <w:r w:rsidRPr="001E3B58">
        <w:rPr>
          <w:rFonts w:ascii="Cambria" w:hAnsi="Cambria"/>
          <w:kern w:val="22"/>
          <w:sz w:val="22"/>
          <w:szCs w:val="22"/>
        </w:rPr>
        <w:t>Nähe</w:t>
      </w:r>
      <w:r w:rsidRPr="001E3B58">
        <w:rPr>
          <w:rFonts w:ascii="Cambria" w:hAnsi="Cambria"/>
          <w:spacing w:val="-12"/>
          <w:kern w:val="22"/>
          <w:sz w:val="22"/>
          <w:szCs w:val="22"/>
        </w:rPr>
        <w:t xml:space="preserve"> </w:t>
      </w:r>
      <w:r w:rsidRPr="001E3B58">
        <w:rPr>
          <w:rFonts w:ascii="Cambria" w:hAnsi="Cambria"/>
          <w:kern w:val="22"/>
          <w:sz w:val="22"/>
          <w:szCs w:val="22"/>
        </w:rPr>
        <w:t>der</w:t>
      </w:r>
      <w:r w:rsidRPr="001E3B58">
        <w:rPr>
          <w:rFonts w:ascii="Cambria" w:hAnsi="Cambria"/>
          <w:spacing w:val="-13"/>
          <w:kern w:val="22"/>
          <w:sz w:val="22"/>
          <w:szCs w:val="22"/>
        </w:rPr>
        <w:t xml:space="preserve"> </w:t>
      </w:r>
      <w:r w:rsidRPr="001E3B58">
        <w:rPr>
          <w:rFonts w:ascii="Cambria" w:hAnsi="Cambria"/>
          <w:kern w:val="22"/>
          <w:sz w:val="22"/>
          <w:szCs w:val="22"/>
        </w:rPr>
        <w:t>von</w:t>
      </w:r>
      <w:r w:rsidRPr="001E3B58">
        <w:rPr>
          <w:rFonts w:ascii="Cambria" w:hAnsi="Cambria"/>
          <w:spacing w:val="-12"/>
          <w:kern w:val="22"/>
          <w:sz w:val="22"/>
          <w:szCs w:val="22"/>
        </w:rPr>
        <w:t xml:space="preserve"> </w:t>
      </w:r>
      <w:r w:rsidRPr="001E3B58">
        <w:rPr>
          <w:rFonts w:ascii="Cambria" w:hAnsi="Cambria"/>
          <w:kern w:val="22"/>
          <w:sz w:val="22"/>
          <w:szCs w:val="22"/>
        </w:rPr>
        <w:t>ihnen</w:t>
      </w:r>
      <w:r w:rsidRPr="001E3B58">
        <w:rPr>
          <w:rFonts w:ascii="Cambria" w:hAnsi="Cambria"/>
          <w:spacing w:val="-12"/>
          <w:kern w:val="22"/>
          <w:sz w:val="22"/>
          <w:szCs w:val="22"/>
        </w:rPr>
        <w:t xml:space="preserve"> </w:t>
      </w:r>
      <w:r w:rsidRPr="001E3B58">
        <w:rPr>
          <w:rFonts w:ascii="Cambria" w:hAnsi="Cambria"/>
          <w:kern w:val="22"/>
          <w:sz w:val="22"/>
          <w:szCs w:val="22"/>
        </w:rPr>
        <w:t>bewohnten</w:t>
      </w:r>
      <w:r w:rsidRPr="001E3B58">
        <w:rPr>
          <w:rFonts w:ascii="Cambria" w:hAnsi="Cambria"/>
          <w:spacing w:val="-13"/>
          <w:kern w:val="22"/>
          <w:sz w:val="22"/>
          <w:szCs w:val="22"/>
        </w:rPr>
        <w:t xml:space="preserve"> </w:t>
      </w:r>
      <w:r w:rsidRPr="001E3B58">
        <w:rPr>
          <w:rFonts w:ascii="Cambria" w:hAnsi="Cambria"/>
          <w:kern w:val="22"/>
          <w:sz w:val="22"/>
          <w:szCs w:val="22"/>
        </w:rPr>
        <w:t>Gebiete</w:t>
      </w:r>
      <w:r w:rsidRPr="001E3B58">
        <w:rPr>
          <w:rFonts w:ascii="Cambria" w:hAnsi="Cambria"/>
          <w:spacing w:val="-12"/>
          <w:kern w:val="22"/>
          <w:sz w:val="22"/>
          <w:szCs w:val="22"/>
        </w:rPr>
        <w:t xml:space="preserve"> </w:t>
      </w:r>
      <w:r w:rsidRPr="001E3B58">
        <w:rPr>
          <w:rFonts w:ascii="Cambria" w:hAnsi="Cambria"/>
          <w:kern w:val="22"/>
          <w:sz w:val="22"/>
          <w:szCs w:val="22"/>
        </w:rPr>
        <w:t>in</w:t>
      </w:r>
      <w:r w:rsidRPr="001E3B58">
        <w:rPr>
          <w:rFonts w:ascii="Cambria" w:hAnsi="Cambria"/>
          <w:spacing w:val="-12"/>
          <w:kern w:val="22"/>
          <w:sz w:val="22"/>
          <w:szCs w:val="22"/>
        </w:rPr>
        <w:t xml:space="preserve"> </w:t>
      </w:r>
      <w:r w:rsidRPr="001E3B58">
        <w:rPr>
          <w:rFonts w:ascii="Cambria" w:hAnsi="Cambria"/>
          <w:kern w:val="22"/>
          <w:sz w:val="22"/>
          <w:szCs w:val="22"/>
        </w:rPr>
        <w:t xml:space="preserve">ihrer Muttersprache bilden können, ganz bis dahin, wo die höhere akademische Bildung beginnt.“ </w:t>
      </w:r>
      <w:r w:rsidRPr="001E3B58">
        <w:rPr>
          <w:rFonts w:ascii="Cambria" w:hAnsi="Cambria"/>
          <w:i/>
          <w:kern w:val="22"/>
          <w:sz w:val="22"/>
          <w:szCs w:val="22"/>
        </w:rPr>
        <w:t>(Auszug aus dem Nationalitätengesetz des Jahres</w:t>
      </w:r>
      <w:r w:rsidRPr="001E3B58">
        <w:rPr>
          <w:rFonts w:ascii="Cambria" w:hAnsi="Cambria"/>
          <w:i/>
          <w:spacing w:val="-5"/>
          <w:kern w:val="22"/>
          <w:sz w:val="22"/>
          <w:szCs w:val="22"/>
        </w:rPr>
        <w:t xml:space="preserve"> </w:t>
      </w:r>
      <w:r w:rsidRPr="001E3B58">
        <w:rPr>
          <w:rFonts w:ascii="Cambria" w:hAnsi="Cambria"/>
          <w:i/>
          <w:kern w:val="22"/>
          <w:sz w:val="22"/>
          <w:szCs w:val="22"/>
        </w:rPr>
        <w:t>1868)</w:t>
      </w:r>
    </w:p>
    <w:p w14:paraId="5080AE28" w14:textId="77777777" w:rsidR="00EF1085" w:rsidRPr="001E3B58" w:rsidRDefault="00EF1085" w:rsidP="001E3B58">
      <w:pPr>
        <w:jc w:val="both"/>
        <w:rPr>
          <w:rFonts w:ascii="Cambria" w:hAnsi="Cambria"/>
          <w:kern w:val="22"/>
          <w:sz w:val="22"/>
          <w:szCs w:val="22"/>
        </w:rPr>
      </w:pPr>
    </w:p>
    <w:p w14:paraId="73A61808" w14:textId="11D4693C" w:rsidR="00D74461" w:rsidRDefault="00677148" w:rsidP="001E3B58">
      <w:pPr>
        <w:jc w:val="both"/>
        <w:rPr>
          <w:rFonts w:ascii="Cambria" w:hAnsi="Cambria"/>
          <w:kern w:val="22"/>
          <w:sz w:val="22"/>
          <w:szCs w:val="22"/>
        </w:rPr>
      </w:pPr>
      <w:r w:rsidRPr="001E3B58">
        <w:rPr>
          <w:rFonts w:ascii="Cambria" w:hAnsi="Cambria"/>
          <w:kern w:val="22"/>
          <w:sz w:val="22"/>
          <w:szCs w:val="22"/>
        </w:rPr>
        <w:t>„</w:t>
      </w:r>
      <w:r w:rsidR="00EF1085" w:rsidRPr="001E3B58">
        <w:rPr>
          <w:rFonts w:ascii="Cambria" w:hAnsi="Cambria"/>
          <w:kern w:val="22"/>
          <w:sz w:val="22"/>
          <w:szCs w:val="22"/>
        </w:rPr>
        <w:t>17. § Az állam […] köteles az állami tanintézetekben a lehetőségig gondoskodni arról, hogy a hon bármely nemzetiségű, nagyobb tömegben együtt élő polgárai az általuk lakott vidékek közelében anyanyelvükön képezhessék magukat, egészen addig, hol a magasabb akadémiai képzés kezdődik.”</w:t>
      </w:r>
      <w:r w:rsidRPr="001E3B58">
        <w:rPr>
          <w:rFonts w:ascii="Cambria" w:hAnsi="Cambria"/>
          <w:kern w:val="22"/>
          <w:sz w:val="22"/>
          <w:szCs w:val="22"/>
        </w:rPr>
        <w:t xml:space="preserve"> </w:t>
      </w:r>
      <w:r w:rsidR="00EF1085" w:rsidRPr="00D74461">
        <w:rPr>
          <w:rFonts w:ascii="Cambria" w:hAnsi="Cambria"/>
          <w:i/>
          <w:iCs/>
          <w:kern w:val="22"/>
          <w:sz w:val="22"/>
          <w:szCs w:val="22"/>
        </w:rPr>
        <w:t>(Részlet az 1868. évi nemzetiségi törvényből)</w:t>
      </w:r>
    </w:p>
    <w:p w14:paraId="1CD5DB72" w14:textId="77777777" w:rsidR="00D74461" w:rsidRDefault="00D74461">
      <w:pPr>
        <w:widowControl/>
        <w:suppressAutoHyphens w:val="0"/>
        <w:rPr>
          <w:rFonts w:ascii="Cambria" w:hAnsi="Cambria"/>
          <w:kern w:val="22"/>
          <w:sz w:val="22"/>
          <w:szCs w:val="22"/>
        </w:rPr>
      </w:pPr>
      <w:r>
        <w:rPr>
          <w:rFonts w:ascii="Cambria" w:hAnsi="Cambria"/>
          <w:kern w:val="22"/>
          <w:sz w:val="22"/>
          <w:szCs w:val="22"/>
        </w:rPr>
        <w:br w:type="page"/>
      </w:r>
    </w:p>
    <w:p w14:paraId="59D314DE" w14:textId="77777777" w:rsidR="004856CC" w:rsidRPr="001E3B58" w:rsidRDefault="004856CC" w:rsidP="001E3B58">
      <w:pPr>
        <w:jc w:val="both"/>
        <w:rPr>
          <w:rFonts w:ascii="Cambria" w:hAnsi="Cambria"/>
          <w:kern w:val="22"/>
          <w:sz w:val="22"/>
          <w:szCs w:val="22"/>
        </w:rPr>
      </w:pPr>
    </w:p>
    <w:p w14:paraId="45F4F380" w14:textId="77777777" w:rsidR="004856CC" w:rsidRPr="001E3B58" w:rsidRDefault="004856CC" w:rsidP="001E3B58">
      <w:pPr>
        <w:jc w:val="both"/>
        <w:rPr>
          <w:rFonts w:ascii="Cambria" w:hAnsi="Cambria"/>
          <w:kern w:val="22"/>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0"/>
        <w:gridCol w:w="1326"/>
        <w:gridCol w:w="1328"/>
        <w:gridCol w:w="1483"/>
      </w:tblGrid>
      <w:tr w:rsidR="00EF1085" w:rsidRPr="001E3B58" w14:paraId="496A057C" w14:textId="77777777" w:rsidTr="00D74461">
        <w:tc>
          <w:tcPr>
            <w:tcW w:w="5000" w:type="pct"/>
            <w:gridSpan w:val="4"/>
            <w:shd w:val="clear" w:color="auto" w:fill="auto"/>
          </w:tcPr>
          <w:p w14:paraId="612E546F" w14:textId="3D04B8F5" w:rsidR="00EF1085" w:rsidRPr="001E3B58" w:rsidRDefault="00975581" w:rsidP="001E3B58">
            <w:pPr>
              <w:jc w:val="center"/>
              <w:rPr>
                <w:rFonts w:ascii="Cambria" w:hAnsi="Cambria"/>
                <w:b/>
                <w:bCs/>
                <w:kern w:val="22"/>
                <w:sz w:val="22"/>
                <w:szCs w:val="22"/>
              </w:rPr>
            </w:pPr>
            <w:r w:rsidRPr="001E3B58">
              <w:rPr>
                <w:rFonts w:ascii="Cambria" w:hAnsi="Cambria"/>
                <w:b/>
                <w:kern w:val="22"/>
                <w:sz w:val="22"/>
                <w:szCs w:val="22"/>
              </w:rPr>
              <w:t xml:space="preserve">Anteil der gesellschaftlichen Schichten innerhalb einiger ethnischer Gemeinschaften 1910 </w:t>
            </w:r>
            <w:r w:rsidR="00D74461">
              <w:rPr>
                <w:rFonts w:ascii="Cambria" w:hAnsi="Cambria"/>
                <w:b/>
                <w:kern w:val="22"/>
                <w:sz w:val="22"/>
                <w:szCs w:val="22"/>
              </w:rPr>
              <w:br/>
            </w:r>
            <w:r w:rsidRPr="001E3B58">
              <w:rPr>
                <w:rFonts w:ascii="Cambria" w:hAnsi="Cambria"/>
                <w:b/>
                <w:kern w:val="22"/>
                <w:sz w:val="22"/>
                <w:szCs w:val="22"/>
              </w:rPr>
              <w:t>(%, gerundete Angaben)</w:t>
            </w:r>
          </w:p>
        </w:tc>
      </w:tr>
      <w:tr w:rsidR="00975581" w:rsidRPr="001E3B58" w14:paraId="07858240" w14:textId="77777777" w:rsidTr="00D74461">
        <w:tc>
          <w:tcPr>
            <w:tcW w:w="2997" w:type="pct"/>
            <w:shd w:val="clear" w:color="auto" w:fill="auto"/>
          </w:tcPr>
          <w:p w14:paraId="036133C0" w14:textId="77777777" w:rsidR="00975581" w:rsidRPr="001E3B58" w:rsidRDefault="00975581" w:rsidP="001E3B58">
            <w:pPr>
              <w:jc w:val="center"/>
              <w:rPr>
                <w:rFonts w:ascii="Cambria" w:hAnsi="Cambria"/>
                <w:b/>
                <w:bCs/>
                <w:kern w:val="22"/>
                <w:sz w:val="22"/>
                <w:szCs w:val="22"/>
              </w:rPr>
            </w:pPr>
          </w:p>
        </w:tc>
        <w:tc>
          <w:tcPr>
            <w:tcW w:w="642" w:type="pct"/>
            <w:shd w:val="clear" w:color="auto" w:fill="auto"/>
          </w:tcPr>
          <w:p w14:paraId="430B0E16" w14:textId="77777777" w:rsidR="00975581" w:rsidRPr="001E3B58" w:rsidRDefault="00975581" w:rsidP="001E3B58">
            <w:pPr>
              <w:pStyle w:val="TableParagraph"/>
              <w:spacing w:line="256" w:lineRule="exact"/>
              <w:jc w:val="center"/>
              <w:rPr>
                <w:rFonts w:ascii="Cambria" w:hAnsi="Cambria"/>
                <w:kern w:val="22"/>
              </w:rPr>
            </w:pPr>
            <w:r w:rsidRPr="001E3B58">
              <w:rPr>
                <w:rFonts w:ascii="Cambria" w:hAnsi="Cambria"/>
                <w:kern w:val="22"/>
              </w:rPr>
              <w:t>Ungarn</w:t>
            </w:r>
          </w:p>
        </w:tc>
        <w:tc>
          <w:tcPr>
            <w:tcW w:w="643" w:type="pct"/>
            <w:shd w:val="clear" w:color="auto" w:fill="auto"/>
          </w:tcPr>
          <w:p w14:paraId="1A284AD2" w14:textId="77777777" w:rsidR="00975581" w:rsidRPr="001E3B58" w:rsidRDefault="00975581" w:rsidP="001E3B58">
            <w:pPr>
              <w:pStyle w:val="TableParagraph"/>
              <w:spacing w:line="256" w:lineRule="exact"/>
              <w:rPr>
                <w:rFonts w:ascii="Cambria" w:hAnsi="Cambria"/>
                <w:kern w:val="22"/>
              </w:rPr>
            </w:pPr>
            <w:r w:rsidRPr="001E3B58">
              <w:rPr>
                <w:rFonts w:ascii="Cambria" w:hAnsi="Cambria"/>
                <w:kern w:val="22"/>
              </w:rPr>
              <w:t>Slowaken</w:t>
            </w:r>
          </w:p>
        </w:tc>
        <w:tc>
          <w:tcPr>
            <w:tcW w:w="718" w:type="pct"/>
            <w:shd w:val="clear" w:color="auto" w:fill="auto"/>
          </w:tcPr>
          <w:p w14:paraId="16CB1230" w14:textId="77777777" w:rsidR="00975581" w:rsidRPr="001E3B58" w:rsidRDefault="00975581" w:rsidP="001E3B58">
            <w:pPr>
              <w:pStyle w:val="TableParagraph"/>
              <w:spacing w:line="256" w:lineRule="exact"/>
              <w:jc w:val="center"/>
              <w:rPr>
                <w:rFonts w:ascii="Cambria" w:hAnsi="Cambria"/>
                <w:kern w:val="22"/>
              </w:rPr>
            </w:pPr>
            <w:r w:rsidRPr="001E3B58">
              <w:rPr>
                <w:rFonts w:ascii="Cambria" w:hAnsi="Cambria"/>
                <w:kern w:val="22"/>
              </w:rPr>
              <w:t>Rumänen</w:t>
            </w:r>
          </w:p>
        </w:tc>
      </w:tr>
      <w:tr w:rsidR="00975581" w:rsidRPr="001E3B58" w14:paraId="747784D1" w14:textId="77777777" w:rsidTr="00D74461">
        <w:tc>
          <w:tcPr>
            <w:tcW w:w="2997" w:type="pct"/>
            <w:shd w:val="clear" w:color="auto" w:fill="auto"/>
          </w:tcPr>
          <w:p w14:paraId="27E27751" w14:textId="77777777" w:rsidR="00975581" w:rsidRPr="001E3B58" w:rsidRDefault="00975581" w:rsidP="001E3B58">
            <w:pPr>
              <w:pStyle w:val="TableParagraph"/>
              <w:spacing w:line="273" w:lineRule="exact"/>
              <w:jc w:val="center"/>
              <w:rPr>
                <w:rFonts w:ascii="Cambria" w:hAnsi="Cambria"/>
                <w:kern w:val="22"/>
              </w:rPr>
            </w:pPr>
            <w:r w:rsidRPr="001E3B58">
              <w:rPr>
                <w:rFonts w:ascii="Cambria" w:hAnsi="Cambria"/>
                <w:kern w:val="22"/>
              </w:rPr>
              <w:t>Grundbesitzer oder Pächter mit</w:t>
            </w:r>
          </w:p>
          <w:p w14:paraId="36081C64" w14:textId="77777777" w:rsidR="00975581" w:rsidRPr="001E3B58" w:rsidRDefault="00975581" w:rsidP="001E3B58">
            <w:pPr>
              <w:pStyle w:val="TableParagraph"/>
              <w:spacing w:line="275" w:lineRule="exact"/>
              <w:jc w:val="center"/>
              <w:rPr>
                <w:rFonts w:ascii="Cambria" w:hAnsi="Cambria"/>
                <w:kern w:val="22"/>
              </w:rPr>
            </w:pPr>
            <w:r w:rsidRPr="001E3B58">
              <w:rPr>
                <w:rFonts w:ascii="Cambria" w:hAnsi="Cambria"/>
                <w:kern w:val="22"/>
              </w:rPr>
              <w:t>über 100 Joch</w:t>
            </w:r>
          </w:p>
        </w:tc>
        <w:tc>
          <w:tcPr>
            <w:tcW w:w="642" w:type="pct"/>
            <w:shd w:val="clear" w:color="auto" w:fill="auto"/>
          </w:tcPr>
          <w:p w14:paraId="70360A7B" w14:textId="77777777" w:rsidR="00975581" w:rsidRPr="001E3B58" w:rsidRDefault="00975581" w:rsidP="001E3B58">
            <w:pPr>
              <w:jc w:val="center"/>
              <w:rPr>
                <w:rFonts w:ascii="Cambria" w:hAnsi="Cambria"/>
                <w:b/>
                <w:bCs/>
                <w:kern w:val="22"/>
                <w:sz w:val="22"/>
                <w:szCs w:val="22"/>
              </w:rPr>
            </w:pPr>
            <w:r w:rsidRPr="001E3B58">
              <w:rPr>
                <w:rFonts w:ascii="Cambria" w:hAnsi="Cambria"/>
                <w:kern w:val="22"/>
                <w:sz w:val="22"/>
                <w:szCs w:val="22"/>
              </w:rPr>
              <w:t>1</w:t>
            </w:r>
          </w:p>
        </w:tc>
        <w:tc>
          <w:tcPr>
            <w:tcW w:w="643" w:type="pct"/>
            <w:shd w:val="clear" w:color="auto" w:fill="auto"/>
          </w:tcPr>
          <w:p w14:paraId="643D0EF0" w14:textId="77777777" w:rsidR="00975581" w:rsidRPr="001E3B58" w:rsidRDefault="00975581" w:rsidP="001E3B58">
            <w:pPr>
              <w:jc w:val="center"/>
              <w:rPr>
                <w:rFonts w:ascii="Cambria" w:hAnsi="Cambria"/>
                <w:kern w:val="22"/>
                <w:sz w:val="22"/>
                <w:szCs w:val="22"/>
              </w:rPr>
            </w:pPr>
            <w:r w:rsidRPr="001E3B58">
              <w:rPr>
                <w:rFonts w:ascii="Cambria" w:hAnsi="Cambria"/>
                <w:kern w:val="22"/>
                <w:sz w:val="22"/>
                <w:szCs w:val="22"/>
              </w:rPr>
              <w:t>0</w:t>
            </w:r>
          </w:p>
        </w:tc>
        <w:tc>
          <w:tcPr>
            <w:tcW w:w="718" w:type="pct"/>
            <w:shd w:val="clear" w:color="auto" w:fill="auto"/>
          </w:tcPr>
          <w:p w14:paraId="1572E994" w14:textId="77777777" w:rsidR="00975581" w:rsidRPr="001E3B58" w:rsidRDefault="00975581" w:rsidP="001E3B58">
            <w:pPr>
              <w:jc w:val="center"/>
              <w:rPr>
                <w:rFonts w:ascii="Cambria" w:hAnsi="Cambria"/>
                <w:kern w:val="22"/>
                <w:sz w:val="22"/>
                <w:szCs w:val="22"/>
              </w:rPr>
            </w:pPr>
            <w:r w:rsidRPr="001E3B58">
              <w:rPr>
                <w:rFonts w:ascii="Cambria" w:hAnsi="Cambria"/>
                <w:kern w:val="22"/>
                <w:sz w:val="22"/>
                <w:szCs w:val="22"/>
              </w:rPr>
              <w:t>0</w:t>
            </w:r>
          </w:p>
        </w:tc>
      </w:tr>
      <w:tr w:rsidR="00975581" w:rsidRPr="001E3B58" w14:paraId="16721D63" w14:textId="77777777" w:rsidTr="00D74461">
        <w:tc>
          <w:tcPr>
            <w:tcW w:w="2997" w:type="pct"/>
            <w:shd w:val="clear" w:color="auto" w:fill="auto"/>
          </w:tcPr>
          <w:p w14:paraId="282F2CA7" w14:textId="77777777" w:rsidR="00975581" w:rsidRPr="001E3B58" w:rsidRDefault="00975581" w:rsidP="001E3B58">
            <w:pPr>
              <w:pStyle w:val="TableParagraph"/>
              <w:jc w:val="center"/>
              <w:rPr>
                <w:rFonts w:ascii="Cambria" w:hAnsi="Cambria"/>
                <w:kern w:val="22"/>
              </w:rPr>
            </w:pPr>
            <w:r w:rsidRPr="001E3B58">
              <w:rPr>
                <w:rFonts w:ascii="Cambria" w:hAnsi="Cambria"/>
                <w:kern w:val="22"/>
              </w:rPr>
              <w:t>oder Pächter mit unter 100 Joch*</w:t>
            </w:r>
          </w:p>
        </w:tc>
        <w:tc>
          <w:tcPr>
            <w:tcW w:w="642" w:type="pct"/>
            <w:shd w:val="clear" w:color="auto" w:fill="auto"/>
          </w:tcPr>
          <w:p w14:paraId="34D0DDB5" w14:textId="77777777" w:rsidR="00975581" w:rsidRPr="001E3B58" w:rsidRDefault="00975581" w:rsidP="001E3B58">
            <w:pPr>
              <w:jc w:val="center"/>
              <w:rPr>
                <w:rFonts w:ascii="Cambria" w:hAnsi="Cambria"/>
                <w:b/>
                <w:bCs/>
                <w:kern w:val="22"/>
                <w:sz w:val="22"/>
                <w:szCs w:val="22"/>
              </w:rPr>
            </w:pPr>
            <w:r w:rsidRPr="001E3B58">
              <w:rPr>
                <w:rFonts w:ascii="Cambria" w:hAnsi="Cambria"/>
                <w:kern w:val="22"/>
                <w:sz w:val="22"/>
                <w:szCs w:val="22"/>
              </w:rPr>
              <w:t>28</w:t>
            </w:r>
          </w:p>
        </w:tc>
        <w:tc>
          <w:tcPr>
            <w:tcW w:w="643" w:type="pct"/>
            <w:shd w:val="clear" w:color="auto" w:fill="auto"/>
          </w:tcPr>
          <w:p w14:paraId="4BD636D4" w14:textId="77777777" w:rsidR="00975581" w:rsidRPr="001E3B58" w:rsidRDefault="00975581" w:rsidP="001E3B58">
            <w:pPr>
              <w:jc w:val="center"/>
              <w:rPr>
                <w:rFonts w:ascii="Cambria" w:hAnsi="Cambria"/>
                <w:kern w:val="22"/>
                <w:sz w:val="22"/>
                <w:szCs w:val="22"/>
              </w:rPr>
            </w:pPr>
            <w:r w:rsidRPr="001E3B58">
              <w:rPr>
                <w:rFonts w:ascii="Cambria" w:hAnsi="Cambria"/>
                <w:kern w:val="22"/>
                <w:sz w:val="22"/>
                <w:szCs w:val="22"/>
              </w:rPr>
              <w:t>48</w:t>
            </w:r>
          </w:p>
        </w:tc>
        <w:tc>
          <w:tcPr>
            <w:tcW w:w="718" w:type="pct"/>
            <w:shd w:val="clear" w:color="auto" w:fill="auto"/>
          </w:tcPr>
          <w:p w14:paraId="74024731" w14:textId="77777777" w:rsidR="00975581" w:rsidRPr="001E3B58" w:rsidRDefault="00975581" w:rsidP="001E3B58">
            <w:pPr>
              <w:jc w:val="center"/>
              <w:rPr>
                <w:rFonts w:ascii="Cambria" w:hAnsi="Cambria"/>
                <w:kern w:val="22"/>
                <w:sz w:val="22"/>
                <w:szCs w:val="22"/>
              </w:rPr>
            </w:pPr>
            <w:r w:rsidRPr="001E3B58">
              <w:rPr>
                <w:rFonts w:ascii="Cambria" w:hAnsi="Cambria"/>
                <w:kern w:val="22"/>
                <w:sz w:val="22"/>
                <w:szCs w:val="22"/>
              </w:rPr>
              <w:t>60</w:t>
            </w:r>
          </w:p>
        </w:tc>
      </w:tr>
      <w:tr w:rsidR="00975581" w:rsidRPr="001E3B58" w14:paraId="05D9F7C3" w14:textId="77777777" w:rsidTr="00D74461">
        <w:tc>
          <w:tcPr>
            <w:tcW w:w="2997" w:type="pct"/>
            <w:shd w:val="clear" w:color="auto" w:fill="auto"/>
          </w:tcPr>
          <w:p w14:paraId="32DE18BC" w14:textId="77777777" w:rsidR="00975581" w:rsidRPr="001E3B58" w:rsidRDefault="00975581" w:rsidP="001E3B58">
            <w:pPr>
              <w:pStyle w:val="TableParagraph"/>
              <w:spacing w:line="273" w:lineRule="exact"/>
              <w:jc w:val="center"/>
              <w:rPr>
                <w:rFonts w:ascii="Cambria" w:hAnsi="Cambria"/>
                <w:kern w:val="22"/>
              </w:rPr>
            </w:pPr>
            <w:r w:rsidRPr="001E3B58">
              <w:rPr>
                <w:rFonts w:ascii="Cambria" w:hAnsi="Cambria"/>
                <w:kern w:val="22"/>
              </w:rPr>
              <w:t>Stadtbürger (z. B. Händler,</w:t>
            </w:r>
          </w:p>
          <w:p w14:paraId="0D67BFDD" w14:textId="77777777" w:rsidR="00975581" w:rsidRPr="001E3B58" w:rsidRDefault="00975581" w:rsidP="001E3B58">
            <w:pPr>
              <w:pStyle w:val="TableParagraph"/>
              <w:spacing w:line="270" w:lineRule="atLeast"/>
              <w:jc w:val="center"/>
              <w:rPr>
                <w:rFonts w:ascii="Cambria" w:hAnsi="Cambria"/>
                <w:kern w:val="22"/>
              </w:rPr>
            </w:pPr>
            <w:r w:rsidRPr="001E3B58">
              <w:rPr>
                <w:rFonts w:ascii="Cambria" w:hAnsi="Cambria"/>
                <w:kern w:val="22"/>
              </w:rPr>
              <w:t>Handwerker / Industrieller, Beamter, Intellektueller)</w:t>
            </w:r>
          </w:p>
        </w:tc>
        <w:tc>
          <w:tcPr>
            <w:tcW w:w="642" w:type="pct"/>
            <w:shd w:val="clear" w:color="auto" w:fill="auto"/>
          </w:tcPr>
          <w:p w14:paraId="60383369" w14:textId="77777777" w:rsidR="00975581" w:rsidRPr="001E3B58" w:rsidRDefault="00975581" w:rsidP="001E3B58">
            <w:pPr>
              <w:jc w:val="center"/>
              <w:rPr>
                <w:rFonts w:ascii="Cambria" w:hAnsi="Cambria"/>
                <w:kern w:val="22"/>
                <w:sz w:val="22"/>
                <w:szCs w:val="22"/>
              </w:rPr>
            </w:pPr>
            <w:r w:rsidRPr="001E3B58">
              <w:rPr>
                <w:rFonts w:ascii="Cambria" w:hAnsi="Cambria"/>
                <w:kern w:val="22"/>
                <w:sz w:val="22"/>
                <w:szCs w:val="22"/>
              </w:rPr>
              <w:t>18</w:t>
            </w:r>
          </w:p>
        </w:tc>
        <w:tc>
          <w:tcPr>
            <w:tcW w:w="643" w:type="pct"/>
            <w:shd w:val="clear" w:color="auto" w:fill="auto"/>
          </w:tcPr>
          <w:p w14:paraId="671930D6" w14:textId="77777777" w:rsidR="00975581" w:rsidRPr="001E3B58" w:rsidRDefault="00975581" w:rsidP="001E3B58">
            <w:pPr>
              <w:jc w:val="center"/>
              <w:rPr>
                <w:rFonts w:ascii="Cambria" w:hAnsi="Cambria"/>
                <w:kern w:val="22"/>
                <w:sz w:val="22"/>
                <w:szCs w:val="22"/>
              </w:rPr>
            </w:pPr>
            <w:r w:rsidRPr="001E3B58">
              <w:rPr>
                <w:rFonts w:ascii="Cambria" w:hAnsi="Cambria"/>
                <w:kern w:val="22"/>
                <w:sz w:val="22"/>
                <w:szCs w:val="22"/>
              </w:rPr>
              <w:t>8</w:t>
            </w:r>
          </w:p>
        </w:tc>
        <w:tc>
          <w:tcPr>
            <w:tcW w:w="718" w:type="pct"/>
            <w:shd w:val="clear" w:color="auto" w:fill="auto"/>
          </w:tcPr>
          <w:p w14:paraId="4C737EF2" w14:textId="77777777" w:rsidR="00975581" w:rsidRPr="001E3B58" w:rsidRDefault="00975581" w:rsidP="001E3B58">
            <w:pPr>
              <w:jc w:val="center"/>
              <w:rPr>
                <w:rFonts w:ascii="Cambria" w:hAnsi="Cambria"/>
                <w:kern w:val="22"/>
                <w:sz w:val="22"/>
                <w:szCs w:val="22"/>
              </w:rPr>
            </w:pPr>
            <w:r w:rsidRPr="001E3B58">
              <w:rPr>
                <w:rFonts w:ascii="Cambria" w:hAnsi="Cambria"/>
                <w:kern w:val="22"/>
                <w:sz w:val="22"/>
                <w:szCs w:val="22"/>
              </w:rPr>
              <w:t>4</w:t>
            </w:r>
          </w:p>
        </w:tc>
      </w:tr>
      <w:tr w:rsidR="00975581" w:rsidRPr="001E3B58" w14:paraId="1C2B5E2B" w14:textId="77777777" w:rsidTr="00D74461">
        <w:tc>
          <w:tcPr>
            <w:tcW w:w="2997" w:type="pct"/>
            <w:shd w:val="clear" w:color="auto" w:fill="auto"/>
          </w:tcPr>
          <w:p w14:paraId="1602B242" w14:textId="77777777" w:rsidR="00975581" w:rsidRPr="001E3B58" w:rsidRDefault="00975581" w:rsidP="001E3B58">
            <w:pPr>
              <w:pStyle w:val="TableParagraph"/>
              <w:spacing w:line="276" w:lineRule="exact"/>
              <w:jc w:val="center"/>
              <w:rPr>
                <w:rFonts w:ascii="Cambria" w:hAnsi="Cambria"/>
                <w:kern w:val="22"/>
              </w:rPr>
            </w:pPr>
            <w:r w:rsidRPr="001E3B58">
              <w:rPr>
                <w:rFonts w:ascii="Cambria" w:hAnsi="Cambria"/>
                <w:kern w:val="22"/>
              </w:rPr>
              <w:t>Arbeiter in Industrie und Handel</w:t>
            </w:r>
          </w:p>
        </w:tc>
        <w:tc>
          <w:tcPr>
            <w:tcW w:w="642" w:type="pct"/>
            <w:shd w:val="clear" w:color="auto" w:fill="auto"/>
          </w:tcPr>
          <w:p w14:paraId="007D4D38" w14:textId="77777777" w:rsidR="00975581" w:rsidRPr="001E3B58" w:rsidRDefault="00975581" w:rsidP="001E3B58">
            <w:pPr>
              <w:jc w:val="center"/>
              <w:rPr>
                <w:rFonts w:ascii="Cambria" w:hAnsi="Cambria"/>
                <w:kern w:val="22"/>
                <w:sz w:val="22"/>
                <w:szCs w:val="22"/>
              </w:rPr>
            </w:pPr>
            <w:r w:rsidRPr="001E3B58">
              <w:rPr>
                <w:rFonts w:ascii="Cambria" w:hAnsi="Cambria"/>
                <w:kern w:val="22"/>
                <w:sz w:val="22"/>
                <w:szCs w:val="22"/>
              </w:rPr>
              <w:t>16</w:t>
            </w:r>
          </w:p>
        </w:tc>
        <w:tc>
          <w:tcPr>
            <w:tcW w:w="643" w:type="pct"/>
            <w:shd w:val="clear" w:color="auto" w:fill="auto"/>
          </w:tcPr>
          <w:p w14:paraId="62081C82" w14:textId="77777777" w:rsidR="00975581" w:rsidRPr="001E3B58" w:rsidRDefault="00975581" w:rsidP="001E3B58">
            <w:pPr>
              <w:jc w:val="center"/>
              <w:rPr>
                <w:rFonts w:ascii="Cambria" w:hAnsi="Cambria"/>
                <w:kern w:val="22"/>
                <w:sz w:val="22"/>
                <w:szCs w:val="22"/>
              </w:rPr>
            </w:pPr>
            <w:r w:rsidRPr="001E3B58">
              <w:rPr>
                <w:rFonts w:ascii="Cambria" w:hAnsi="Cambria"/>
                <w:kern w:val="22"/>
                <w:sz w:val="22"/>
                <w:szCs w:val="22"/>
              </w:rPr>
              <w:t>13</w:t>
            </w:r>
          </w:p>
        </w:tc>
        <w:tc>
          <w:tcPr>
            <w:tcW w:w="718" w:type="pct"/>
            <w:shd w:val="clear" w:color="auto" w:fill="auto"/>
          </w:tcPr>
          <w:p w14:paraId="6C3A85C9" w14:textId="77777777" w:rsidR="00975581" w:rsidRPr="001E3B58" w:rsidRDefault="00975581" w:rsidP="001E3B58">
            <w:pPr>
              <w:jc w:val="center"/>
              <w:rPr>
                <w:rFonts w:ascii="Cambria" w:hAnsi="Cambria"/>
                <w:kern w:val="22"/>
                <w:sz w:val="22"/>
                <w:szCs w:val="22"/>
              </w:rPr>
            </w:pPr>
            <w:r w:rsidRPr="001E3B58">
              <w:rPr>
                <w:rFonts w:ascii="Cambria" w:hAnsi="Cambria"/>
                <w:kern w:val="22"/>
                <w:sz w:val="22"/>
                <w:szCs w:val="22"/>
              </w:rPr>
              <w:t>4</w:t>
            </w:r>
          </w:p>
        </w:tc>
      </w:tr>
      <w:tr w:rsidR="00975581" w:rsidRPr="001E3B58" w14:paraId="7CB7680E" w14:textId="77777777" w:rsidTr="00D74461">
        <w:tc>
          <w:tcPr>
            <w:tcW w:w="2997" w:type="pct"/>
            <w:shd w:val="clear" w:color="auto" w:fill="auto"/>
          </w:tcPr>
          <w:p w14:paraId="46C84BB2" w14:textId="77777777" w:rsidR="00975581" w:rsidRPr="001E3B58" w:rsidRDefault="00975581" w:rsidP="001E3B58">
            <w:pPr>
              <w:pStyle w:val="TableParagraph"/>
              <w:spacing w:line="272" w:lineRule="exact"/>
              <w:jc w:val="center"/>
              <w:rPr>
                <w:rFonts w:ascii="Cambria" w:hAnsi="Cambria"/>
                <w:kern w:val="22"/>
              </w:rPr>
            </w:pPr>
            <w:r w:rsidRPr="001E3B58">
              <w:rPr>
                <w:rFonts w:ascii="Cambria" w:hAnsi="Cambria"/>
                <w:kern w:val="22"/>
              </w:rPr>
              <w:t>landwirtschaftlicher Arbeiter</w:t>
            </w:r>
          </w:p>
        </w:tc>
        <w:tc>
          <w:tcPr>
            <w:tcW w:w="642" w:type="pct"/>
            <w:shd w:val="clear" w:color="auto" w:fill="auto"/>
          </w:tcPr>
          <w:p w14:paraId="0D0CCEB9" w14:textId="77777777" w:rsidR="00975581" w:rsidRPr="001E3B58" w:rsidRDefault="00975581" w:rsidP="001E3B58">
            <w:pPr>
              <w:jc w:val="center"/>
              <w:rPr>
                <w:rFonts w:ascii="Cambria" w:hAnsi="Cambria"/>
                <w:kern w:val="22"/>
                <w:sz w:val="22"/>
                <w:szCs w:val="22"/>
              </w:rPr>
            </w:pPr>
            <w:r w:rsidRPr="001E3B58">
              <w:rPr>
                <w:rFonts w:ascii="Cambria" w:hAnsi="Cambria"/>
                <w:kern w:val="22"/>
                <w:sz w:val="22"/>
                <w:szCs w:val="22"/>
              </w:rPr>
              <w:t>25</w:t>
            </w:r>
          </w:p>
        </w:tc>
        <w:tc>
          <w:tcPr>
            <w:tcW w:w="643" w:type="pct"/>
            <w:shd w:val="clear" w:color="auto" w:fill="auto"/>
          </w:tcPr>
          <w:p w14:paraId="3F6347A1" w14:textId="77777777" w:rsidR="00975581" w:rsidRPr="001E3B58" w:rsidRDefault="00975581" w:rsidP="001E3B58">
            <w:pPr>
              <w:jc w:val="center"/>
              <w:rPr>
                <w:rFonts w:ascii="Cambria" w:hAnsi="Cambria"/>
                <w:kern w:val="22"/>
                <w:sz w:val="22"/>
                <w:szCs w:val="22"/>
              </w:rPr>
            </w:pPr>
            <w:r w:rsidRPr="001E3B58">
              <w:rPr>
                <w:rFonts w:ascii="Cambria" w:hAnsi="Cambria"/>
                <w:kern w:val="22"/>
                <w:sz w:val="22"/>
                <w:szCs w:val="22"/>
              </w:rPr>
              <w:t>22</w:t>
            </w:r>
          </w:p>
        </w:tc>
        <w:tc>
          <w:tcPr>
            <w:tcW w:w="718" w:type="pct"/>
            <w:shd w:val="clear" w:color="auto" w:fill="auto"/>
          </w:tcPr>
          <w:p w14:paraId="5EBFBCB6" w14:textId="77777777" w:rsidR="00975581" w:rsidRPr="001E3B58" w:rsidRDefault="00975581" w:rsidP="001E3B58">
            <w:pPr>
              <w:jc w:val="center"/>
              <w:rPr>
                <w:rFonts w:ascii="Cambria" w:hAnsi="Cambria"/>
                <w:kern w:val="22"/>
                <w:sz w:val="22"/>
                <w:szCs w:val="22"/>
              </w:rPr>
            </w:pPr>
            <w:r w:rsidRPr="001E3B58">
              <w:rPr>
                <w:rFonts w:ascii="Cambria" w:hAnsi="Cambria"/>
                <w:kern w:val="22"/>
                <w:sz w:val="22"/>
                <w:szCs w:val="22"/>
              </w:rPr>
              <w:t>24</w:t>
            </w:r>
          </w:p>
        </w:tc>
      </w:tr>
      <w:tr w:rsidR="00975581" w:rsidRPr="001E3B58" w14:paraId="6DCBDC17" w14:textId="77777777" w:rsidTr="00D74461">
        <w:tc>
          <w:tcPr>
            <w:tcW w:w="2997" w:type="pct"/>
            <w:shd w:val="clear" w:color="auto" w:fill="auto"/>
          </w:tcPr>
          <w:p w14:paraId="231FEE67" w14:textId="77777777" w:rsidR="00975581" w:rsidRPr="001E3B58" w:rsidRDefault="00975581" w:rsidP="001E3B58">
            <w:pPr>
              <w:pStyle w:val="TableParagraph"/>
              <w:spacing w:line="273" w:lineRule="exact"/>
              <w:jc w:val="center"/>
              <w:rPr>
                <w:rFonts w:ascii="Cambria" w:hAnsi="Cambria"/>
                <w:kern w:val="22"/>
              </w:rPr>
            </w:pPr>
            <w:r w:rsidRPr="001E3B58">
              <w:rPr>
                <w:rFonts w:ascii="Cambria" w:hAnsi="Cambria"/>
                <w:kern w:val="22"/>
              </w:rPr>
              <w:t>sonstige</w:t>
            </w:r>
          </w:p>
        </w:tc>
        <w:tc>
          <w:tcPr>
            <w:tcW w:w="642" w:type="pct"/>
            <w:shd w:val="clear" w:color="auto" w:fill="auto"/>
          </w:tcPr>
          <w:p w14:paraId="1B09AF13" w14:textId="77777777" w:rsidR="00975581" w:rsidRPr="001E3B58" w:rsidRDefault="00975581" w:rsidP="001E3B58">
            <w:pPr>
              <w:jc w:val="center"/>
              <w:rPr>
                <w:rFonts w:ascii="Cambria" w:hAnsi="Cambria"/>
                <w:kern w:val="22"/>
                <w:sz w:val="22"/>
                <w:szCs w:val="22"/>
              </w:rPr>
            </w:pPr>
            <w:r w:rsidRPr="001E3B58">
              <w:rPr>
                <w:rFonts w:ascii="Cambria" w:hAnsi="Cambria"/>
                <w:kern w:val="22"/>
                <w:sz w:val="22"/>
                <w:szCs w:val="22"/>
              </w:rPr>
              <w:t>12</w:t>
            </w:r>
          </w:p>
        </w:tc>
        <w:tc>
          <w:tcPr>
            <w:tcW w:w="643" w:type="pct"/>
            <w:shd w:val="clear" w:color="auto" w:fill="auto"/>
          </w:tcPr>
          <w:p w14:paraId="5D8E3495" w14:textId="77777777" w:rsidR="00975581" w:rsidRPr="001E3B58" w:rsidRDefault="00975581" w:rsidP="001E3B58">
            <w:pPr>
              <w:jc w:val="center"/>
              <w:rPr>
                <w:rFonts w:ascii="Cambria" w:hAnsi="Cambria"/>
                <w:kern w:val="22"/>
                <w:sz w:val="22"/>
                <w:szCs w:val="22"/>
              </w:rPr>
            </w:pPr>
            <w:r w:rsidRPr="001E3B58">
              <w:rPr>
                <w:rFonts w:ascii="Cambria" w:hAnsi="Cambria"/>
                <w:kern w:val="22"/>
                <w:sz w:val="22"/>
                <w:szCs w:val="22"/>
              </w:rPr>
              <w:t>9</w:t>
            </w:r>
          </w:p>
        </w:tc>
        <w:tc>
          <w:tcPr>
            <w:tcW w:w="718" w:type="pct"/>
            <w:shd w:val="clear" w:color="auto" w:fill="auto"/>
          </w:tcPr>
          <w:p w14:paraId="33841950" w14:textId="77777777" w:rsidR="00975581" w:rsidRPr="001E3B58" w:rsidRDefault="00975581" w:rsidP="001E3B58">
            <w:pPr>
              <w:jc w:val="center"/>
              <w:rPr>
                <w:rFonts w:ascii="Cambria" w:hAnsi="Cambria"/>
                <w:kern w:val="22"/>
                <w:sz w:val="22"/>
                <w:szCs w:val="22"/>
              </w:rPr>
            </w:pPr>
            <w:r w:rsidRPr="001E3B58">
              <w:rPr>
                <w:rFonts w:ascii="Cambria" w:hAnsi="Cambria"/>
                <w:kern w:val="22"/>
                <w:sz w:val="22"/>
                <w:szCs w:val="22"/>
              </w:rPr>
              <w:t>8</w:t>
            </w:r>
          </w:p>
        </w:tc>
      </w:tr>
    </w:tbl>
    <w:p w14:paraId="40C749E1"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w:t>
      </w:r>
      <w:r w:rsidR="00975581" w:rsidRPr="001E3B58">
        <w:rPr>
          <w:rFonts w:ascii="Cambria" w:hAnsi="Cambria"/>
          <w:kern w:val="22"/>
          <w:sz w:val="22"/>
          <w:szCs w:val="22"/>
        </w:rPr>
        <w:t xml:space="preserve"> mehrheitlich bäuerliche Grundbesitzer oder Pächter</w:t>
      </w:r>
    </w:p>
    <w:p w14:paraId="386A0964" w14:textId="77777777" w:rsidR="00EF1085" w:rsidRPr="001E3B58" w:rsidRDefault="00EF1085" w:rsidP="001E3B58">
      <w:pPr>
        <w:jc w:val="both"/>
        <w:rPr>
          <w:rFonts w:ascii="Cambria" w:hAnsi="Cambria"/>
          <w:kern w:val="22"/>
          <w:sz w:val="22"/>
          <w:szCs w:val="22"/>
        </w:rPr>
      </w:pPr>
    </w:p>
    <w:tbl>
      <w:tblPr>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3033"/>
      </w:tblGrid>
      <w:tr w:rsidR="00975581" w:rsidRPr="001E3B58" w14:paraId="196828CE" w14:textId="77777777" w:rsidTr="00975581">
        <w:trPr>
          <w:trHeight w:val="303"/>
        </w:trPr>
        <w:tc>
          <w:tcPr>
            <w:tcW w:w="1697" w:type="dxa"/>
            <w:shd w:val="clear" w:color="auto" w:fill="auto"/>
          </w:tcPr>
          <w:p w14:paraId="56F71433" w14:textId="77777777" w:rsidR="00975581" w:rsidRPr="001E3B58" w:rsidRDefault="00975581" w:rsidP="001E3B58">
            <w:pPr>
              <w:pStyle w:val="TableParagraph"/>
              <w:jc w:val="center"/>
              <w:rPr>
                <w:rFonts w:ascii="Cambria" w:hAnsi="Cambria"/>
                <w:kern w:val="22"/>
              </w:rPr>
            </w:pPr>
            <w:r w:rsidRPr="001E3B58">
              <w:rPr>
                <w:rFonts w:ascii="Cambria" w:hAnsi="Cambria"/>
                <w:kern w:val="22"/>
              </w:rPr>
              <w:t>magyar</w:t>
            </w:r>
          </w:p>
        </w:tc>
        <w:tc>
          <w:tcPr>
            <w:tcW w:w="3033" w:type="dxa"/>
            <w:shd w:val="clear" w:color="auto" w:fill="auto"/>
          </w:tcPr>
          <w:p w14:paraId="5FCEBE52" w14:textId="77777777" w:rsidR="00975581" w:rsidRPr="001E3B58" w:rsidRDefault="00975581" w:rsidP="001E3B58">
            <w:pPr>
              <w:pStyle w:val="TableParagraph"/>
              <w:jc w:val="center"/>
              <w:rPr>
                <w:rFonts w:ascii="Cambria" w:hAnsi="Cambria"/>
                <w:kern w:val="22"/>
              </w:rPr>
            </w:pPr>
            <w:r w:rsidRPr="001E3B58">
              <w:rPr>
                <w:rFonts w:ascii="Cambria" w:hAnsi="Cambria"/>
                <w:kern w:val="22"/>
              </w:rPr>
              <w:t>Ungarn</w:t>
            </w:r>
          </w:p>
        </w:tc>
      </w:tr>
      <w:tr w:rsidR="00975581" w:rsidRPr="001E3B58" w14:paraId="6D276183" w14:textId="77777777" w:rsidTr="00975581">
        <w:trPr>
          <w:trHeight w:val="304"/>
        </w:trPr>
        <w:tc>
          <w:tcPr>
            <w:tcW w:w="1697" w:type="dxa"/>
            <w:shd w:val="clear" w:color="auto" w:fill="auto"/>
          </w:tcPr>
          <w:p w14:paraId="4BF23895" w14:textId="77777777" w:rsidR="00975581" w:rsidRPr="001E3B58" w:rsidRDefault="00975581" w:rsidP="001E3B58">
            <w:pPr>
              <w:pStyle w:val="TableParagraph"/>
              <w:jc w:val="center"/>
              <w:rPr>
                <w:rFonts w:ascii="Cambria" w:hAnsi="Cambria"/>
                <w:kern w:val="22"/>
              </w:rPr>
            </w:pPr>
            <w:r w:rsidRPr="001E3B58">
              <w:rPr>
                <w:rFonts w:ascii="Cambria" w:hAnsi="Cambria"/>
                <w:kern w:val="22"/>
              </w:rPr>
              <w:t>szlovák</w:t>
            </w:r>
          </w:p>
        </w:tc>
        <w:tc>
          <w:tcPr>
            <w:tcW w:w="3033" w:type="dxa"/>
            <w:shd w:val="clear" w:color="auto" w:fill="auto"/>
          </w:tcPr>
          <w:p w14:paraId="26718C7D" w14:textId="77777777" w:rsidR="00975581" w:rsidRPr="001E3B58" w:rsidRDefault="00975581" w:rsidP="001E3B58">
            <w:pPr>
              <w:pStyle w:val="TableParagraph"/>
              <w:jc w:val="center"/>
              <w:rPr>
                <w:rFonts w:ascii="Cambria" w:hAnsi="Cambria"/>
                <w:kern w:val="22"/>
              </w:rPr>
            </w:pPr>
            <w:r w:rsidRPr="001E3B58">
              <w:rPr>
                <w:rFonts w:ascii="Cambria" w:hAnsi="Cambria"/>
                <w:kern w:val="22"/>
              </w:rPr>
              <w:t>Slowaken</w:t>
            </w:r>
          </w:p>
        </w:tc>
      </w:tr>
      <w:tr w:rsidR="00975581" w:rsidRPr="001E3B58" w14:paraId="6B92A744" w14:textId="77777777" w:rsidTr="00975581">
        <w:trPr>
          <w:trHeight w:val="304"/>
        </w:trPr>
        <w:tc>
          <w:tcPr>
            <w:tcW w:w="1697" w:type="dxa"/>
            <w:shd w:val="clear" w:color="auto" w:fill="auto"/>
          </w:tcPr>
          <w:p w14:paraId="1AD4D115" w14:textId="77777777" w:rsidR="00975581" w:rsidRPr="001E3B58" w:rsidRDefault="00975581" w:rsidP="001E3B58">
            <w:pPr>
              <w:pStyle w:val="TableParagraph"/>
              <w:jc w:val="center"/>
              <w:rPr>
                <w:rFonts w:ascii="Cambria" w:hAnsi="Cambria"/>
                <w:kern w:val="22"/>
              </w:rPr>
            </w:pPr>
            <w:r w:rsidRPr="001E3B58">
              <w:rPr>
                <w:rFonts w:ascii="Cambria" w:hAnsi="Cambria"/>
                <w:kern w:val="22"/>
              </w:rPr>
              <w:t>román</w:t>
            </w:r>
          </w:p>
        </w:tc>
        <w:tc>
          <w:tcPr>
            <w:tcW w:w="3033" w:type="dxa"/>
            <w:shd w:val="clear" w:color="auto" w:fill="auto"/>
          </w:tcPr>
          <w:p w14:paraId="7165DB15" w14:textId="77777777" w:rsidR="00975581" w:rsidRPr="001E3B58" w:rsidRDefault="00975581" w:rsidP="001E3B58">
            <w:pPr>
              <w:pStyle w:val="TableParagraph"/>
              <w:jc w:val="center"/>
              <w:rPr>
                <w:rFonts w:ascii="Cambria" w:hAnsi="Cambria"/>
                <w:kern w:val="22"/>
              </w:rPr>
            </w:pPr>
            <w:r w:rsidRPr="001E3B58">
              <w:rPr>
                <w:rFonts w:ascii="Cambria" w:hAnsi="Cambria"/>
                <w:kern w:val="22"/>
              </w:rPr>
              <w:t>Rumänen</w:t>
            </w:r>
          </w:p>
        </w:tc>
      </w:tr>
      <w:tr w:rsidR="00975581" w:rsidRPr="001E3B58" w14:paraId="1C7B2ACA" w14:textId="77777777" w:rsidTr="00975581">
        <w:trPr>
          <w:trHeight w:val="303"/>
        </w:trPr>
        <w:tc>
          <w:tcPr>
            <w:tcW w:w="1697" w:type="dxa"/>
            <w:shd w:val="clear" w:color="auto" w:fill="auto"/>
          </w:tcPr>
          <w:p w14:paraId="7427D89B" w14:textId="77777777" w:rsidR="00975581" w:rsidRPr="001E3B58" w:rsidRDefault="00975581" w:rsidP="001E3B58">
            <w:pPr>
              <w:pStyle w:val="TableParagraph"/>
              <w:jc w:val="center"/>
              <w:rPr>
                <w:rFonts w:ascii="Cambria" w:hAnsi="Cambria"/>
                <w:kern w:val="22"/>
              </w:rPr>
            </w:pPr>
            <w:r w:rsidRPr="001E3B58">
              <w:rPr>
                <w:rFonts w:ascii="Cambria" w:hAnsi="Cambria"/>
                <w:kern w:val="22"/>
              </w:rPr>
              <w:t>ruszin</w:t>
            </w:r>
          </w:p>
        </w:tc>
        <w:tc>
          <w:tcPr>
            <w:tcW w:w="3033" w:type="dxa"/>
            <w:shd w:val="clear" w:color="auto" w:fill="auto"/>
          </w:tcPr>
          <w:p w14:paraId="37ADAAB8" w14:textId="77777777" w:rsidR="00975581" w:rsidRPr="001E3B58" w:rsidRDefault="00975581" w:rsidP="001E3B58">
            <w:pPr>
              <w:pStyle w:val="TableParagraph"/>
              <w:jc w:val="center"/>
              <w:rPr>
                <w:rFonts w:ascii="Cambria" w:hAnsi="Cambria"/>
                <w:kern w:val="22"/>
              </w:rPr>
            </w:pPr>
            <w:r w:rsidRPr="001E3B58">
              <w:rPr>
                <w:rFonts w:ascii="Cambria" w:hAnsi="Cambria"/>
                <w:kern w:val="22"/>
              </w:rPr>
              <w:t>Ruthenen/ Rusinen</w:t>
            </w:r>
          </w:p>
        </w:tc>
      </w:tr>
      <w:tr w:rsidR="00975581" w:rsidRPr="001E3B58" w14:paraId="23CA927A" w14:textId="77777777" w:rsidTr="00975581">
        <w:trPr>
          <w:trHeight w:val="304"/>
        </w:trPr>
        <w:tc>
          <w:tcPr>
            <w:tcW w:w="1697" w:type="dxa"/>
            <w:shd w:val="clear" w:color="auto" w:fill="auto"/>
          </w:tcPr>
          <w:p w14:paraId="3C2547F9" w14:textId="77777777" w:rsidR="00975581" w:rsidRPr="001E3B58" w:rsidRDefault="00975581" w:rsidP="001E3B58">
            <w:pPr>
              <w:pStyle w:val="TableParagraph"/>
              <w:jc w:val="center"/>
              <w:rPr>
                <w:rFonts w:ascii="Cambria" w:hAnsi="Cambria"/>
                <w:kern w:val="22"/>
              </w:rPr>
            </w:pPr>
            <w:r w:rsidRPr="001E3B58">
              <w:rPr>
                <w:rFonts w:ascii="Cambria" w:hAnsi="Cambria"/>
                <w:kern w:val="22"/>
              </w:rPr>
              <w:t>szerb és horvát</w:t>
            </w:r>
          </w:p>
        </w:tc>
        <w:tc>
          <w:tcPr>
            <w:tcW w:w="3033" w:type="dxa"/>
            <w:shd w:val="clear" w:color="auto" w:fill="auto"/>
          </w:tcPr>
          <w:p w14:paraId="7D46E4F5" w14:textId="77777777" w:rsidR="00975581" w:rsidRPr="001E3B58" w:rsidRDefault="00975581" w:rsidP="001E3B58">
            <w:pPr>
              <w:pStyle w:val="TableParagraph"/>
              <w:jc w:val="center"/>
              <w:rPr>
                <w:rFonts w:ascii="Cambria" w:hAnsi="Cambria"/>
                <w:kern w:val="22"/>
              </w:rPr>
            </w:pPr>
            <w:r w:rsidRPr="001E3B58">
              <w:rPr>
                <w:rFonts w:ascii="Cambria" w:hAnsi="Cambria"/>
                <w:kern w:val="22"/>
              </w:rPr>
              <w:t>Serben und Kroaten</w:t>
            </w:r>
          </w:p>
        </w:tc>
      </w:tr>
      <w:tr w:rsidR="00975581" w:rsidRPr="001E3B58" w14:paraId="3E7CBF4E" w14:textId="77777777" w:rsidTr="00975581">
        <w:trPr>
          <w:trHeight w:val="304"/>
        </w:trPr>
        <w:tc>
          <w:tcPr>
            <w:tcW w:w="1697" w:type="dxa"/>
            <w:shd w:val="clear" w:color="auto" w:fill="auto"/>
          </w:tcPr>
          <w:p w14:paraId="2D621562" w14:textId="77777777" w:rsidR="00975581" w:rsidRPr="001E3B58" w:rsidRDefault="00975581" w:rsidP="001E3B58">
            <w:pPr>
              <w:pStyle w:val="TableParagraph"/>
              <w:jc w:val="center"/>
              <w:rPr>
                <w:rFonts w:ascii="Cambria" w:hAnsi="Cambria"/>
                <w:kern w:val="22"/>
              </w:rPr>
            </w:pPr>
            <w:r w:rsidRPr="001E3B58">
              <w:rPr>
                <w:rFonts w:ascii="Cambria" w:hAnsi="Cambria"/>
                <w:kern w:val="22"/>
              </w:rPr>
              <w:t>német</w:t>
            </w:r>
          </w:p>
        </w:tc>
        <w:tc>
          <w:tcPr>
            <w:tcW w:w="3033" w:type="dxa"/>
            <w:shd w:val="clear" w:color="auto" w:fill="auto"/>
          </w:tcPr>
          <w:p w14:paraId="26DB19E2" w14:textId="77777777" w:rsidR="00975581" w:rsidRPr="001E3B58" w:rsidRDefault="00975581" w:rsidP="001E3B58">
            <w:pPr>
              <w:pStyle w:val="TableParagraph"/>
              <w:jc w:val="center"/>
              <w:rPr>
                <w:rFonts w:ascii="Cambria" w:hAnsi="Cambria"/>
                <w:kern w:val="22"/>
              </w:rPr>
            </w:pPr>
            <w:r w:rsidRPr="001E3B58">
              <w:rPr>
                <w:rFonts w:ascii="Cambria" w:hAnsi="Cambria"/>
                <w:kern w:val="22"/>
              </w:rPr>
              <w:t>Deutsche</w:t>
            </w:r>
          </w:p>
        </w:tc>
      </w:tr>
      <w:tr w:rsidR="00975581" w:rsidRPr="001E3B58" w14:paraId="6D1B7F67" w14:textId="77777777" w:rsidTr="00975581">
        <w:trPr>
          <w:trHeight w:val="304"/>
        </w:trPr>
        <w:tc>
          <w:tcPr>
            <w:tcW w:w="1697" w:type="dxa"/>
            <w:shd w:val="clear" w:color="auto" w:fill="auto"/>
          </w:tcPr>
          <w:p w14:paraId="52C3E2C2" w14:textId="77777777" w:rsidR="00975581" w:rsidRPr="001E3B58" w:rsidRDefault="00975581" w:rsidP="001E3B58">
            <w:pPr>
              <w:pStyle w:val="TableParagraph"/>
              <w:jc w:val="center"/>
              <w:rPr>
                <w:rFonts w:ascii="Cambria" w:hAnsi="Cambria"/>
                <w:kern w:val="22"/>
              </w:rPr>
            </w:pPr>
            <w:r w:rsidRPr="001E3B58">
              <w:rPr>
                <w:rFonts w:ascii="Cambria" w:hAnsi="Cambria"/>
                <w:kern w:val="22"/>
              </w:rPr>
              <w:t>egyéb</w:t>
            </w:r>
          </w:p>
        </w:tc>
        <w:tc>
          <w:tcPr>
            <w:tcW w:w="3033" w:type="dxa"/>
            <w:shd w:val="clear" w:color="auto" w:fill="auto"/>
          </w:tcPr>
          <w:p w14:paraId="3FDF1AFF" w14:textId="77777777" w:rsidR="00975581" w:rsidRPr="001E3B58" w:rsidRDefault="00975581" w:rsidP="001E3B58">
            <w:pPr>
              <w:pStyle w:val="TableParagraph"/>
              <w:jc w:val="center"/>
              <w:rPr>
                <w:rFonts w:ascii="Cambria" w:hAnsi="Cambria"/>
                <w:kern w:val="22"/>
              </w:rPr>
            </w:pPr>
            <w:r w:rsidRPr="001E3B58">
              <w:rPr>
                <w:rFonts w:ascii="Cambria" w:hAnsi="Cambria"/>
                <w:kern w:val="22"/>
              </w:rPr>
              <w:t>sonstige</w:t>
            </w:r>
          </w:p>
        </w:tc>
      </w:tr>
    </w:tbl>
    <w:p w14:paraId="52F3794B" w14:textId="77777777" w:rsidR="00EF1085" w:rsidRPr="001E3B58" w:rsidRDefault="00EF1085" w:rsidP="001E3B58">
      <w:pPr>
        <w:jc w:val="both"/>
        <w:rPr>
          <w:rFonts w:ascii="Cambria" w:hAnsi="Cambria"/>
          <w:i/>
          <w:iCs/>
          <w:kern w:val="22"/>
          <w:sz w:val="22"/>
          <w:szCs w:val="22"/>
        </w:rPr>
      </w:pPr>
    </w:p>
    <w:tbl>
      <w:tblPr>
        <w:tblW w:w="0" w:type="auto"/>
        <w:tblLook w:val="04A0" w:firstRow="1" w:lastRow="0" w:firstColumn="1" w:lastColumn="0" w:noHBand="0" w:noVBand="1"/>
      </w:tblPr>
      <w:tblGrid>
        <w:gridCol w:w="9628"/>
      </w:tblGrid>
      <w:tr w:rsidR="00EF1085" w:rsidRPr="001E3B58" w14:paraId="30FE1F8B" w14:textId="77777777" w:rsidTr="00374B15">
        <w:tc>
          <w:tcPr>
            <w:tcW w:w="9628" w:type="dxa"/>
            <w:shd w:val="clear" w:color="auto" w:fill="auto"/>
          </w:tcPr>
          <w:p w14:paraId="61811B38" w14:textId="77777777" w:rsidR="00EF1085" w:rsidRPr="001E3B58" w:rsidRDefault="00883664" w:rsidP="001E3B58">
            <w:pPr>
              <w:jc w:val="center"/>
              <w:rPr>
                <w:rFonts w:ascii="Cambria" w:hAnsi="Cambria"/>
                <w:kern w:val="22"/>
                <w:sz w:val="22"/>
                <w:szCs w:val="22"/>
              </w:rPr>
            </w:pPr>
            <w:r w:rsidRPr="001E3B58">
              <w:rPr>
                <w:rFonts w:ascii="Cambria" w:hAnsi="Cambria"/>
                <w:noProof/>
                <w:kern w:val="22"/>
                <w:sz w:val="22"/>
                <w:szCs w:val="22"/>
                <w:lang w:eastAsia="hu-HU" w:bidi="ar-SA"/>
              </w:rPr>
              <w:drawing>
                <wp:inline distT="0" distB="0" distL="0" distR="0" wp14:anchorId="29155B9F" wp14:editId="3368BE8D">
                  <wp:extent cx="3459480" cy="30327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59480" cy="3032760"/>
                          </a:xfrm>
                          <a:prstGeom prst="rect">
                            <a:avLst/>
                          </a:prstGeom>
                          <a:noFill/>
                          <a:ln>
                            <a:noFill/>
                          </a:ln>
                        </pic:spPr>
                      </pic:pic>
                    </a:graphicData>
                  </a:graphic>
                </wp:inline>
              </w:drawing>
            </w:r>
          </w:p>
        </w:tc>
      </w:tr>
      <w:tr w:rsidR="00EF1085" w:rsidRPr="001E3B58" w14:paraId="277CF0FE" w14:textId="77777777" w:rsidTr="00374B15">
        <w:tc>
          <w:tcPr>
            <w:tcW w:w="9628" w:type="dxa"/>
            <w:shd w:val="clear" w:color="auto" w:fill="auto"/>
          </w:tcPr>
          <w:p w14:paraId="200CD610" w14:textId="77777777" w:rsidR="00EF1085" w:rsidRPr="001E3B58" w:rsidRDefault="00975581" w:rsidP="001E3B58">
            <w:pPr>
              <w:jc w:val="center"/>
              <w:rPr>
                <w:rFonts w:ascii="Cambria" w:hAnsi="Cambria"/>
                <w:i/>
                <w:iCs/>
                <w:kern w:val="22"/>
                <w:sz w:val="22"/>
                <w:szCs w:val="22"/>
              </w:rPr>
            </w:pPr>
            <w:r w:rsidRPr="001E3B58">
              <w:rPr>
                <w:rFonts w:ascii="Cambria" w:hAnsi="Cambria"/>
                <w:i/>
                <w:kern w:val="22"/>
                <w:sz w:val="22"/>
                <w:szCs w:val="22"/>
              </w:rPr>
              <w:t>ethnische Aufteilung der Auswanderer aus Ungarn zur Jahrhundertwende</w:t>
            </w:r>
          </w:p>
        </w:tc>
      </w:tr>
    </w:tbl>
    <w:p w14:paraId="7F35F731" w14:textId="77777777" w:rsidR="00EF1085" w:rsidRPr="001E3B58" w:rsidRDefault="00EF1085" w:rsidP="001E3B58">
      <w:pPr>
        <w:jc w:val="both"/>
        <w:rPr>
          <w:rFonts w:ascii="Cambria" w:hAnsi="Cambria"/>
          <w:kern w:val="22"/>
          <w:sz w:val="22"/>
          <w:szCs w:val="22"/>
        </w:rPr>
      </w:pPr>
    </w:p>
    <w:p w14:paraId="54591879" w14:textId="77777777" w:rsidR="00EF1085" w:rsidRPr="001E3B58" w:rsidRDefault="00EF1085" w:rsidP="001E3B58">
      <w:pPr>
        <w:jc w:val="both"/>
        <w:rPr>
          <w:rFonts w:ascii="Cambria" w:hAnsi="Cambria"/>
          <w:kern w:val="22"/>
          <w:sz w:val="22"/>
          <w:szCs w:val="22"/>
        </w:rPr>
      </w:pPr>
    </w:p>
    <w:p w14:paraId="790CB597"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79F67AD"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9594192"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035634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B2E10C2"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14588EB"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lastRenderedPageBreak/>
        <w:t>_____________________________________________________________________________________________________________________</w:t>
      </w:r>
    </w:p>
    <w:p w14:paraId="63A259D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65C747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3ED518D"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25E50E9"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752C772"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DBA4138"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D64F54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521BED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AA229AD"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A258BD9" w14:textId="77777777" w:rsidR="000634A5" w:rsidRPr="001E3B58" w:rsidRDefault="000634A5" w:rsidP="001E3B58">
      <w:pPr>
        <w:autoSpaceDE w:val="0"/>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5D72A792"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2937E88"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F69EFDD"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E23BD9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C2C13B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1FCCAC9"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9FC7E86"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68EBE09"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D1D339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4500269"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C7973F3"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A620A38"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E2ED11F"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51976BE"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CED20C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00E5BC4" w14:textId="77777777" w:rsidR="000634A5" w:rsidRPr="001E3B58" w:rsidRDefault="000634A5" w:rsidP="001E3B58">
      <w:pPr>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11E324E7" w14:textId="77777777" w:rsidR="00EF1085" w:rsidRPr="001E3B58" w:rsidRDefault="00EF1085" w:rsidP="001E3B58">
      <w:pPr>
        <w:jc w:val="both"/>
        <w:rPr>
          <w:rFonts w:ascii="Cambria" w:hAnsi="Cambria"/>
          <w:kern w:val="22"/>
          <w:sz w:val="22"/>
          <w:szCs w:val="22"/>
        </w:rPr>
      </w:pPr>
    </w:p>
    <w:p w14:paraId="520B7C52" w14:textId="77777777" w:rsidR="00677148" w:rsidRPr="001E3B58" w:rsidRDefault="00677148" w:rsidP="001E3B58">
      <w:pPr>
        <w:jc w:val="both"/>
        <w:rPr>
          <w:rFonts w:ascii="Cambria" w:hAnsi="Cambria"/>
          <w:b/>
          <w:bCs/>
          <w:kern w:val="22"/>
          <w:sz w:val="22"/>
          <w:szCs w:val="22"/>
        </w:rPr>
      </w:pPr>
      <w:r w:rsidRPr="001E3B58">
        <w:rPr>
          <w:rFonts w:ascii="Cambria" w:hAnsi="Cambria"/>
          <w:b/>
          <w:bCs/>
          <w:kern w:val="22"/>
          <w:sz w:val="22"/>
          <w:szCs w:val="22"/>
        </w:rPr>
        <w:t>2</w:t>
      </w:r>
      <w:r w:rsidR="00452995" w:rsidRPr="001E3B58">
        <w:rPr>
          <w:rFonts w:ascii="Cambria" w:hAnsi="Cambria"/>
          <w:b/>
          <w:bCs/>
          <w:kern w:val="22"/>
          <w:sz w:val="22"/>
          <w:szCs w:val="22"/>
        </w:rPr>
        <w:t>5</w:t>
      </w:r>
      <w:r w:rsidR="00EF1085" w:rsidRPr="001E3B58">
        <w:rPr>
          <w:rFonts w:ascii="Cambria" w:hAnsi="Cambria"/>
          <w:b/>
          <w:bCs/>
          <w:kern w:val="22"/>
          <w:sz w:val="22"/>
          <w:szCs w:val="22"/>
        </w:rPr>
        <w:t xml:space="preserve">. </w:t>
      </w:r>
      <w:r w:rsidR="00002262" w:rsidRPr="001E3B58">
        <w:rPr>
          <w:rFonts w:ascii="Cambria" w:hAnsi="Cambria"/>
          <w:b/>
          <w:kern w:val="22"/>
          <w:sz w:val="22"/>
          <w:szCs w:val="22"/>
        </w:rPr>
        <w:t>Die Aufgabe bezieht sich auf die zentralen Fragen der Reformzeit.</w:t>
      </w:r>
      <w:r w:rsidR="00002262" w:rsidRPr="001E3B58">
        <w:rPr>
          <w:rFonts w:ascii="Cambria" w:hAnsi="Cambria"/>
          <w:spacing w:val="-16"/>
          <w:kern w:val="22"/>
          <w:sz w:val="22"/>
          <w:szCs w:val="22"/>
        </w:rPr>
        <w:t xml:space="preserve"> </w:t>
      </w:r>
      <w:r w:rsidR="00002262" w:rsidRPr="00D74461">
        <w:rPr>
          <w:rFonts w:ascii="Cambria" w:hAnsi="Cambria"/>
          <w:iCs/>
          <w:kern w:val="22"/>
          <w:sz w:val="22"/>
          <w:szCs w:val="22"/>
        </w:rPr>
        <w:t>(lang)</w:t>
      </w:r>
    </w:p>
    <w:p w14:paraId="1DAD3DCB" w14:textId="77777777" w:rsidR="00EF1085" w:rsidRPr="001E3B58" w:rsidRDefault="00002262" w:rsidP="001E3B58">
      <w:pPr>
        <w:jc w:val="both"/>
        <w:rPr>
          <w:rFonts w:ascii="Cambria" w:hAnsi="Cambria"/>
          <w:b/>
          <w:bCs/>
          <w:kern w:val="22"/>
          <w:sz w:val="22"/>
          <w:szCs w:val="22"/>
        </w:rPr>
      </w:pPr>
      <w:r w:rsidRPr="001E3B58">
        <w:rPr>
          <w:rFonts w:ascii="Cambria" w:hAnsi="Cambria"/>
          <w:b/>
          <w:kern w:val="22"/>
          <w:sz w:val="22"/>
          <w:szCs w:val="22"/>
        </w:rPr>
        <w:t>Bitte</w:t>
      </w:r>
      <w:r w:rsidRPr="001E3B58">
        <w:rPr>
          <w:rFonts w:ascii="Cambria" w:hAnsi="Cambria"/>
          <w:b/>
          <w:spacing w:val="-6"/>
          <w:kern w:val="22"/>
          <w:sz w:val="22"/>
          <w:szCs w:val="22"/>
        </w:rPr>
        <w:t xml:space="preserve"> </w:t>
      </w:r>
      <w:r w:rsidRPr="001E3B58">
        <w:rPr>
          <w:rFonts w:ascii="Cambria" w:hAnsi="Cambria"/>
          <w:b/>
          <w:kern w:val="22"/>
          <w:sz w:val="22"/>
          <w:szCs w:val="22"/>
        </w:rPr>
        <w:t>beschreiben</w:t>
      </w:r>
      <w:r w:rsidRPr="001E3B58">
        <w:rPr>
          <w:rFonts w:ascii="Cambria" w:hAnsi="Cambria"/>
          <w:b/>
          <w:spacing w:val="-6"/>
          <w:kern w:val="22"/>
          <w:sz w:val="22"/>
          <w:szCs w:val="22"/>
        </w:rPr>
        <w:t xml:space="preserve"> </w:t>
      </w:r>
      <w:r w:rsidRPr="001E3B58">
        <w:rPr>
          <w:rFonts w:ascii="Cambria" w:hAnsi="Cambria"/>
          <w:b/>
          <w:kern w:val="22"/>
          <w:sz w:val="22"/>
          <w:szCs w:val="22"/>
        </w:rPr>
        <w:t>Sie</w:t>
      </w:r>
      <w:r w:rsidRPr="001E3B58">
        <w:rPr>
          <w:rFonts w:ascii="Cambria" w:hAnsi="Cambria"/>
          <w:b/>
          <w:spacing w:val="-6"/>
          <w:kern w:val="22"/>
          <w:sz w:val="22"/>
          <w:szCs w:val="22"/>
        </w:rPr>
        <w:t xml:space="preserve"> </w:t>
      </w:r>
      <w:r w:rsidRPr="001E3B58">
        <w:rPr>
          <w:rFonts w:ascii="Cambria" w:hAnsi="Cambria"/>
          <w:b/>
          <w:kern w:val="22"/>
          <w:sz w:val="22"/>
          <w:szCs w:val="22"/>
        </w:rPr>
        <w:t>mit</w:t>
      </w:r>
      <w:r w:rsidRPr="001E3B58">
        <w:rPr>
          <w:rFonts w:ascii="Cambria" w:hAnsi="Cambria"/>
          <w:b/>
          <w:spacing w:val="-5"/>
          <w:kern w:val="22"/>
          <w:sz w:val="22"/>
          <w:szCs w:val="22"/>
        </w:rPr>
        <w:t xml:space="preserve"> </w:t>
      </w:r>
      <w:r w:rsidRPr="001E3B58">
        <w:rPr>
          <w:rFonts w:ascii="Cambria" w:hAnsi="Cambria"/>
          <w:b/>
          <w:kern w:val="22"/>
          <w:sz w:val="22"/>
          <w:szCs w:val="22"/>
        </w:rPr>
        <w:t>Hilfe</w:t>
      </w:r>
      <w:r w:rsidRPr="001E3B58">
        <w:rPr>
          <w:rFonts w:ascii="Cambria" w:hAnsi="Cambria"/>
          <w:b/>
          <w:spacing w:val="-7"/>
          <w:kern w:val="22"/>
          <w:sz w:val="22"/>
          <w:szCs w:val="22"/>
        </w:rPr>
        <w:t xml:space="preserve"> </w:t>
      </w:r>
      <w:r w:rsidRPr="001E3B58">
        <w:rPr>
          <w:rFonts w:ascii="Cambria" w:hAnsi="Cambria"/>
          <w:b/>
          <w:kern w:val="22"/>
          <w:sz w:val="22"/>
          <w:szCs w:val="22"/>
        </w:rPr>
        <w:t>der</w:t>
      </w:r>
      <w:r w:rsidRPr="001E3B58">
        <w:rPr>
          <w:rFonts w:ascii="Cambria" w:hAnsi="Cambria"/>
          <w:b/>
          <w:spacing w:val="-5"/>
          <w:kern w:val="22"/>
          <w:sz w:val="22"/>
          <w:szCs w:val="22"/>
        </w:rPr>
        <w:t xml:space="preserve"> </w:t>
      </w:r>
      <w:r w:rsidRPr="001E3B58">
        <w:rPr>
          <w:rFonts w:ascii="Cambria" w:hAnsi="Cambria"/>
          <w:b/>
          <w:kern w:val="22"/>
          <w:sz w:val="22"/>
          <w:szCs w:val="22"/>
        </w:rPr>
        <w:t>Quellen</w:t>
      </w:r>
      <w:r w:rsidRPr="001E3B58">
        <w:rPr>
          <w:rFonts w:ascii="Cambria" w:hAnsi="Cambria"/>
          <w:b/>
          <w:spacing w:val="-6"/>
          <w:kern w:val="22"/>
          <w:sz w:val="22"/>
          <w:szCs w:val="22"/>
        </w:rPr>
        <w:t xml:space="preserve"> </w:t>
      </w:r>
      <w:r w:rsidRPr="001E3B58">
        <w:rPr>
          <w:rFonts w:ascii="Cambria" w:hAnsi="Cambria"/>
          <w:b/>
          <w:kern w:val="22"/>
          <w:sz w:val="22"/>
          <w:szCs w:val="22"/>
        </w:rPr>
        <w:t>und</w:t>
      </w:r>
      <w:r w:rsidRPr="001E3B58">
        <w:rPr>
          <w:rFonts w:ascii="Cambria" w:hAnsi="Cambria"/>
          <w:b/>
          <w:spacing w:val="-5"/>
          <w:kern w:val="22"/>
          <w:sz w:val="22"/>
          <w:szCs w:val="22"/>
        </w:rPr>
        <w:t xml:space="preserve"> </w:t>
      </w:r>
      <w:r w:rsidRPr="001E3B58">
        <w:rPr>
          <w:rFonts w:ascii="Cambria" w:hAnsi="Cambria"/>
          <w:b/>
          <w:kern w:val="22"/>
          <w:sz w:val="22"/>
          <w:szCs w:val="22"/>
        </w:rPr>
        <w:t>Ihrer</w:t>
      </w:r>
      <w:r w:rsidRPr="001E3B58">
        <w:rPr>
          <w:rFonts w:ascii="Cambria" w:hAnsi="Cambria"/>
          <w:b/>
          <w:spacing w:val="-6"/>
          <w:kern w:val="22"/>
          <w:sz w:val="22"/>
          <w:szCs w:val="22"/>
        </w:rPr>
        <w:t xml:space="preserve"> </w:t>
      </w:r>
      <w:r w:rsidRPr="001E3B58">
        <w:rPr>
          <w:rFonts w:ascii="Cambria" w:hAnsi="Cambria"/>
          <w:b/>
          <w:kern w:val="22"/>
          <w:sz w:val="22"/>
          <w:szCs w:val="22"/>
        </w:rPr>
        <w:t>Kenntnisse</w:t>
      </w:r>
      <w:r w:rsidRPr="001E3B58">
        <w:rPr>
          <w:rFonts w:ascii="Cambria" w:hAnsi="Cambria"/>
          <w:b/>
          <w:spacing w:val="-5"/>
          <w:kern w:val="22"/>
          <w:sz w:val="22"/>
          <w:szCs w:val="22"/>
        </w:rPr>
        <w:t xml:space="preserve"> </w:t>
      </w:r>
      <w:r w:rsidRPr="001E3B58">
        <w:rPr>
          <w:rFonts w:ascii="Cambria" w:hAnsi="Cambria"/>
          <w:b/>
          <w:kern w:val="22"/>
          <w:sz w:val="22"/>
          <w:szCs w:val="22"/>
        </w:rPr>
        <w:t>die</w:t>
      </w:r>
      <w:r w:rsidRPr="001E3B58">
        <w:rPr>
          <w:rFonts w:ascii="Cambria" w:hAnsi="Cambria"/>
          <w:b/>
          <w:spacing w:val="-6"/>
          <w:kern w:val="22"/>
          <w:sz w:val="22"/>
          <w:szCs w:val="22"/>
        </w:rPr>
        <w:t xml:space="preserve"> </w:t>
      </w:r>
      <w:r w:rsidRPr="001E3B58">
        <w:rPr>
          <w:rFonts w:ascii="Cambria" w:hAnsi="Cambria"/>
          <w:b/>
          <w:kern w:val="22"/>
          <w:sz w:val="22"/>
          <w:szCs w:val="22"/>
        </w:rPr>
        <w:t>Leibeigenenfrage</w:t>
      </w:r>
      <w:r w:rsidRPr="001E3B58">
        <w:rPr>
          <w:rFonts w:ascii="Cambria" w:hAnsi="Cambria"/>
          <w:b/>
          <w:spacing w:val="-6"/>
          <w:kern w:val="22"/>
          <w:sz w:val="22"/>
          <w:szCs w:val="22"/>
        </w:rPr>
        <w:t xml:space="preserve"> </w:t>
      </w:r>
      <w:r w:rsidRPr="001E3B58">
        <w:rPr>
          <w:rFonts w:ascii="Cambria" w:hAnsi="Cambria"/>
          <w:b/>
          <w:kern w:val="22"/>
          <w:sz w:val="22"/>
          <w:szCs w:val="22"/>
        </w:rPr>
        <w:t>in der</w:t>
      </w:r>
      <w:r w:rsidRPr="001E3B58">
        <w:rPr>
          <w:rFonts w:ascii="Cambria" w:hAnsi="Cambria"/>
          <w:b/>
          <w:spacing w:val="-7"/>
          <w:kern w:val="22"/>
          <w:sz w:val="22"/>
          <w:szCs w:val="22"/>
        </w:rPr>
        <w:t xml:space="preserve"> </w:t>
      </w:r>
      <w:r w:rsidRPr="001E3B58">
        <w:rPr>
          <w:rFonts w:ascii="Cambria" w:hAnsi="Cambria"/>
          <w:b/>
          <w:kern w:val="22"/>
          <w:sz w:val="22"/>
          <w:szCs w:val="22"/>
        </w:rPr>
        <w:t>Reformzeit!</w:t>
      </w:r>
      <w:r w:rsidRPr="001E3B58">
        <w:rPr>
          <w:rFonts w:ascii="Cambria" w:hAnsi="Cambria"/>
          <w:b/>
          <w:spacing w:val="-7"/>
          <w:kern w:val="22"/>
          <w:sz w:val="22"/>
          <w:szCs w:val="22"/>
        </w:rPr>
        <w:t xml:space="preserve"> </w:t>
      </w:r>
      <w:r w:rsidRPr="001E3B58">
        <w:rPr>
          <w:rFonts w:ascii="Cambria" w:hAnsi="Cambria"/>
          <w:b/>
          <w:kern w:val="22"/>
          <w:sz w:val="22"/>
          <w:szCs w:val="22"/>
        </w:rPr>
        <w:t>Erklären</w:t>
      </w:r>
      <w:r w:rsidRPr="001E3B58">
        <w:rPr>
          <w:rFonts w:ascii="Cambria" w:hAnsi="Cambria"/>
          <w:b/>
          <w:spacing w:val="-6"/>
          <w:kern w:val="22"/>
          <w:sz w:val="22"/>
          <w:szCs w:val="22"/>
        </w:rPr>
        <w:t xml:space="preserve"> </w:t>
      </w:r>
      <w:r w:rsidRPr="001E3B58">
        <w:rPr>
          <w:rFonts w:ascii="Cambria" w:hAnsi="Cambria"/>
          <w:b/>
          <w:kern w:val="22"/>
          <w:sz w:val="22"/>
          <w:szCs w:val="22"/>
        </w:rPr>
        <w:t>Sie,</w:t>
      </w:r>
      <w:r w:rsidRPr="001E3B58">
        <w:rPr>
          <w:rFonts w:ascii="Cambria" w:hAnsi="Cambria"/>
          <w:b/>
          <w:spacing w:val="-7"/>
          <w:kern w:val="22"/>
          <w:sz w:val="22"/>
          <w:szCs w:val="22"/>
        </w:rPr>
        <w:t xml:space="preserve"> </w:t>
      </w:r>
      <w:r w:rsidRPr="001E3B58">
        <w:rPr>
          <w:rFonts w:ascii="Cambria" w:hAnsi="Cambria"/>
          <w:b/>
          <w:kern w:val="22"/>
          <w:sz w:val="22"/>
          <w:szCs w:val="22"/>
        </w:rPr>
        <w:t>warum</w:t>
      </w:r>
      <w:r w:rsidRPr="001E3B58">
        <w:rPr>
          <w:rFonts w:ascii="Cambria" w:hAnsi="Cambria"/>
          <w:b/>
          <w:spacing w:val="-6"/>
          <w:kern w:val="22"/>
          <w:sz w:val="22"/>
          <w:szCs w:val="22"/>
        </w:rPr>
        <w:t xml:space="preserve"> </w:t>
      </w:r>
      <w:r w:rsidRPr="001E3B58">
        <w:rPr>
          <w:rFonts w:ascii="Cambria" w:hAnsi="Cambria"/>
          <w:b/>
          <w:kern w:val="22"/>
          <w:sz w:val="22"/>
          <w:szCs w:val="22"/>
        </w:rPr>
        <w:t>die</w:t>
      </w:r>
      <w:r w:rsidRPr="001E3B58">
        <w:rPr>
          <w:rFonts w:ascii="Cambria" w:hAnsi="Cambria"/>
          <w:b/>
          <w:spacing w:val="-7"/>
          <w:kern w:val="22"/>
          <w:sz w:val="22"/>
          <w:szCs w:val="22"/>
        </w:rPr>
        <w:t xml:space="preserve"> </w:t>
      </w:r>
      <w:r w:rsidRPr="001E3B58">
        <w:rPr>
          <w:rFonts w:ascii="Cambria" w:hAnsi="Cambria"/>
          <w:b/>
          <w:kern w:val="22"/>
          <w:sz w:val="22"/>
          <w:szCs w:val="22"/>
        </w:rPr>
        <w:t>Leibeigenenfrage</w:t>
      </w:r>
      <w:r w:rsidRPr="001E3B58">
        <w:rPr>
          <w:rFonts w:ascii="Cambria" w:hAnsi="Cambria"/>
          <w:b/>
          <w:spacing w:val="-6"/>
          <w:kern w:val="22"/>
          <w:sz w:val="22"/>
          <w:szCs w:val="22"/>
        </w:rPr>
        <w:t xml:space="preserve"> </w:t>
      </w:r>
      <w:r w:rsidRPr="001E3B58">
        <w:rPr>
          <w:rFonts w:ascii="Cambria" w:hAnsi="Cambria"/>
          <w:b/>
          <w:kern w:val="22"/>
          <w:sz w:val="22"/>
          <w:szCs w:val="22"/>
        </w:rPr>
        <w:t>zu</w:t>
      </w:r>
      <w:r w:rsidRPr="001E3B58">
        <w:rPr>
          <w:rFonts w:ascii="Cambria" w:hAnsi="Cambria"/>
          <w:b/>
          <w:spacing w:val="-7"/>
          <w:kern w:val="22"/>
          <w:sz w:val="22"/>
          <w:szCs w:val="22"/>
        </w:rPr>
        <w:t xml:space="preserve"> </w:t>
      </w:r>
      <w:r w:rsidRPr="001E3B58">
        <w:rPr>
          <w:rFonts w:ascii="Cambria" w:hAnsi="Cambria"/>
          <w:b/>
          <w:kern w:val="22"/>
          <w:sz w:val="22"/>
          <w:szCs w:val="22"/>
        </w:rPr>
        <w:t>einer</w:t>
      </w:r>
      <w:r w:rsidRPr="001E3B58">
        <w:rPr>
          <w:rFonts w:ascii="Cambria" w:hAnsi="Cambria"/>
          <w:b/>
          <w:spacing w:val="-7"/>
          <w:kern w:val="22"/>
          <w:sz w:val="22"/>
          <w:szCs w:val="22"/>
        </w:rPr>
        <w:t xml:space="preserve"> </w:t>
      </w:r>
      <w:r w:rsidRPr="001E3B58">
        <w:rPr>
          <w:rFonts w:ascii="Cambria" w:hAnsi="Cambria"/>
          <w:b/>
          <w:kern w:val="22"/>
          <w:sz w:val="22"/>
          <w:szCs w:val="22"/>
        </w:rPr>
        <w:t>der</w:t>
      </w:r>
      <w:r w:rsidRPr="001E3B58">
        <w:rPr>
          <w:rFonts w:ascii="Cambria" w:hAnsi="Cambria"/>
          <w:b/>
          <w:spacing w:val="-6"/>
          <w:kern w:val="22"/>
          <w:sz w:val="22"/>
          <w:szCs w:val="22"/>
        </w:rPr>
        <w:t xml:space="preserve"> </w:t>
      </w:r>
      <w:r w:rsidRPr="001E3B58">
        <w:rPr>
          <w:rFonts w:ascii="Cambria" w:hAnsi="Cambria"/>
          <w:b/>
          <w:kern w:val="22"/>
          <w:sz w:val="22"/>
          <w:szCs w:val="22"/>
        </w:rPr>
        <w:t>Hauptfragen</w:t>
      </w:r>
      <w:r w:rsidRPr="001E3B58">
        <w:rPr>
          <w:rFonts w:ascii="Cambria" w:hAnsi="Cambria"/>
          <w:b/>
          <w:spacing w:val="-7"/>
          <w:kern w:val="22"/>
          <w:sz w:val="22"/>
          <w:szCs w:val="22"/>
        </w:rPr>
        <w:t xml:space="preserve"> </w:t>
      </w:r>
      <w:r w:rsidRPr="001E3B58">
        <w:rPr>
          <w:rFonts w:ascii="Cambria" w:hAnsi="Cambria"/>
          <w:b/>
          <w:kern w:val="22"/>
          <w:sz w:val="22"/>
          <w:szCs w:val="22"/>
        </w:rPr>
        <w:t>der Reformzeit</w:t>
      </w:r>
      <w:r w:rsidRPr="001E3B58">
        <w:rPr>
          <w:rFonts w:ascii="Cambria" w:hAnsi="Cambria"/>
          <w:b/>
          <w:spacing w:val="-1"/>
          <w:kern w:val="22"/>
          <w:sz w:val="22"/>
          <w:szCs w:val="22"/>
        </w:rPr>
        <w:t xml:space="preserve"> </w:t>
      </w:r>
      <w:r w:rsidRPr="001E3B58">
        <w:rPr>
          <w:rFonts w:ascii="Cambria" w:hAnsi="Cambria"/>
          <w:b/>
          <w:kern w:val="22"/>
          <w:sz w:val="22"/>
          <w:szCs w:val="22"/>
        </w:rPr>
        <w:t>wurde!</w:t>
      </w:r>
    </w:p>
    <w:p w14:paraId="1A284CB8" w14:textId="77777777" w:rsidR="00EF1085" w:rsidRPr="001E3B58" w:rsidRDefault="00EF1085" w:rsidP="001E3B58">
      <w:pPr>
        <w:jc w:val="both"/>
        <w:rPr>
          <w:rFonts w:ascii="Cambria" w:hAnsi="Cambria"/>
          <w:kern w:val="22"/>
          <w:sz w:val="22"/>
          <w:szCs w:val="22"/>
        </w:rPr>
      </w:pPr>
    </w:p>
    <w:p w14:paraId="1713FC9F" w14:textId="05D2C45C" w:rsidR="00EF1085" w:rsidRPr="001E3B58" w:rsidRDefault="00002262" w:rsidP="001E3B58">
      <w:pPr>
        <w:jc w:val="both"/>
        <w:rPr>
          <w:rFonts w:ascii="Cambria" w:hAnsi="Cambria"/>
          <w:kern w:val="22"/>
          <w:sz w:val="22"/>
          <w:szCs w:val="22"/>
        </w:rPr>
      </w:pPr>
      <w:r w:rsidRPr="001E3B58">
        <w:rPr>
          <w:rFonts w:ascii="Cambria" w:hAnsi="Cambria"/>
          <w:kern w:val="22"/>
          <w:sz w:val="22"/>
          <w:szCs w:val="22"/>
        </w:rPr>
        <w:t xml:space="preserve">„Und wer, der sowohl im Frondienst als auch durch Lohnarbeiter [...] hat arbeiten  lassen, hat noch nicht erlebt, dass dieselbe Arbeit, die von einem Leibeigenen mit einer ganzen Hufe mit seinem schlechten Pflug, seinem filigranen [zerbrechlichen] Karren, seinem schwachen Vieh in 52 Tagen oder mit seinem ungeschickten Knecht und seinen Kindern in schwachem Alter in 104 Tagen verrichtet werden kann, von ihm selber mit Lohnarbeitern, gutem Gerät und starkem Vieh [...] in einem Drittel der angegebenen Zeit vollbracht werden konnte!“ </w:t>
      </w:r>
      <w:r w:rsidRPr="001E3B58">
        <w:rPr>
          <w:rFonts w:ascii="Cambria" w:hAnsi="Cambria"/>
          <w:i/>
          <w:kern w:val="22"/>
          <w:sz w:val="22"/>
          <w:szCs w:val="22"/>
        </w:rPr>
        <w:t>(István Széchenyi: Kredit,</w:t>
      </w:r>
      <w:r w:rsidRPr="001E3B58">
        <w:rPr>
          <w:rFonts w:ascii="Cambria" w:hAnsi="Cambria"/>
          <w:i/>
          <w:spacing w:val="46"/>
          <w:kern w:val="22"/>
          <w:sz w:val="22"/>
          <w:szCs w:val="22"/>
        </w:rPr>
        <w:t xml:space="preserve"> </w:t>
      </w:r>
      <w:r w:rsidRPr="001E3B58">
        <w:rPr>
          <w:rFonts w:ascii="Cambria" w:hAnsi="Cambria"/>
          <w:i/>
          <w:kern w:val="22"/>
          <w:sz w:val="22"/>
          <w:szCs w:val="22"/>
        </w:rPr>
        <w:t>1830)</w:t>
      </w:r>
    </w:p>
    <w:p w14:paraId="74CF2811" w14:textId="77777777" w:rsidR="00EF1085" w:rsidRPr="001E3B58" w:rsidRDefault="00EF1085" w:rsidP="001E3B58">
      <w:pPr>
        <w:jc w:val="both"/>
        <w:rPr>
          <w:rFonts w:ascii="Cambria" w:hAnsi="Cambria"/>
          <w:kern w:val="22"/>
          <w:sz w:val="22"/>
          <w:szCs w:val="22"/>
        </w:rPr>
      </w:pPr>
    </w:p>
    <w:p w14:paraId="4A40F8E1" w14:textId="01C39FD1" w:rsidR="00EF1085" w:rsidRDefault="00677148" w:rsidP="001E3B58">
      <w:pPr>
        <w:jc w:val="both"/>
        <w:rPr>
          <w:rFonts w:ascii="Cambria" w:hAnsi="Cambria"/>
          <w:i/>
          <w:iCs/>
          <w:kern w:val="22"/>
          <w:sz w:val="22"/>
          <w:szCs w:val="22"/>
        </w:rPr>
      </w:pPr>
      <w:r w:rsidRPr="001E3B58">
        <w:rPr>
          <w:rFonts w:ascii="Cambria" w:hAnsi="Cambria"/>
          <w:kern w:val="22"/>
          <w:sz w:val="22"/>
          <w:szCs w:val="22"/>
        </w:rPr>
        <w:t>„</w:t>
      </w:r>
      <w:r w:rsidR="00EF1085" w:rsidRPr="001E3B58">
        <w:rPr>
          <w:rFonts w:ascii="Cambria" w:hAnsi="Cambria"/>
          <w:kern w:val="22"/>
          <w:sz w:val="22"/>
          <w:szCs w:val="22"/>
        </w:rPr>
        <w:t xml:space="preserve">Ki nem tapasztalta, ki robotban is, és béresek által [is] [...] dolgozott, hogy azon munkát, melyet egy egész helyes </w:t>
      </w:r>
      <w:r w:rsidR="00EF1085" w:rsidRPr="001E3B58">
        <w:rPr>
          <w:rFonts w:ascii="Cambria" w:hAnsi="Cambria"/>
          <w:kern w:val="22"/>
          <w:sz w:val="22"/>
          <w:szCs w:val="22"/>
        </w:rPr>
        <w:lastRenderedPageBreak/>
        <w:t xml:space="preserve">[telkes] jobbágy rossz ekéjével, filigrán [törékeny] szekerével, gyenge marhájával 52 nap, vagy ügyetlen cselédje és gyenge korú gyermeki által 104 nap tud végezni, [ő] maga béreseivel, jó szerszámokkal és erős marhával [...] a mondott idő egy harmad része alatt nem vihette végbe!” </w:t>
      </w:r>
      <w:r w:rsidR="00EF1085" w:rsidRPr="00D74461">
        <w:rPr>
          <w:rFonts w:ascii="Cambria" w:hAnsi="Cambria"/>
          <w:i/>
          <w:iCs/>
          <w:kern w:val="22"/>
          <w:sz w:val="22"/>
          <w:szCs w:val="22"/>
        </w:rPr>
        <w:t>(Széchenyi István: Hitel, 1830)</w:t>
      </w:r>
    </w:p>
    <w:p w14:paraId="48D6D6B6" w14:textId="77777777" w:rsidR="00D74461" w:rsidRPr="001E3B58" w:rsidRDefault="00D74461" w:rsidP="001E3B58">
      <w:pPr>
        <w:jc w:val="both"/>
        <w:rPr>
          <w:rFonts w:ascii="Cambria" w:hAnsi="Cambria"/>
          <w:kern w:val="22"/>
          <w:sz w:val="22"/>
          <w:szCs w:val="22"/>
        </w:rPr>
      </w:pPr>
    </w:p>
    <w:tbl>
      <w:tblPr>
        <w:tblW w:w="0" w:type="auto"/>
        <w:tblLook w:val="04A0" w:firstRow="1" w:lastRow="0" w:firstColumn="1" w:lastColumn="0" w:noHBand="0" w:noVBand="1"/>
      </w:tblPr>
      <w:tblGrid>
        <w:gridCol w:w="2268"/>
        <w:gridCol w:w="2675"/>
        <w:gridCol w:w="2854"/>
        <w:gridCol w:w="1831"/>
      </w:tblGrid>
      <w:tr w:rsidR="00EF1085" w:rsidRPr="001E3B58" w14:paraId="3EEA6F14" w14:textId="77777777" w:rsidTr="00D74461">
        <w:trPr>
          <w:trHeight w:val="5840"/>
        </w:trPr>
        <w:tc>
          <w:tcPr>
            <w:tcW w:w="9628" w:type="dxa"/>
            <w:gridSpan w:val="4"/>
            <w:shd w:val="clear" w:color="auto" w:fill="auto"/>
          </w:tcPr>
          <w:p w14:paraId="3998AE60" w14:textId="77777777" w:rsidR="00EF1085" w:rsidRPr="001E3B58" w:rsidRDefault="00883664" w:rsidP="001E3B58">
            <w:pPr>
              <w:jc w:val="center"/>
              <w:rPr>
                <w:rFonts w:ascii="Cambria" w:hAnsi="Cambria"/>
                <w:kern w:val="22"/>
                <w:sz w:val="22"/>
                <w:szCs w:val="22"/>
              </w:rPr>
            </w:pPr>
            <w:r w:rsidRPr="001E3B58">
              <w:rPr>
                <w:rFonts w:ascii="Cambria" w:hAnsi="Cambria"/>
                <w:noProof/>
                <w:kern w:val="22"/>
                <w:sz w:val="22"/>
                <w:szCs w:val="22"/>
                <w:lang w:eastAsia="hu-HU" w:bidi="ar-SA"/>
              </w:rPr>
              <w:drawing>
                <wp:inline distT="0" distB="0" distL="0" distR="0" wp14:anchorId="5462EE41" wp14:editId="725B14F1">
                  <wp:extent cx="3476469" cy="3352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81849" cy="3357988"/>
                          </a:xfrm>
                          <a:prstGeom prst="rect">
                            <a:avLst/>
                          </a:prstGeom>
                          <a:noFill/>
                          <a:ln>
                            <a:noFill/>
                          </a:ln>
                        </pic:spPr>
                      </pic:pic>
                    </a:graphicData>
                  </a:graphic>
                </wp:inline>
              </w:drawing>
            </w:r>
          </w:p>
          <w:p w14:paraId="31665C29" w14:textId="77777777" w:rsidR="00403098" w:rsidRPr="001E3B58" w:rsidRDefault="00403098" w:rsidP="001E3B58">
            <w:pPr>
              <w:jc w:val="center"/>
              <w:rPr>
                <w:rFonts w:ascii="Cambria" w:hAnsi="Cambria"/>
                <w:kern w:val="22"/>
                <w:sz w:val="22"/>
                <w:szCs w:val="22"/>
              </w:rPr>
            </w:pPr>
            <w:r w:rsidRPr="001E3B58">
              <w:rPr>
                <w:rFonts w:ascii="Cambria" w:hAnsi="Cambria"/>
                <w:i/>
                <w:kern w:val="22"/>
                <w:sz w:val="22"/>
                <w:szCs w:val="22"/>
              </w:rPr>
              <w:t>Leibeigenenaufstand von 1831</w:t>
            </w:r>
          </w:p>
        </w:tc>
      </w:tr>
      <w:tr w:rsidR="00EF1085" w:rsidRPr="001E3B58" w14:paraId="16E72425" w14:textId="77777777" w:rsidTr="00D74461">
        <w:tc>
          <w:tcPr>
            <w:tcW w:w="9628" w:type="dxa"/>
            <w:gridSpan w:val="4"/>
            <w:shd w:val="clear" w:color="auto" w:fill="auto"/>
          </w:tcPr>
          <w:p w14:paraId="42B43878" w14:textId="77777777" w:rsidR="00EF1085" w:rsidRPr="001E3B58" w:rsidRDefault="00EF1085" w:rsidP="001E3B58">
            <w:pPr>
              <w:rPr>
                <w:rFonts w:ascii="Cambria" w:hAnsi="Cambria"/>
                <w:i/>
                <w:iCs/>
                <w:kern w:val="22"/>
                <w:sz w:val="22"/>
                <w:szCs w:val="22"/>
              </w:rPr>
            </w:pPr>
          </w:p>
        </w:tc>
      </w:tr>
      <w:tr w:rsidR="00002262" w:rsidRPr="001E3B58" w14:paraId="6DCFBD90" w14:textId="77777777" w:rsidTr="00D7446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Before w:val="1"/>
          <w:gridAfter w:val="1"/>
          <w:wBefore w:w="2268" w:type="dxa"/>
          <w:wAfter w:w="1831" w:type="dxa"/>
          <w:trHeight w:val="230"/>
        </w:trPr>
        <w:tc>
          <w:tcPr>
            <w:tcW w:w="2675" w:type="dxa"/>
            <w:shd w:val="clear" w:color="auto" w:fill="auto"/>
          </w:tcPr>
          <w:p w14:paraId="2497E196" w14:textId="77777777" w:rsidR="00002262" w:rsidRPr="001E3B58" w:rsidRDefault="00002262" w:rsidP="00D74461">
            <w:pPr>
              <w:pStyle w:val="TableParagraph"/>
              <w:jc w:val="center"/>
              <w:rPr>
                <w:rFonts w:ascii="Cambria" w:hAnsi="Cambria"/>
                <w:kern w:val="22"/>
              </w:rPr>
            </w:pPr>
            <w:r w:rsidRPr="001E3B58">
              <w:rPr>
                <w:rFonts w:ascii="Cambria" w:hAnsi="Cambria"/>
                <w:kern w:val="22"/>
              </w:rPr>
              <w:t>kolera</w:t>
            </w:r>
          </w:p>
        </w:tc>
        <w:tc>
          <w:tcPr>
            <w:tcW w:w="2854" w:type="dxa"/>
            <w:shd w:val="clear" w:color="auto" w:fill="auto"/>
          </w:tcPr>
          <w:p w14:paraId="71B5FD9F" w14:textId="77777777" w:rsidR="00002262" w:rsidRPr="001E3B58" w:rsidRDefault="00002262" w:rsidP="00D74461">
            <w:pPr>
              <w:pStyle w:val="TableParagraph"/>
              <w:jc w:val="center"/>
              <w:rPr>
                <w:rFonts w:ascii="Cambria" w:hAnsi="Cambria"/>
                <w:kern w:val="22"/>
              </w:rPr>
            </w:pPr>
            <w:r w:rsidRPr="001E3B58">
              <w:rPr>
                <w:rFonts w:ascii="Cambria" w:hAnsi="Cambria"/>
                <w:kern w:val="22"/>
              </w:rPr>
              <w:t>Cholera</w:t>
            </w:r>
          </w:p>
        </w:tc>
      </w:tr>
      <w:tr w:rsidR="00002262" w:rsidRPr="001E3B58" w14:paraId="231DAFCF" w14:textId="77777777" w:rsidTr="00D7446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Before w:val="1"/>
          <w:gridAfter w:val="1"/>
          <w:wBefore w:w="2268" w:type="dxa"/>
          <w:wAfter w:w="1831" w:type="dxa"/>
          <w:trHeight w:val="230"/>
        </w:trPr>
        <w:tc>
          <w:tcPr>
            <w:tcW w:w="2675" w:type="dxa"/>
            <w:shd w:val="clear" w:color="auto" w:fill="auto"/>
          </w:tcPr>
          <w:p w14:paraId="55A82071" w14:textId="77777777" w:rsidR="00002262" w:rsidRPr="001E3B58" w:rsidRDefault="00002262" w:rsidP="00D74461">
            <w:pPr>
              <w:pStyle w:val="TableParagraph"/>
              <w:jc w:val="center"/>
              <w:rPr>
                <w:rFonts w:ascii="Cambria" w:hAnsi="Cambria"/>
                <w:kern w:val="22"/>
              </w:rPr>
            </w:pPr>
            <w:r w:rsidRPr="001E3B58">
              <w:rPr>
                <w:rFonts w:ascii="Cambria" w:hAnsi="Cambria"/>
                <w:kern w:val="22"/>
              </w:rPr>
              <w:t>idénymunkások</w:t>
            </w:r>
          </w:p>
        </w:tc>
        <w:tc>
          <w:tcPr>
            <w:tcW w:w="2854" w:type="dxa"/>
            <w:shd w:val="clear" w:color="auto" w:fill="auto"/>
          </w:tcPr>
          <w:p w14:paraId="2DF174E1" w14:textId="77777777" w:rsidR="00002262" w:rsidRPr="001E3B58" w:rsidRDefault="00002262" w:rsidP="00D74461">
            <w:pPr>
              <w:pStyle w:val="TableParagraph"/>
              <w:jc w:val="center"/>
              <w:rPr>
                <w:rFonts w:ascii="Cambria" w:hAnsi="Cambria"/>
                <w:kern w:val="22"/>
              </w:rPr>
            </w:pPr>
            <w:r w:rsidRPr="001E3B58">
              <w:rPr>
                <w:rFonts w:ascii="Cambria" w:hAnsi="Cambria"/>
                <w:kern w:val="22"/>
              </w:rPr>
              <w:t>Saisonarbeiter</w:t>
            </w:r>
          </w:p>
        </w:tc>
      </w:tr>
      <w:tr w:rsidR="00002262" w:rsidRPr="001E3B58" w14:paraId="56A547E0" w14:textId="77777777" w:rsidTr="00D7446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Before w:val="1"/>
          <w:gridAfter w:val="1"/>
          <w:wBefore w:w="2268" w:type="dxa"/>
          <w:wAfter w:w="1831" w:type="dxa"/>
          <w:trHeight w:val="230"/>
        </w:trPr>
        <w:tc>
          <w:tcPr>
            <w:tcW w:w="2675" w:type="dxa"/>
            <w:shd w:val="clear" w:color="auto" w:fill="auto"/>
          </w:tcPr>
          <w:p w14:paraId="44EE6A65" w14:textId="77777777" w:rsidR="00002262" w:rsidRPr="001E3B58" w:rsidRDefault="00002262" w:rsidP="00D74461">
            <w:pPr>
              <w:pStyle w:val="TableParagraph"/>
              <w:jc w:val="center"/>
              <w:rPr>
                <w:rFonts w:ascii="Cambria" w:hAnsi="Cambria"/>
                <w:kern w:val="22"/>
              </w:rPr>
            </w:pPr>
            <w:r w:rsidRPr="001E3B58">
              <w:rPr>
                <w:rFonts w:ascii="Cambria" w:hAnsi="Cambria"/>
                <w:kern w:val="22"/>
              </w:rPr>
              <w:t>vesztegzár</w:t>
            </w:r>
          </w:p>
        </w:tc>
        <w:tc>
          <w:tcPr>
            <w:tcW w:w="2854" w:type="dxa"/>
            <w:shd w:val="clear" w:color="auto" w:fill="auto"/>
          </w:tcPr>
          <w:p w14:paraId="09748880" w14:textId="77777777" w:rsidR="00002262" w:rsidRPr="001E3B58" w:rsidRDefault="00002262" w:rsidP="00D74461">
            <w:pPr>
              <w:pStyle w:val="TableParagraph"/>
              <w:jc w:val="center"/>
              <w:rPr>
                <w:rFonts w:ascii="Cambria" w:hAnsi="Cambria"/>
                <w:kern w:val="22"/>
              </w:rPr>
            </w:pPr>
            <w:r w:rsidRPr="001E3B58">
              <w:rPr>
                <w:rFonts w:ascii="Cambria" w:hAnsi="Cambria"/>
                <w:kern w:val="22"/>
              </w:rPr>
              <w:t>Quarantäne</w:t>
            </w:r>
          </w:p>
        </w:tc>
      </w:tr>
      <w:tr w:rsidR="00002262" w:rsidRPr="001E3B58" w14:paraId="7DE837CD" w14:textId="77777777" w:rsidTr="00D7446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Before w:val="1"/>
          <w:gridAfter w:val="1"/>
          <w:wBefore w:w="2268" w:type="dxa"/>
          <w:wAfter w:w="1831" w:type="dxa"/>
          <w:trHeight w:val="229"/>
        </w:trPr>
        <w:tc>
          <w:tcPr>
            <w:tcW w:w="2675" w:type="dxa"/>
            <w:shd w:val="clear" w:color="auto" w:fill="auto"/>
          </w:tcPr>
          <w:p w14:paraId="1DC3511E" w14:textId="77777777" w:rsidR="00002262" w:rsidRPr="001E3B58" w:rsidRDefault="00002262" w:rsidP="00D74461">
            <w:pPr>
              <w:pStyle w:val="TableParagraph"/>
              <w:jc w:val="center"/>
              <w:rPr>
                <w:rFonts w:ascii="Cambria" w:hAnsi="Cambria"/>
                <w:kern w:val="22"/>
              </w:rPr>
            </w:pPr>
            <w:r w:rsidRPr="001E3B58">
              <w:rPr>
                <w:rFonts w:ascii="Cambria" w:hAnsi="Cambria"/>
                <w:kern w:val="22"/>
              </w:rPr>
              <w:t>a felkelés területe</w:t>
            </w:r>
          </w:p>
        </w:tc>
        <w:tc>
          <w:tcPr>
            <w:tcW w:w="2854" w:type="dxa"/>
            <w:shd w:val="clear" w:color="auto" w:fill="auto"/>
          </w:tcPr>
          <w:p w14:paraId="690B9F39" w14:textId="77777777" w:rsidR="00002262" w:rsidRPr="001E3B58" w:rsidRDefault="00002262" w:rsidP="00D74461">
            <w:pPr>
              <w:pStyle w:val="TableParagraph"/>
              <w:jc w:val="center"/>
              <w:rPr>
                <w:rFonts w:ascii="Cambria" w:hAnsi="Cambria"/>
                <w:kern w:val="22"/>
              </w:rPr>
            </w:pPr>
            <w:r w:rsidRPr="001E3B58">
              <w:rPr>
                <w:rFonts w:ascii="Cambria" w:hAnsi="Cambria"/>
                <w:kern w:val="22"/>
              </w:rPr>
              <w:t>Gebiet des Aufstands</w:t>
            </w:r>
          </w:p>
        </w:tc>
      </w:tr>
      <w:tr w:rsidR="00002262" w:rsidRPr="001E3B58" w14:paraId="1EB23D35" w14:textId="77777777" w:rsidTr="00D7446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Before w:val="1"/>
          <w:gridAfter w:val="1"/>
          <w:wBefore w:w="2268" w:type="dxa"/>
          <w:wAfter w:w="1831" w:type="dxa"/>
          <w:trHeight w:val="231"/>
        </w:trPr>
        <w:tc>
          <w:tcPr>
            <w:tcW w:w="2675" w:type="dxa"/>
            <w:shd w:val="clear" w:color="auto" w:fill="auto"/>
          </w:tcPr>
          <w:p w14:paraId="50B1BB78" w14:textId="77777777" w:rsidR="00002262" w:rsidRPr="001E3B58" w:rsidRDefault="00002262" w:rsidP="00D74461">
            <w:pPr>
              <w:pStyle w:val="TableParagraph"/>
              <w:jc w:val="center"/>
              <w:rPr>
                <w:rFonts w:ascii="Cambria" w:hAnsi="Cambria"/>
                <w:kern w:val="22"/>
              </w:rPr>
            </w:pPr>
            <w:r w:rsidRPr="001E3B58">
              <w:rPr>
                <w:rFonts w:ascii="Cambria" w:hAnsi="Cambria"/>
                <w:kern w:val="22"/>
              </w:rPr>
              <w:t>gabona</w:t>
            </w:r>
          </w:p>
        </w:tc>
        <w:tc>
          <w:tcPr>
            <w:tcW w:w="2854" w:type="dxa"/>
            <w:shd w:val="clear" w:color="auto" w:fill="auto"/>
          </w:tcPr>
          <w:p w14:paraId="4D71B825" w14:textId="77777777" w:rsidR="00002262" w:rsidRPr="001E3B58" w:rsidRDefault="00002262" w:rsidP="00D74461">
            <w:pPr>
              <w:pStyle w:val="TableParagraph"/>
              <w:jc w:val="center"/>
              <w:rPr>
                <w:rFonts w:ascii="Cambria" w:hAnsi="Cambria"/>
                <w:kern w:val="22"/>
              </w:rPr>
            </w:pPr>
            <w:r w:rsidRPr="001E3B58">
              <w:rPr>
                <w:rFonts w:ascii="Cambria" w:hAnsi="Cambria"/>
                <w:kern w:val="22"/>
              </w:rPr>
              <w:t>Getreide</w:t>
            </w:r>
          </w:p>
        </w:tc>
      </w:tr>
    </w:tbl>
    <w:p w14:paraId="36E2E4F5" w14:textId="77777777" w:rsidR="004856CC" w:rsidRPr="001E3B58" w:rsidRDefault="004856CC" w:rsidP="001E3B58">
      <w:pPr>
        <w:jc w:val="both"/>
        <w:rPr>
          <w:rFonts w:ascii="Cambria" w:hAnsi="Cambria"/>
          <w:kern w:val="22"/>
          <w:sz w:val="22"/>
          <w:szCs w:val="22"/>
        </w:rPr>
      </w:pPr>
    </w:p>
    <w:p w14:paraId="0E945DCF" w14:textId="4B77A3A1" w:rsidR="00EF1085" w:rsidRPr="001E3B58" w:rsidRDefault="00002262" w:rsidP="001E3B58">
      <w:pPr>
        <w:jc w:val="both"/>
        <w:rPr>
          <w:rFonts w:ascii="Cambria" w:hAnsi="Cambria"/>
          <w:kern w:val="22"/>
          <w:sz w:val="22"/>
          <w:szCs w:val="22"/>
        </w:rPr>
      </w:pPr>
      <w:r w:rsidRPr="001E3B58">
        <w:rPr>
          <w:rFonts w:ascii="Cambria" w:hAnsi="Cambria"/>
          <w:kern w:val="22"/>
          <w:sz w:val="22"/>
          <w:szCs w:val="22"/>
        </w:rPr>
        <w:t>„Aus je mehr freien, über Rechte verfügenden Mitgliedern eine Nation besteht, umso mächtiger ist sie. Wenn auch das Bauerntum die Segnungen der bürgerlichen Verfassung</w:t>
      </w:r>
      <w:r w:rsidRPr="001E3B58">
        <w:rPr>
          <w:rFonts w:ascii="Cambria" w:hAnsi="Cambria"/>
          <w:spacing w:val="-11"/>
          <w:kern w:val="22"/>
          <w:sz w:val="22"/>
          <w:szCs w:val="22"/>
        </w:rPr>
        <w:t xml:space="preserve"> </w:t>
      </w:r>
      <w:r w:rsidRPr="001E3B58">
        <w:rPr>
          <w:rFonts w:ascii="Cambria" w:hAnsi="Cambria"/>
          <w:kern w:val="22"/>
          <w:sz w:val="22"/>
          <w:szCs w:val="22"/>
        </w:rPr>
        <w:t>spüren</w:t>
      </w:r>
      <w:r w:rsidRPr="001E3B58">
        <w:rPr>
          <w:rFonts w:ascii="Cambria" w:hAnsi="Cambria"/>
          <w:spacing w:val="-10"/>
          <w:kern w:val="22"/>
          <w:sz w:val="22"/>
          <w:szCs w:val="22"/>
        </w:rPr>
        <w:t xml:space="preserve"> </w:t>
      </w:r>
      <w:r w:rsidRPr="001E3B58">
        <w:rPr>
          <w:rFonts w:ascii="Cambria" w:hAnsi="Cambria"/>
          <w:kern w:val="22"/>
          <w:sz w:val="22"/>
          <w:szCs w:val="22"/>
        </w:rPr>
        <w:t>und</w:t>
      </w:r>
      <w:r w:rsidRPr="001E3B58">
        <w:rPr>
          <w:rFonts w:ascii="Cambria" w:hAnsi="Cambria"/>
          <w:spacing w:val="-10"/>
          <w:kern w:val="22"/>
          <w:sz w:val="22"/>
          <w:szCs w:val="22"/>
        </w:rPr>
        <w:t xml:space="preserve"> </w:t>
      </w:r>
      <w:r w:rsidRPr="001E3B58">
        <w:rPr>
          <w:rFonts w:ascii="Cambria" w:hAnsi="Cambria"/>
          <w:kern w:val="22"/>
          <w:sz w:val="22"/>
          <w:szCs w:val="22"/>
        </w:rPr>
        <w:t>ihrer</w:t>
      </w:r>
      <w:r w:rsidRPr="001E3B58">
        <w:rPr>
          <w:rFonts w:ascii="Cambria" w:hAnsi="Cambria"/>
          <w:spacing w:val="-10"/>
          <w:kern w:val="22"/>
          <w:sz w:val="22"/>
          <w:szCs w:val="22"/>
        </w:rPr>
        <w:t xml:space="preserve"> </w:t>
      </w:r>
      <w:r w:rsidRPr="001E3B58">
        <w:rPr>
          <w:rFonts w:ascii="Cambria" w:hAnsi="Cambria"/>
          <w:kern w:val="22"/>
          <w:sz w:val="22"/>
          <w:szCs w:val="22"/>
        </w:rPr>
        <w:t>teilhaftig</w:t>
      </w:r>
      <w:r w:rsidRPr="001E3B58">
        <w:rPr>
          <w:rFonts w:ascii="Cambria" w:hAnsi="Cambria"/>
          <w:spacing w:val="-10"/>
          <w:kern w:val="22"/>
          <w:sz w:val="22"/>
          <w:szCs w:val="22"/>
        </w:rPr>
        <w:t xml:space="preserve"> </w:t>
      </w:r>
      <w:r w:rsidRPr="001E3B58">
        <w:rPr>
          <w:rFonts w:ascii="Cambria" w:hAnsi="Cambria"/>
          <w:kern w:val="22"/>
          <w:sz w:val="22"/>
          <w:szCs w:val="22"/>
        </w:rPr>
        <w:t>wird,</w:t>
      </w:r>
      <w:r w:rsidRPr="001E3B58">
        <w:rPr>
          <w:rFonts w:ascii="Cambria" w:hAnsi="Cambria"/>
          <w:spacing w:val="-10"/>
          <w:kern w:val="22"/>
          <w:sz w:val="22"/>
          <w:szCs w:val="22"/>
        </w:rPr>
        <w:t xml:space="preserve"> </w:t>
      </w:r>
      <w:r w:rsidRPr="001E3B58">
        <w:rPr>
          <w:rFonts w:ascii="Cambria" w:hAnsi="Cambria"/>
          <w:kern w:val="22"/>
          <w:sz w:val="22"/>
          <w:szCs w:val="22"/>
        </w:rPr>
        <w:t>wird</w:t>
      </w:r>
      <w:r w:rsidRPr="001E3B58">
        <w:rPr>
          <w:rFonts w:ascii="Cambria" w:hAnsi="Cambria"/>
          <w:spacing w:val="-10"/>
          <w:kern w:val="22"/>
          <w:sz w:val="22"/>
          <w:szCs w:val="22"/>
        </w:rPr>
        <w:t xml:space="preserve"> </w:t>
      </w:r>
      <w:r w:rsidRPr="001E3B58">
        <w:rPr>
          <w:rFonts w:ascii="Cambria" w:hAnsi="Cambria"/>
          <w:kern w:val="22"/>
          <w:sz w:val="22"/>
          <w:szCs w:val="22"/>
        </w:rPr>
        <w:t>ihm</w:t>
      </w:r>
      <w:r w:rsidRPr="001E3B58">
        <w:rPr>
          <w:rFonts w:ascii="Cambria" w:hAnsi="Cambria"/>
          <w:spacing w:val="-10"/>
          <w:kern w:val="22"/>
          <w:sz w:val="22"/>
          <w:szCs w:val="22"/>
        </w:rPr>
        <w:t xml:space="preserve"> </w:t>
      </w:r>
      <w:r w:rsidRPr="001E3B58">
        <w:rPr>
          <w:rFonts w:ascii="Cambria" w:hAnsi="Cambria"/>
          <w:kern w:val="22"/>
          <w:sz w:val="22"/>
          <w:szCs w:val="22"/>
        </w:rPr>
        <w:t>sicherlich</w:t>
      </w:r>
      <w:r w:rsidRPr="001E3B58">
        <w:rPr>
          <w:rFonts w:ascii="Cambria" w:hAnsi="Cambria"/>
          <w:spacing w:val="-10"/>
          <w:kern w:val="22"/>
          <w:sz w:val="22"/>
          <w:szCs w:val="22"/>
        </w:rPr>
        <w:t xml:space="preserve"> </w:t>
      </w:r>
      <w:r w:rsidRPr="001E3B58">
        <w:rPr>
          <w:rFonts w:ascii="Cambria" w:hAnsi="Cambria"/>
          <w:kern w:val="22"/>
          <w:sz w:val="22"/>
          <w:szCs w:val="22"/>
        </w:rPr>
        <w:t>an</w:t>
      </w:r>
      <w:r w:rsidRPr="001E3B58">
        <w:rPr>
          <w:rFonts w:ascii="Cambria" w:hAnsi="Cambria"/>
          <w:spacing w:val="-10"/>
          <w:kern w:val="22"/>
          <w:sz w:val="22"/>
          <w:szCs w:val="22"/>
        </w:rPr>
        <w:t xml:space="preserve"> </w:t>
      </w:r>
      <w:r w:rsidRPr="001E3B58">
        <w:rPr>
          <w:rFonts w:ascii="Cambria" w:hAnsi="Cambria"/>
          <w:kern w:val="22"/>
          <w:sz w:val="22"/>
          <w:szCs w:val="22"/>
        </w:rPr>
        <w:t>deren</w:t>
      </w:r>
      <w:r w:rsidRPr="001E3B58">
        <w:rPr>
          <w:rFonts w:ascii="Cambria" w:hAnsi="Cambria"/>
          <w:spacing w:val="-10"/>
          <w:kern w:val="22"/>
          <w:sz w:val="22"/>
          <w:szCs w:val="22"/>
        </w:rPr>
        <w:t xml:space="preserve"> </w:t>
      </w:r>
      <w:r w:rsidRPr="001E3B58">
        <w:rPr>
          <w:rFonts w:ascii="Cambria" w:hAnsi="Cambria"/>
          <w:kern w:val="22"/>
          <w:sz w:val="22"/>
          <w:szCs w:val="22"/>
        </w:rPr>
        <w:t xml:space="preserve">Bewahrung und Weiterentwicklung liegen, statt wie jetzt, da es eher nur die Lasten, aber kaum den Nutzen dieser Verfassung spürt oder ihr feindselig gesinnt ist. </w:t>
      </w:r>
      <w:r w:rsidRPr="001E3B58">
        <w:rPr>
          <w:rFonts w:ascii="Cambria" w:hAnsi="Cambria"/>
          <w:i/>
          <w:kern w:val="22"/>
          <w:sz w:val="22"/>
          <w:szCs w:val="22"/>
        </w:rPr>
        <w:t>(</w:t>
      </w:r>
      <w:r w:rsidR="00D74461">
        <w:rPr>
          <w:rFonts w:ascii="Cambria" w:hAnsi="Cambria"/>
          <w:i/>
          <w:kern w:val="22"/>
          <w:sz w:val="22"/>
          <w:szCs w:val="22"/>
        </w:rPr>
        <w:t>„</w:t>
      </w:r>
      <w:r w:rsidRPr="001E3B58">
        <w:rPr>
          <w:rFonts w:ascii="Cambria" w:hAnsi="Cambria"/>
          <w:i/>
          <w:kern w:val="22"/>
          <w:sz w:val="22"/>
          <w:szCs w:val="22"/>
        </w:rPr>
        <w:t>Vorurteile“ von Miklós Wesselényi, 1831)</w:t>
      </w:r>
    </w:p>
    <w:p w14:paraId="6CDF771C" w14:textId="77777777" w:rsidR="00EF1085" w:rsidRPr="001E3B58" w:rsidRDefault="00EF1085" w:rsidP="001E3B58">
      <w:pPr>
        <w:jc w:val="both"/>
        <w:rPr>
          <w:rFonts w:ascii="Cambria" w:hAnsi="Cambria"/>
          <w:kern w:val="22"/>
          <w:sz w:val="22"/>
          <w:szCs w:val="22"/>
        </w:rPr>
      </w:pPr>
    </w:p>
    <w:p w14:paraId="53E94DC1" w14:textId="77777777" w:rsidR="00EF1085" w:rsidRPr="00D74461" w:rsidRDefault="00EF1085" w:rsidP="001E3B58">
      <w:pPr>
        <w:jc w:val="both"/>
        <w:rPr>
          <w:rFonts w:ascii="Cambria" w:hAnsi="Cambria"/>
          <w:i/>
          <w:iCs/>
          <w:kern w:val="22"/>
          <w:sz w:val="22"/>
          <w:szCs w:val="22"/>
        </w:rPr>
      </w:pPr>
      <w:r w:rsidRPr="001E3B58">
        <w:rPr>
          <w:rFonts w:ascii="Cambria" w:hAnsi="Cambria"/>
          <w:kern w:val="22"/>
          <w:sz w:val="22"/>
          <w:szCs w:val="22"/>
        </w:rPr>
        <w:t xml:space="preserve">„Minél több szabad, jussokkal bíró tagokból áll egy nemzet, annál hatalmasabb. Ha a polgári alkotmánynak malasztját [áldásait] a parasztság is érezni fogja s azokban részesülend, bizonnyal szívén fog annak fennmaradása és öregbedése fekünni ahelyett, hogy most, midőn azon alkotmánynak inkább csak terheit, de hasznát majd nem is érzi, vagy ellenséges idegenséggel van az iránt.” </w:t>
      </w:r>
      <w:r w:rsidRPr="00D74461">
        <w:rPr>
          <w:rFonts w:ascii="Cambria" w:hAnsi="Cambria"/>
          <w:i/>
          <w:iCs/>
          <w:kern w:val="22"/>
          <w:sz w:val="22"/>
          <w:szCs w:val="22"/>
        </w:rPr>
        <w:t>(Wesselényi Miklós: Balítéletekről, 1833)</w:t>
      </w:r>
    </w:p>
    <w:p w14:paraId="3858C433" w14:textId="77777777" w:rsidR="00EF1085" w:rsidRPr="001E3B58" w:rsidRDefault="00EF1085" w:rsidP="001E3B58">
      <w:pPr>
        <w:jc w:val="both"/>
        <w:rPr>
          <w:rFonts w:ascii="Cambria" w:hAnsi="Cambria"/>
          <w:kern w:val="22"/>
          <w:sz w:val="22"/>
          <w:szCs w:val="22"/>
        </w:rPr>
      </w:pPr>
    </w:p>
    <w:p w14:paraId="406B9F43"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BC992CC"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F11848E"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E1743E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D93F82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0A42C89"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54D765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lastRenderedPageBreak/>
        <w:t>_____________________________________________________________________________________________________________________</w:t>
      </w:r>
    </w:p>
    <w:p w14:paraId="67C190BD"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7DA9827"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80BBC73"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5496F08"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D3544ED"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FA1E25B"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075A7FC"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CBA29BE"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CE02488" w14:textId="77777777" w:rsidR="000634A5" w:rsidRPr="001E3B58" w:rsidRDefault="000634A5" w:rsidP="001E3B58">
      <w:pPr>
        <w:autoSpaceDE w:val="0"/>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1DE64C53"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70ADA9B"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671269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DE2C7ED"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01C8ABE"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20364FB"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745AF5F"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765C694"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67FD7F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18BC03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95905E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7430F69"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2B2E8FE"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4A11472"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29A076D"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A1B81F0" w14:textId="77777777" w:rsidR="000634A5" w:rsidRPr="001E3B58" w:rsidRDefault="000634A5" w:rsidP="001E3B58">
      <w:pPr>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3C54CDE0" w14:textId="77777777" w:rsidR="00EF1085" w:rsidRPr="001E3B58" w:rsidRDefault="00EF1085" w:rsidP="001E3B58">
      <w:pPr>
        <w:jc w:val="both"/>
        <w:rPr>
          <w:rFonts w:ascii="Cambria" w:hAnsi="Cambria"/>
          <w:kern w:val="22"/>
          <w:sz w:val="22"/>
          <w:szCs w:val="22"/>
        </w:rPr>
      </w:pPr>
    </w:p>
    <w:p w14:paraId="27DB7ED1" w14:textId="77777777" w:rsidR="00D74461" w:rsidRDefault="00D74461">
      <w:pPr>
        <w:widowControl/>
        <w:suppressAutoHyphens w:val="0"/>
        <w:rPr>
          <w:rFonts w:ascii="Cambria" w:hAnsi="Cambria"/>
          <w:b/>
          <w:bCs/>
          <w:kern w:val="22"/>
          <w:sz w:val="22"/>
          <w:szCs w:val="22"/>
        </w:rPr>
      </w:pPr>
      <w:r>
        <w:rPr>
          <w:rFonts w:ascii="Cambria" w:hAnsi="Cambria"/>
          <w:b/>
          <w:bCs/>
          <w:kern w:val="22"/>
          <w:sz w:val="22"/>
          <w:szCs w:val="22"/>
        </w:rPr>
        <w:br w:type="page"/>
      </w:r>
    </w:p>
    <w:p w14:paraId="1C6AD442" w14:textId="47CD3E4A" w:rsidR="00677148" w:rsidRPr="001E3B58" w:rsidRDefault="00677148" w:rsidP="001E3B58">
      <w:pPr>
        <w:jc w:val="both"/>
        <w:rPr>
          <w:rFonts w:ascii="Cambria" w:hAnsi="Cambria"/>
          <w:b/>
          <w:bCs/>
          <w:kern w:val="22"/>
          <w:sz w:val="22"/>
          <w:szCs w:val="22"/>
        </w:rPr>
      </w:pPr>
      <w:r w:rsidRPr="001E3B58">
        <w:rPr>
          <w:rFonts w:ascii="Cambria" w:hAnsi="Cambria"/>
          <w:b/>
          <w:bCs/>
          <w:kern w:val="22"/>
          <w:sz w:val="22"/>
          <w:szCs w:val="22"/>
        </w:rPr>
        <w:lastRenderedPageBreak/>
        <w:t>2</w:t>
      </w:r>
      <w:r w:rsidR="00452995" w:rsidRPr="001E3B58">
        <w:rPr>
          <w:rFonts w:ascii="Cambria" w:hAnsi="Cambria"/>
          <w:b/>
          <w:bCs/>
          <w:kern w:val="22"/>
          <w:sz w:val="22"/>
          <w:szCs w:val="22"/>
        </w:rPr>
        <w:t>6</w:t>
      </w:r>
      <w:r w:rsidR="00EF1085" w:rsidRPr="001E3B58">
        <w:rPr>
          <w:rFonts w:ascii="Cambria" w:hAnsi="Cambria"/>
          <w:b/>
          <w:bCs/>
          <w:kern w:val="22"/>
          <w:sz w:val="22"/>
          <w:szCs w:val="22"/>
        </w:rPr>
        <w:t xml:space="preserve">. </w:t>
      </w:r>
      <w:r w:rsidR="0080280B" w:rsidRPr="001E3B58">
        <w:rPr>
          <w:rFonts w:ascii="Cambria" w:hAnsi="Cambria"/>
          <w:b/>
          <w:kern w:val="22"/>
          <w:sz w:val="22"/>
          <w:szCs w:val="22"/>
        </w:rPr>
        <w:t>Die Aufgabe bezieht sich auf Ungarn im Reformzeitalter.</w:t>
      </w:r>
      <w:r w:rsidR="0080280B" w:rsidRPr="001E3B58">
        <w:rPr>
          <w:rFonts w:ascii="Cambria" w:hAnsi="Cambria"/>
          <w:spacing w:val="-2"/>
          <w:kern w:val="22"/>
          <w:sz w:val="22"/>
          <w:szCs w:val="22"/>
        </w:rPr>
        <w:t xml:space="preserve"> </w:t>
      </w:r>
      <w:r w:rsidR="0080280B" w:rsidRPr="00D74461">
        <w:rPr>
          <w:rFonts w:ascii="Cambria" w:hAnsi="Cambria"/>
          <w:iCs/>
          <w:kern w:val="22"/>
          <w:sz w:val="22"/>
          <w:szCs w:val="22"/>
        </w:rPr>
        <w:t>(lang)</w:t>
      </w:r>
      <w:r w:rsidR="00EF1085" w:rsidRPr="001E3B58">
        <w:rPr>
          <w:rFonts w:ascii="Cambria" w:hAnsi="Cambria"/>
          <w:b/>
          <w:bCs/>
          <w:kern w:val="22"/>
          <w:sz w:val="22"/>
          <w:szCs w:val="22"/>
        </w:rPr>
        <w:t xml:space="preserve"> </w:t>
      </w:r>
    </w:p>
    <w:p w14:paraId="495D9F33" w14:textId="77777777" w:rsidR="00EF1085" w:rsidRPr="001E3B58" w:rsidRDefault="0080280B" w:rsidP="001E3B58">
      <w:pPr>
        <w:jc w:val="both"/>
        <w:rPr>
          <w:rFonts w:ascii="Cambria" w:hAnsi="Cambria"/>
          <w:b/>
          <w:bCs/>
          <w:kern w:val="22"/>
          <w:sz w:val="22"/>
          <w:szCs w:val="22"/>
        </w:rPr>
      </w:pPr>
      <w:r w:rsidRPr="001E3B58">
        <w:rPr>
          <w:rFonts w:ascii="Cambria" w:hAnsi="Cambria"/>
          <w:b/>
          <w:kern w:val="22"/>
          <w:sz w:val="22"/>
          <w:szCs w:val="22"/>
        </w:rPr>
        <w:t>Erörtern Sie mit Hilfe der Quellen und Ihrer Kenntnisse die Lage der Leibeigenen und die Entwicklung der Leibeigenenfrage im Reformzeitalter in Ungarn!</w:t>
      </w:r>
    </w:p>
    <w:p w14:paraId="27B13C59" w14:textId="77777777" w:rsidR="00EF1085" w:rsidRPr="001E3B58" w:rsidRDefault="00EF1085" w:rsidP="001E3B58">
      <w:pPr>
        <w:jc w:val="both"/>
        <w:rPr>
          <w:rFonts w:ascii="Cambria" w:hAnsi="Cambria"/>
          <w:b/>
          <w:bCs/>
          <w:kern w:val="22"/>
          <w:sz w:val="22"/>
          <w:szCs w:val="22"/>
        </w:rPr>
      </w:pPr>
    </w:p>
    <w:tbl>
      <w:tblPr>
        <w:tblW w:w="0" w:type="auto"/>
        <w:tblLook w:val="04A0" w:firstRow="1" w:lastRow="0" w:firstColumn="1" w:lastColumn="0" w:noHBand="0" w:noVBand="1"/>
      </w:tblPr>
      <w:tblGrid>
        <w:gridCol w:w="9628"/>
      </w:tblGrid>
      <w:tr w:rsidR="00EF1085" w:rsidRPr="001E3B58" w14:paraId="1BF78F02" w14:textId="77777777" w:rsidTr="00374B15">
        <w:tc>
          <w:tcPr>
            <w:tcW w:w="9628" w:type="dxa"/>
            <w:shd w:val="clear" w:color="auto" w:fill="auto"/>
          </w:tcPr>
          <w:p w14:paraId="5564ED7C" w14:textId="77777777" w:rsidR="00EF1085" w:rsidRPr="001E3B58" w:rsidRDefault="0080280B" w:rsidP="001E3B58">
            <w:pPr>
              <w:jc w:val="center"/>
              <w:rPr>
                <w:rFonts w:ascii="Cambria" w:hAnsi="Cambria"/>
                <w:b/>
                <w:bCs/>
                <w:kern w:val="22"/>
                <w:sz w:val="22"/>
                <w:szCs w:val="22"/>
              </w:rPr>
            </w:pPr>
            <w:r w:rsidRPr="001E3B58">
              <w:rPr>
                <w:rFonts w:ascii="Cambria" w:hAnsi="Cambria"/>
                <w:noProof/>
                <w:kern w:val="22"/>
                <w:sz w:val="22"/>
                <w:szCs w:val="22"/>
                <w:lang w:eastAsia="hu-HU" w:bidi="ar-SA"/>
              </w:rPr>
              <w:drawing>
                <wp:inline distT="0" distB="0" distL="0" distR="0" wp14:anchorId="2B3F5FE2" wp14:editId="394E1E2B">
                  <wp:extent cx="2750820" cy="2542337"/>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66725" cy="2557036"/>
                          </a:xfrm>
                          <a:prstGeom prst="rect">
                            <a:avLst/>
                          </a:prstGeom>
                        </pic:spPr>
                      </pic:pic>
                    </a:graphicData>
                  </a:graphic>
                </wp:inline>
              </w:drawing>
            </w:r>
          </w:p>
        </w:tc>
      </w:tr>
      <w:tr w:rsidR="00EF1085" w:rsidRPr="001E3B58" w14:paraId="47FF20B8" w14:textId="77777777" w:rsidTr="00374B15">
        <w:tc>
          <w:tcPr>
            <w:tcW w:w="9628" w:type="dxa"/>
            <w:shd w:val="clear" w:color="auto" w:fill="auto"/>
          </w:tcPr>
          <w:p w14:paraId="0335F4DB" w14:textId="77777777" w:rsidR="00EF1085" w:rsidRPr="001E3B58" w:rsidRDefault="0080280B" w:rsidP="001E3B58">
            <w:pPr>
              <w:jc w:val="center"/>
              <w:rPr>
                <w:rFonts w:ascii="Cambria" w:hAnsi="Cambria"/>
                <w:b/>
                <w:bCs/>
                <w:i/>
                <w:iCs/>
                <w:kern w:val="22"/>
                <w:sz w:val="22"/>
                <w:szCs w:val="22"/>
              </w:rPr>
            </w:pPr>
            <w:r w:rsidRPr="001E3B58">
              <w:rPr>
                <w:rFonts w:ascii="Cambria" w:hAnsi="Cambria"/>
                <w:i/>
                <w:kern w:val="22"/>
                <w:sz w:val="22"/>
                <w:szCs w:val="22"/>
              </w:rPr>
              <w:t>Veränderung des Anteils der (Klein)Häusler und der Leibeigenen mit Bauernhufe in Ungarn (%) (1780-1840)</w:t>
            </w:r>
          </w:p>
        </w:tc>
      </w:tr>
    </w:tbl>
    <w:p w14:paraId="2196FE4D" w14:textId="77777777" w:rsidR="00EF1085" w:rsidRPr="001E3B58" w:rsidRDefault="00EF1085" w:rsidP="001E3B58">
      <w:pPr>
        <w:jc w:val="both"/>
        <w:rPr>
          <w:rFonts w:ascii="Cambria" w:hAnsi="Cambria"/>
          <w:b/>
          <w:bCs/>
          <w:kern w:val="22"/>
          <w:sz w:val="22"/>
          <w:szCs w:val="22"/>
        </w:rPr>
      </w:pPr>
    </w:p>
    <w:tbl>
      <w:tblPr>
        <w:tblW w:w="0" w:type="auto"/>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76"/>
        <w:gridCol w:w="3135"/>
      </w:tblGrid>
      <w:tr w:rsidR="0080280B" w:rsidRPr="001E3B58" w14:paraId="6D7B0885" w14:textId="77777777" w:rsidTr="007B4540">
        <w:trPr>
          <w:trHeight w:val="230"/>
        </w:trPr>
        <w:tc>
          <w:tcPr>
            <w:tcW w:w="2676" w:type="dxa"/>
            <w:shd w:val="clear" w:color="auto" w:fill="auto"/>
          </w:tcPr>
          <w:p w14:paraId="38A69715" w14:textId="77777777" w:rsidR="0080280B" w:rsidRPr="001E3B58" w:rsidRDefault="0080280B" w:rsidP="00D74461">
            <w:pPr>
              <w:pStyle w:val="TableParagraph"/>
              <w:jc w:val="center"/>
              <w:rPr>
                <w:rFonts w:ascii="Cambria" w:hAnsi="Cambria"/>
                <w:kern w:val="22"/>
              </w:rPr>
            </w:pPr>
            <w:r w:rsidRPr="001E3B58">
              <w:rPr>
                <w:rFonts w:ascii="Cambria" w:hAnsi="Cambria"/>
                <w:kern w:val="22"/>
              </w:rPr>
              <w:t>telkes jobbágyok</w:t>
            </w:r>
          </w:p>
        </w:tc>
        <w:tc>
          <w:tcPr>
            <w:tcW w:w="3135" w:type="dxa"/>
            <w:shd w:val="clear" w:color="auto" w:fill="auto"/>
          </w:tcPr>
          <w:p w14:paraId="69FEC290" w14:textId="77777777" w:rsidR="0080280B" w:rsidRPr="001E3B58" w:rsidRDefault="0080280B" w:rsidP="00D74461">
            <w:pPr>
              <w:pStyle w:val="TableParagraph"/>
              <w:jc w:val="center"/>
              <w:rPr>
                <w:rFonts w:ascii="Cambria" w:hAnsi="Cambria"/>
                <w:kern w:val="22"/>
              </w:rPr>
            </w:pPr>
            <w:r w:rsidRPr="001E3B58">
              <w:rPr>
                <w:rFonts w:ascii="Cambria" w:hAnsi="Cambria"/>
                <w:kern w:val="22"/>
              </w:rPr>
              <w:t>Leibeigene mit Bauernhufe</w:t>
            </w:r>
          </w:p>
        </w:tc>
      </w:tr>
      <w:tr w:rsidR="0080280B" w:rsidRPr="001E3B58" w14:paraId="3BE453B3" w14:textId="77777777" w:rsidTr="007B4540">
        <w:trPr>
          <w:trHeight w:val="231"/>
        </w:trPr>
        <w:tc>
          <w:tcPr>
            <w:tcW w:w="2676" w:type="dxa"/>
            <w:shd w:val="clear" w:color="auto" w:fill="auto"/>
          </w:tcPr>
          <w:p w14:paraId="2402B9F9" w14:textId="77777777" w:rsidR="0080280B" w:rsidRPr="001E3B58" w:rsidRDefault="0080280B" w:rsidP="00D74461">
            <w:pPr>
              <w:pStyle w:val="TableParagraph"/>
              <w:jc w:val="center"/>
              <w:rPr>
                <w:rFonts w:ascii="Cambria" w:hAnsi="Cambria"/>
                <w:kern w:val="22"/>
              </w:rPr>
            </w:pPr>
            <w:r w:rsidRPr="001E3B58">
              <w:rPr>
                <w:rFonts w:ascii="Cambria" w:hAnsi="Cambria"/>
                <w:kern w:val="22"/>
              </w:rPr>
              <w:t>zsellérek</w:t>
            </w:r>
          </w:p>
        </w:tc>
        <w:tc>
          <w:tcPr>
            <w:tcW w:w="3135" w:type="dxa"/>
            <w:shd w:val="clear" w:color="auto" w:fill="auto"/>
          </w:tcPr>
          <w:p w14:paraId="17A54F6A" w14:textId="77777777" w:rsidR="0080280B" w:rsidRPr="001E3B58" w:rsidRDefault="0080280B" w:rsidP="00D74461">
            <w:pPr>
              <w:pStyle w:val="TableParagraph"/>
              <w:jc w:val="center"/>
              <w:rPr>
                <w:rFonts w:ascii="Cambria" w:hAnsi="Cambria"/>
                <w:kern w:val="22"/>
              </w:rPr>
            </w:pPr>
            <w:r w:rsidRPr="001E3B58">
              <w:rPr>
                <w:rFonts w:ascii="Cambria" w:hAnsi="Cambria"/>
                <w:kern w:val="22"/>
              </w:rPr>
              <w:t>(Klein)Häusler</w:t>
            </w:r>
          </w:p>
        </w:tc>
      </w:tr>
    </w:tbl>
    <w:p w14:paraId="416BCABA" w14:textId="77777777" w:rsidR="0080280B" w:rsidRPr="001E3B58" w:rsidRDefault="0080280B" w:rsidP="001E3B58">
      <w:pPr>
        <w:jc w:val="both"/>
        <w:rPr>
          <w:rFonts w:ascii="Cambria" w:hAnsi="Cambria"/>
          <w:b/>
          <w:bCs/>
          <w:kern w:val="22"/>
          <w:sz w:val="22"/>
          <w:szCs w:val="22"/>
        </w:rPr>
      </w:pPr>
    </w:p>
    <w:p w14:paraId="5F4D0D19" w14:textId="77777777" w:rsidR="00EF1085" w:rsidRPr="001E3B58" w:rsidRDefault="0080280B" w:rsidP="001E3B58">
      <w:pPr>
        <w:jc w:val="both"/>
        <w:rPr>
          <w:rFonts w:ascii="Cambria" w:hAnsi="Cambria"/>
          <w:kern w:val="22"/>
          <w:sz w:val="22"/>
          <w:szCs w:val="22"/>
        </w:rPr>
      </w:pPr>
      <w:r w:rsidRPr="001E3B58">
        <w:rPr>
          <w:rFonts w:ascii="Cambria" w:hAnsi="Cambria"/>
          <w:kern w:val="22"/>
          <w:sz w:val="22"/>
          <w:szCs w:val="22"/>
        </w:rPr>
        <w:t>„Denken wir nach: Bei uns wohnen die Mitglieder der Aristokratie [des Adels] größtenteils</w:t>
      </w:r>
      <w:r w:rsidRPr="001E3B58">
        <w:rPr>
          <w:rFonts w:ascii="Cambria" w:hAnsi="Cambria"/>
          <w:spacing w:val="-11"/>
          <w:kern w:val="22"/>
          <w:sz w:val="22"/>
          <w:szCs w:val="22"/>
        </w:rPr>
        <w:t xml:space="preserve"> </w:t>
      </w:r>
      <w:r w:rsidRPr="001E3B58">
        <w:rPr>
          <w:rFonts w:ascii="Cambria" w:hAnsi="Cambria"/>
          <w:kern w:val="22"/>
          <w:sz w:val="22"/>
          <w:szCs w:val="22"/>
        </w:rPr>
        <w:t>in</w:t>
      </w:r>
      <w:r w:rsidRPr="001E3B58">
        <w:rPr>
          <w:rFonts w:ascii="Cambria" w:hAnsi="Cambria"/>
          <w:spacing w:val="-12"/>
          <w:kern w:val="22"/>
          <w:sz w:val="22"/>
          <w:szCs w:val="22"/>
        </w:rPr>
        <w:t xml:space="preserve"> </w:t>
      </w:r>
      <w:r w:rsidRPr="001E3B58">
        <w:rPr>
          <w:rFonts w:ascii="Cambria" w:hAnsi="Cambria"/>
          <w:kern w:val="22"/>
          <w:sz w:val="22"/>
          <w:szCs w:val="22"/>
        </w:rPr>
        <w:t>Dörfern,</w:t>
      </w:r>
      <w:r w:rsidRPr="001E3B58">
        <w:rPr>
          <w:rFonts w:ascii="Cambria" w:hAnsi="Cambria"/>
          <w:spacing w:val="-12"/>
          <w:kern w:val="22"/>
          <w:sz w:val="22"/>
          <w:szCs w:val="22"/>
        </w:rPr>
        <w:t xml:space="preserve"> </w:t>
      </w:r>
      <w:r w:rsidRPr="001E3B58">
        <w:rPr>
          <w:rFonts w:ascii="Cambria" w:hAnsi="Cambria"/>
          <w:kern w:val="22"/>
          <w:sz w:val="22"/>
          <w:szCs w:val="22"/>
        </w:rPr>
        <w:t>zerstreut</w:t>
      </w:r>
      <w:r w:rsidRPr="001E3B58">
        <w:rPr>
          <w:rFonts w:ascii="Cambria" w:hAnsi="Cambria"/>
          <w:spacing w:val="-12"/>
          <w:kern w:val="22"/>
          <w:sz w:val="22"/>
          <w:szCs w:val="22"/>
        </w:rPr>
        <w:t xml:space="preserve"> </w:t>
      </w:r>
      <w:r w:rsidRPr="001E3B58">
        <w:rPr>
          <w:rFonts w:ascii="Cambria" w:hAnsi="Cambria"/>
          <w:kern w:val="22"/>
          <w:sz w:val="22"/>
          <w:szCs w:val="22"/>
        </w:rPr>
        <w:t>unter</w:t>
      </w:r>
      <w:r w:rsidRPr="001E3B58">
        <w:rPr>
          <w:rFonts w:ascii="Cambria" w:hAnsi="Cambria"/>
          <w:spacing w:val="-11"/>
          <w:kern w:val="22"/>
          <w:sz w:val="22"/>
          <w:szCs w:val="22"/>
        </w:rPr>
        <w:t xml:space="preserve"> </w:t>
      </w:r>
      <w:r w:rsidRPr="001E3B58">
        <w:rPr>
          <w:rFonts w:ascii="Cambria" w:hAnsi="Cambria"/>
          <w:kern w:val="22"/>
          <w:sz w:val="22"/>
          <w:szCs w:val="22"/>
        </w:rPr>
        <w:t>den</w:t>
      </w:r>
      <w:r w:rsidRPr="001E3B58">
        <w:rPr>
          <w:rFonts w:ascii="Cambria" w:hAnsi="Cambria"/>
          <w:spacing w:val="-12"/>
          <w:kern w:val="22"/>
          <w:sz w:val="22"/>
          <w:szCs w:val="22"/>
        </w:rPr>
        <w:t xml:space="preserve"> </w:t>
      </w:r>
      <w:r w:rsidRPr="001E3B58">
        <w:rPr>
          <w:rFonts w:ascii="Cambria" w:hAnsi="Cambria"/>
          <w:kern w:val="22"/>
          <w:sz w:val="22"/>
          <w:szCs w:val="22"/>
        </w:rPr>
        <w:t>Steuerzahlenden.</w:t>
      </w:r>
      <w:r w:rsidRPr="001E3B58">
        <w:rPr>
          <w:rFonts w:ascii="Cambria" w:hAnsi="Cambria"/>
          <w:spacing w:val="-12"/>
          <w:kern w:val="22"/>
          <w:sz w:val="22"/>
          <w:szCs w:val="22"/>
        </w:rPr>
        <w:t xml:space="preserve"> </w:t>
      </w:r>
      <w:r w:rsidRPr="001E3B58">
        <w:rPr>
          <w:rFonts w:ascii="Cambria" w:hAnsi="Cambria"/>
          <w:kern w:val="22"/>
          <w:sz w:val="22"/>
          <w:szCs w:val="22"/>
        </w:rPr>
        <w:t>Hoch-</w:t>
      </w:r>
      <w:r w:rsidRPr="001E3B58">
        <w:rPr>
          <w:rFonts w:ascii="Cambria" w:hAnsi="Cambria"/>
          <w:spacing w:val="-11"/>
          <w:kern w:val="22"/>
          <w:sz w:val="22"/>
          <w:szCs w:val="22"/>
        </w:rPr>
        <w:t xml:space="preserve"> </w:t>
      </w:r>
      <w:r w:rsidRPr="001E3B58">
        <w:rPr>
          <w:rFonts w:ascii="Cambria" w:hAnsi="Cambria"/>
          <w:kern w:val="22"/>
          <w:sz w:val="22"/>
          <w:szCs w:val="22"/>
        </w:rPr>
        <w:t>und</w:t>
      </w:r>
      <w:r w:rsidRPr="001E3B58">
        <w:rPr>
          <w:rFonts w:ascii="Cambria" w:hAnsi="Cambria"/>
          <w:spacing w:val="-12"/>
          <w:kern w:val="22"/>
          <w:sz w:val="22"/>
          <w:szCs w:val="22"/>
        </w:rPr>
        <w:t xml:space="preserve"> </w:t>
      </w:r>
      <w:r w:rsidRPr="001E3B58">
        <w:rPr>
          <w:rFonts w:ascii="Cambria" w:hAnsi="Cambria"/>
          <w:kern w:val="22"/>
          <w:sz w:val="22"/>
          <w:szCs w:val="22"/>
        </w:rPr>
        <w:t>wohllöbliche Stände,</w:t>
      </w:r>
      <w:r w:rsidRPr="001E3B58">
        <w:rPr>
          <w:rFonts w:ascii="Cambria" w:hAnsi="Cambria"/>
          <w:spacing w:val="-9"/>
          <w:kern w:val="22"/>
          <w:sz w:val="22"/>
          <w:szCs w:val="22"/>
        </w:rPr>
        <w:t xml:space="preserve"> </w:t>
      </w:r>
      <w:r w:rsidRPr="001E3B58">
        <w:rPr>
          <w:rFonts w:ascii="Cambria" w:hAnsi="Cambria"/>
          <w:kern w:val="22"/>
          <w:sz w:val="22"/>
          <w:szCs w:val="22"/>
        </w:rPr>
        <w:t>dass</w:t>
      </w:r>
      <w:r w:rsidRPr="001E3B58">
        <w:rPr>
          <w:rFonts w:ascii="Cambria" w:hAnsi="Cambria"/>
          <w:spacing w:val="-9"/>
          <w:kern w:val="22"/>
          <w:sz w:val="22"/>
          <w:szCs w:val="22"/>
        </w:rPr>
        <w:t xml:space="preserve"> </w:t>
      </w:r>
      <w:r w:rsidRPr="001E3B58">
        <w:rPr>
          <w:rFonts w:ascii="Cambria" w:hAnsi="Cambria"/>
          <w:kern w:val="22"/>
          <w:sz w:val="22"/>
          <w:szCs w:val="22"/>
        </w:rPr>
        <w:t>einige</w:t>
      </w:r>
      <w:r w:rsidRPr="001E3B58">
        <w:rPr>
          <w:rFonts w:ascii="Cambria" w:hAnsi="Cambria"/>
          <w:spacing w:val="-9"/>
          <w:kern w:val="22"/>
          <w:sz w:val="22"/>
          <w:szCs w:val="22"/>
        </w:rPr>
        <w:t xml:space="preserve"> </w:t>
      </w:r>
      <w:r w:rsidRPr="001E3B58">
        <w:rPr>
          <w:rFonts w:ascii="Cambria" w:hAnsi="Cambria"/>
          <w:kern w:val="22"/>
          <w:sz w:val="22"/>
          <w:szCs w:val="22"/>
        </w:rPr>
        <w:t>Hunderttausende</w:t>
      </w:r>
      <w:r w:rsidRPr="001E3B58">
        <w:rPr>
          <w:rFonts w:ascii="Cambria" w:hAnsi="Cambria"/>
          <w:spacing w:val="-9"/>
          <w:kern w:val="22"/>
          <w:sz w:val="22"/>
          <w:szCs w:val="22"/>
        </w:rPr>
        <w:t xml:space="preserve"> </w:t>
      </w:r>
      <w:r w:rsidRPr="001E3B58">
        <w:rPr>
          <w:rFonts w:ascii="Cambria" w:hAnsi="Cambria"/>
          <w:kern w:val="22"/>
          <w:sz w:val="22"/>
          <w:szCs w:val="22"/>
        </w:rPr>
        <w:t>still</w:t>
      </w:r>
      <w:r w:rsidRPr="001E3B58">
        <w:rPr>
          <w:rFonts w:ascii="Cambria" w:hAnsi="Cambria"/>
          <w:spacing w:val="-9"/>
          <w:kern w:val="22"/>
          <w:sz w:val="22"/>
          <w:szCs w:val="22"/>
        </w:rPr>
        <w:t xml:space="preserve"> </w:t>
      </w:r>
      <w:r w:rsidRPr="001E3B58">
        <w:rPr>
          <w:rFonts w:ascii="Cambria" w:hAnsi="Cambria"/>
          <w:kern w:val="22"/>
          <w:sz w:val="22"/>
          <w:szCs w:val="22"/>
        </w:rPr>
        <w:t>unter</w:t>
      </w:r>
      <w:r w:rsidRPr="001E3B58">
        <w:rPr>
          <w:rFonts w:ascii="Cambria" w:hAnsi="Cambria"/>
          <w:spacing w:val="-9"/>
          <w:kern w:val="22"/>
          <w:sz w:val="22"/>
          <w:szCs w:val="22"/>
        </w:rPr>
        <w:t xml:space="preserve"> </w:t>
      </w:r>
      <w:r w:rsidRPr="001E3B58">
        <w:rPr>
          <w:rFonts w:ascii="Cambria" w:hAnsi="Cambria"/>
          <w:kern w:val="22"/>
          <w:sz w:val="22"/>
          <w:szCs w:val="22"/>
        </w:rPr>
        <w:t>den</w:t>
      </w:r>
      <w:r w:rsidRPr="001E3B58">
        <w:rPr>
          <w:rFonts w:ascii="Cambria" w:hAnsi="Cambria"/>
          <w:spacing w:val="-9"/>
          <w:kern w:val="22"/>
          <w:sz w:val="22"/>
          <w:szCs w:val="22"/>
        </w:rPr>
        <w:t xml:space="preserve"> </w:t>
      </w:r>
      <w:r w:rsidRPr="001E3B58">
        <w:rPr>
          <w:rFonts w:ascii="Cambria" w:hAnsi="Cambria"/>
          <w:kern w:val="22"/>
          <w:sz w:val="22"/>
          <w:szCs w:val="22"/>
        </w:rPr>
        <w:t>Millionen</w:t>
      </w:r>
      <w:r w:rsidRPr="001E3B58">
        <w:rPr>
          <w:rFonts w:ascii="Cambria" w:hAnsi="Cambria"/>
          <w:spacing w:val="-9"/>
          <w:kern w:val="22"/>
          <w:sz w:val="22"/>
          <w:szCs w:val="22"/>
        </w:rPr>
        <w:t xml:space="preserve"> </w:t>
      </w:r>
      <w:r w:rsidRPr="001E3B58">
        <w:rPr>
          <w:rFonts w:ascii="Cambria" w:hAnsi="Cambria"/>
          <w:kern w:val="22"/>
          <w:sz w:val="22"/>
          <w:szCs w:val="22"/>
        </w:rPr>
        <w:t>leben,</w:t>
      </w:r>
      <w:r w:rsidRPr="001E3B58">
        <w:rPr>
          <w:rFonts w:ascii="Cambria" w:hAnsi="Cambria"/>
          <w:spacing w:val="-9"/>
          <w:kern w:val="22"/>
          <w:sz w:val="22"/>
          <w:szCs w:val="22"/>
        </w:rPr>
        <w:t xml:space="preserve"> </w:t>
      </w:r>
      <w:r w:rsidRPr="001E3B58">
        <w:rPr>
          <w:rFonts w:ascii="Cambria" w:hAnsi="Cambria"/>
          <w:kern w:val="22"/>
          <w:sz w:val="22"/>
          <w:szCs w:val="22"/>
        </w:rPr>
        <w:t>hängt</w:t>
      </w:r>
      <w:r w:rsidRPr="001E3B58">
        <w:rPr>
          <w:rFonts w:ascii="Cambria" w:hAnsi="Cambria"/>
          <w:spacing w:val="-10"/>
          <w:kern w:val="22"/>
          <w:sz w:val="22"/>
          <w:szCs w:val="22"/>
        </w:rPr>
        <w:t xml:space="preserve"> </w:t>
      </w:r>
      <w:r w:rsidRPr="001E3B58">
        <w:rPr>
          <w:rFonts w:ascii="Cambria" w:hAnsi="Cambria"/>
          <w:kern w:val="22"/>
          <w:sz w:val="22"/>
          <w:szCs w:val="22"/>
        </w:rPr>
        <w:t>mit</w:t>
      </w:r>
      <w:r w:rsidRPr="001E3B58">
        <w:rPr>
          <w:rFonts w:ascii="Cambria" w:hAnsi="Cambria"/>
          <w:spacing w:val="-9"/>
          <w:kern w:val="22"/>
          <w:sz w:val="22"/>
          <w:szCs w:val="22"/>
        </w:rPr>
        <w:t xml:space="preserve"> </w:t>
      </w:r>
      <w:r w:rsidRPr="001E3B58">
        <w:rPr>
          <w:rFonts w:ascii="Cambria" w:hAnsi="Cambria"/>
          <w:kern w:val="22"/>
          <w:sz w:val="22"/>
          <w:szCs w:val="22"/>
        </w:rPr>
        <w:t>großer Sicherheit vom Wohlwollen der Millionen ab. Dieses Wohlwollen kann nur durch die gegenseitige Zuversicht erlangt werden. In der Geschichte unserer Heimat sind die Beispiele</w:t>
      </w:r>
      <w:r w:rsidRPr="001E3B58">
        <w:rPr>
          <w:rFonts w:ascii="Cambria" w:hAnsi="Cambria"/>
          <w:spacing w:val="-17"/>
          <w:kern w:val="22"/>
          <w:sz w:val="22"/>
          <w:szCs w:val="22"/>
        </w:rPr>
        <w:t xml:space="preserve"> </w:t>
      </w:r>
      <w:r w:rsidRPr="001E3B58">
        <w:rPr>
          <w:rFonts w:ascii="Cambria" w:hAnsi="Cambria"/>
          <w:kern w:val="22"/>
          <w:sz w:val="22"/>
          <w:szCs w:val="22"/>
        </w:rPr>
        <w:t>furchtbarer,</w:t>
      </w:r>
      <w:r w:rsidRPr="001E3B58">
        <w:rPr>
          <w:rFonts w:ascii="Cambria" w:hAnsi="Cambria"/>
          <w:spacing w:val="-17"/>
          <w:kern w:val="22"/>
          <w:sz w:val="22"/>
          <w:szCs w:val="22"/>
        </w:rPr>
        <w:t xml:space="preserve"> </w:t>
      </w:r>
      <w:r w:rsidRPr="001E3B58">
        <w:rPr>
          <w:rFonts w:ascii="Cambria" w:hAnsi="Cambria"/>
          <w:kern w:val="22"/>
          <w:sz w:val="22"/>
          <w:szCs w:val="22"/>
        </w:rPr>
        <w:t>als</w:t>
      </w:r>
      <w:r w:rsidRPr="001E3B58">
        <w:rPr>
          <w:rFonts w:ascii="Cambria" w:hAnsi="Cambria"/>
          <w:spacing w:val="-17"/>
          <w:kern w:val="22"/>
          <w:sz w:val="22"/>
          <w:szCs w:val="22"/>
        </w:rPr>
        <w:t xml:space="preserve"> </w:t>
      </w:r>
      <w:r w:rsidRPr="001E3B58">
        <w:rPr>
          <w:rFonts w:ascii="Cambria" w:hAnsi="Cambria"/>
          <w:kern w:val="22"/>
          <w:sz w:val="22"/>
          <w:szCs w:val="22"/>
        </w:rPr>
        <w:t>anderswo.</w:t>
      </w:r>
      <w:r w:rsidRPr="001E3B58">
        <w:rPr>
          <w:rFonts w:ascii="Cambria" w:hAnsi="Cambria"/>
          <w:spacing w:val="-17"/>
          <w:kern w:val="22"/>
          <w:sz w:val="22"/>
          <w:szCs w:val="22"/>
        </w:rPr>
        <w:t xml:space="preserve"> </w:t>
      </w:r>
      <w:r w:rsidRPr="001E3B58">
        <w:rPr>
          <w:rFonts w:ascii="Cambria" w:hAnsi="Cambria"/>
          <w:kern w:val="22"/>
          <w:sz w:val="22"/>
          <w:szCs w:val="22"/>
        </w:rPr>
        <w:t>Ich</w:t>
      </w:r>
      <w:r w:rsidRPr="001E3B58">
        <w:rPr>
          <w:rFonts w:ascii="Cambria" w:hAnsi="Cambria"/>
          <w:spacing w:val="-16"/>
          <w:kern w:val="22"/>
          <w:sz w:val="22"/>
          <w:szCs w:val="22"/>
        </w:rPr>
        <w:t xml:space="preserve"> </w:t>
      </w:r>
      <w:r w:rsidRPr="001E3B58">
        <w:rPr>
          <w:rFonts w:ascii="Cambria" w:hAnsi="Cambria"/>
          <w:kern w:val="22"/>
          <w:sz w:val="22"/>
          <w:szCs w:val="22"/>
        </w:rPr>
        <w:t>erwähne</w:t>
      </w:r>
      <w:r w:rsidRPr="001E3B58">
        <w:rPr>
          <w:rFonts w:ascii="Cambria" w:hAnsi="Cambria"/>
          <w:spacing w:val="-17"/>
          <w:kern w:val="22"/>
          <w:sz w:val="22"/>
          <w:szCs w:val="22"/>
        </w:rPr>
        <w:t xml:space="preserve"> </w:t>
      </w:r>
      <w:r w:rsidRPr="001E3B58">
        <w:rPr>
          <w:rFonts w:ascii="Cambria" w:hAnsi="Cambria"/>
          <w:kern w:val="22"/>
          <w:sz w:val="22"/>
          <w:szCs w:val="22"/>
        </w:rPr>
        <w:t>die</w:t>
      </w:r>
      <w:r w:rsidRPr="001E3B58">
        <w:rPr>
          <w:rFonts w:ascii="Cambria" w:hAnsi="Cambria"/>
          <w:spacing w:val="-16"/>
          <w:kern w:val="22"/>
          <w:sz w:val="22"/>
          <w:szCs w:val="22"/>
        </w:rPr>
        <w:t xml:space="preserve"> </w:t>
      </w:r>
      <w:r w:rsidRPr="001E3B58">
        <w:rPr>
          <w:rFonts w:ascii="Cambria" w:hAnsi="Cambria"/>
          <w:kern w:val="22"/>
          <w:sz w:val="22"/>
          <w:szCs w:val="22"/>
        </w:rPr>
        <w:t>blutigen</w:t>
      </w:r>
      <w:r w:rsidRPr="001E3B58">
        <w:rPr>
          <w:rFonts w:ascii="Cambria" w:hAnsi="Cambria"/>
          <w:spacing w:val="-17"/>
          <w:kern w:val="22"/>
          <w:sz w:val="22"/>
          <w:szCs w:val="22"/>
        </w:rPr>
        <w:t xml:space="preserve"> </w:t>
      </w:r>
      <w:r w:rsidRPr="001E3B58">
        <w:rPr>
          <w:rFonts w:ascii="Cambria" w:hAnsi="Cambria"/>
          <w:kern w:val="22"/>
          <w:sz w:val="22"/>
          <w:szCs w:val="22"/>
        </w:rPr>
        <w:t>Taten</w:t>
      </w:r>
      <w:r w:rsidRPr="001E3B58">
        <w:rPr>
          <w:rFonts w:ascii="Cambria" w:hAnsi="Cambria"/>
          <w:spacing w:val="-16"/>
          <w:kern w:val="22"/>
          <w:sz w:val="22"/>
          <w:szCs w:val="22"/>
        </w:rPr>
        <w:t xml:space="preserve"> </w:t>
      </w:r>
      <w:r w:rsidRPr="001E3B58">
        <w:rPr>
          <w:rFonts w:ascii="Cambria" w:hAnsi="Cambria"/>
          <w:kern w:val="22"/>
          <w:sz w:val="22"/>
          <w:szCs w:val="22"/>
        </w:rPr>
        <w:t>von</w:t>
      </w:r>
      <w:r w:rsidRPr="001E3B58">
        <w:rPr>
          <w:rFonts w:ascii="Cambria" w:hAnsi="Cambria"/>
          <w:spacing w:val="-17"/>
          <w:kern w:val="22"/>
          <w:sz w:val="22"/>
          <w:szCs w:val="22"/>
        </w:rPr>
        <w:t xml:space="preserve"> </w:t>
      </w:r>
      <w:r w:rsidRPr="001E3B58">
        <w:rPr>
          <w:rFonts w:ascii="Cambria" w:hAnsi="Cambria"/>
          <w:kern w:val="22"/>
          <w:sz w:val="22"/>
          <w:szCs w:val="22"/>
        </w:rPr>
        <w:t>György</w:t>
      </w:r>
      <w:r w:rsidRPr="001E3B58">
        <w:rPr>
          <w:rFonts w:ascii="Cambria" w:hAnsi="Cambria"/>
          <w:spacing w:val="-17"/>
          <w:kern w:val="22"/>
          <w:sz w:val="22"/>
          <w:szCs w:val="22"/>
        </w:rPr>
        <w:t xml:space="preserve"> </w:t>
      </w:r>
      <w:r w:rsidRPr="001E3B58">
        <w:rPr>
          <w:rFonts w:ascii="Cambria" w:hAnsi="Cambria"/>
          <w:kern w:val="22"/>
          <w:sz w:val="22"/>
          <w:szCs w:val="22"/>
        </w:rPr>
        <w:t xml:space="preserve">Dózsa [beim Bauernaufstand] […] und wer ist, der nicht mit Entsetzen auf die Jahre der Cholera zurückblicken würde. Zu dieser Zeit erfüllten Nachrichten über die schrecklichsten Taten aus einigen Komitaten das ganze Land mit Schaudern. […] Es ist jetzt über den unsterblichen, unbesiegbaren Geist die Rede, der seit Jahrhunderten jetzt mit Flamme, dann versteckt unter der Asche brennt. Dieser wird nicht durch Furcht gezügelt oder durch die Macht besiegt, dieser kann nur bezähmt werden.“ </w:t>
      </w:r>
      <w:r w:rsidRPr="001E3B58">
        <w:rPr>
          <w:rFonts w:ascii="Cambria" w:hAnsi="Cambria"/>
          <w:i/>
          <w:kern w:val="22"/>
          <w:sz w:val="22"/>
          <w:szCs w:val="22"/>
        </w:rPr>
        <w:t>(Rede von Ferenc Kölcsey am ungarischen Landtag,</w:t>
      </w:r>
      <w:r w:rsidRPr="001E3B58">
        <w:rPr>
          <w:rFonts w:ascii="Cambria" w:hAnsi="Cambria"/>
          <w:i/>
          <w:spacing w:val="-6"/>
          <w:kern w:val="22"/>
          <w:sz w:val="22"/>
          <w:szCs w:val="22"/>
        </w:rPr>
        <w:t xml:space="preserve"> </w:t>
      </w:r>
      <w:r w:rsidRPr="001E3B58">
        <w:rPr>
          <w:rFonts w:ascii="Cambria" w:hAnsi="Cambria"/>
          <w:i/>
          <w:kern w:val="22"/>
          <w:sz w:val="22"/>
          <w:szCs w:val="22"/>
        </w:rPr>
        <w:t>1832</w:t>
      </w:r>
      <w:r w:rsidRPr="001E3B58">
        <w:rPr>
          <w:rFonts w:ascii="Cambria" w:hAnsi="Cambria"/>
          <w:kern w:val="22"/>
          <w:sz w:val="22"/>
          <w:szCs w:val="22"/>
        </w:rPr>
        <w:t>)</w:t>
      </w:r>
    </w:p>
    <w:p w14:paraId="29FC5585" w14:textId="77777777" w:rsidR="00EF1085" w:rsidRPr="001E3B58" w:rsidRDefault="00EF1085" w:rsidP="001E3B58">
      <w:pPr>
        <w:jc w:val="both"/>
        <w:rPr>
          <w:rFonts w:ascii="Cambria" w:hAnsi="Cambria"/>
          <w:kern w:val="22"/>
          <w:sz w:val="22"/>
          <w:szCs w:val="22"/>
        </w:rPr>
      </w:pPr>
    </w:p>
    <w:p w14:paraId="50699633"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 xml:space="preserve">„Gondoljuk meg: nálunk az aristokratia [nemesség] tagjai legnagyobb részben falukon, az adózók közt elszórva laknak. Már Tekintetes Rendek, egy pár százezernek milliók közt csendességben élni: ez bizonyosan a milliók jóakaratától van függésben. S hogy e jóakaratot csak a kölcsönös bizodalom teremtheti. Hazánk történetében a példák borzasztóbbak, mint akárhol. Említem Dózsa György [parasztfelkelő] vérengző tetteit […] s ki az, ki borzadva ne tekintene a kolera éveire, midőn némely megyékből a legrettenetesebb tettek híre az egész országot keresztülrázá. […] Itt szó azon halhatatlan, hódíthatatlan szellemről van, mely századok óta most lánggal lobogva, majd hamu alatt emésztődve ég. És ezt nem zabolázza meg félelem, nem győzi le hatalom, ezt csak megszelídíteni lehet.” </w:t>
      </w:r>
      <w:r w:rsidRPr="00D74461">
        <w:rPr>
          <w:rFonts w:ascii="Cambria" w:hAnsi="Cambria"/>
          <w:i/>
          <w:iCs/>
          <w:kern w:val="22"/>
          <w:sz w:val="22"/>
          <w:szCs w:val="22"/>
        </w:rPr>
        <w:t>(Kölcsey Ferenc országgyűlési beszéde, 1832)</w:t>
      </w:r>
    </w:p>
    <w:p w14:paraId="7DB3F5EB" w14:textId="77777777" w:rsidR="00EF1085" w:rsidRPr="001E3B58" w:rsidRDefault="00EF1085" w:rsidP="001E3B58">
      <w:pPr>
        <w:jc w:val="both"/>
        <w:rPr>
          <w:rFonts w:ascii="Cambria" w:hAnsi="Cambria"/>
          <w:kern w:val="22"/>
          <w:sz w:val="22"/>
          <w:szCs w:val="22"/>
        </w:rPr>
      </w:pPr>
    </w:p>
    <w:p w14:paraId="7BEE3EF0" w14:textId="77777777" w:rsidR="00EF1085" w:rsidRPr="001E3B58" w:rsidRDefault="0080280B" w:rsidP="001E3B58">
      <w:pPr>
        <w:jc w:val="both"/>
        <w:rPr>
          <w:rFonts w:ascii="Cambria" w:hAnsi="Cambria"/>
          <w:kern w:val="22"/>
          <w:sz w:val="22"/>
          <w:szCs w:val="22"/>
        </w:rPr>
      </w:pPr>
      <w:r w:rsidRPr="001E3B58">
        <w:rPr>
          <w:rFonts w:ascii="Cambria" w:hAnsi="Cambria"/>
          <w:kern w:val="22"/>
          <w:sz w:val="22"/>
          <w:szCs w:val="22"/>
        </w:rPr>
        <w:t>„Der ungarische Adlige ist Teil der gesetzgebenden Macht und verfügt über Grundbesitz; der ungarische Adlige darf in seiner Person und in seinem Besitz außer auf gesetzliche Weise nicht einmal vom König belästigt werden; er kann über sein Eigentum frei verfügen […]. Ich frage aber, was verliert der ungarische Adlige aus diesen Rechten, wenn durch das Gesetz erklärt wäre, dass auch den ungarischen Bauern in seiner Person und in seinem Besitz außer auf gesetzliche Weise niemand belästigen darf, dass auch er über Landbesitz verfügt, dass auch er Teil der Nation ist […]? Das hätte keinen anderen Einfluss auf den König und den Adel, dass die Verfassung, deren Aufrechterhaltung sowohl den König als auch den Bürger interessiert, nicht nur von den jetzigen sechshunderttausend, sondern von zehn Millionen Menschen bewacht wäre.“ (</w:t>
      </w:r>
      <w:r w:rsidRPr="001E3B58">
        <w:rPr>
          <w:rFonts w:ascii="Cambria" w:hAnsi="Cambria"/>
          <w:i/>
          <w:kern w:val="22"/>
          <w:sz w:val="22"/>
          <w:szCs w:val="22"/>
        </w:rPr>
        <w:t xml:space="preserve">Aus einer Schrift von Lajos </w:t>
      </w:r>
      <w:r w:rsidRPr="001E3B58">
        <w:rPr>
          <w:rFonts w:ascii="Cambria" w:hAnsi="Cambria"/>
          <w:i/>
          <w:kern w:val="22"/>
          <w:sz w:val="22"/>
          <w:szCs w:val="22"/>
        </w:rPr>
        <w:lastRenderedPageBreak/>
        <w:t>Kossuth, 1833</w:t>
      </w:r>
      <w:r w:rsidRPr="001E3B58">
        <w:rPr>
          <w:rFonts w:ascii="Cambria" w:hAnsi="Cambria"/>
          <w:kern w:val="22"/>
          <w:sz w:val="22"/>
          <w:szCs w:val="22"/>
        </w:rPr>
        <w:t>)</w:t>
      </w:r>
    </w:p>
    <w:p w14:paraId="7DF18614" w14:textId="77777777" w:rsidR="00EF1085" w:rsidRPr="001E3B58" w:rsidRDefault="00EF1085" w:rsidP="001E3B58">
      <w:pPr>
        <w:jc w:val="both"/>
        <w:rPr>
          <w:rFonts w:ascii="Cambria" w:hAnsi="Cambria"/>
          <w:kern w:val="22"/>
          <w:sz w:val="22"/>
          <w:szCs w:val="22"/>
        </w:rPr>
      </w:pPr>
    </w:p>
    <w:p w14:paraId="35B1A813"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 xml:space="preserve">„A magyar nemes részese a törvényhozó hatalomnak, s földbirtoki jussal [értsd: tulajdonjoggal] bír; a magyar nemest törvény útján kívül, személyében és vagyonában még a király sem háborgathatja; tulajdonával szabadon élhet […]. De kérdem én, mit veszít mindezen igazaiból [jogaiból] a magyar nemes, ha törvény által azt nyilatkoztatnák: hogy a magyar parasztot személyében s vagyonában törvény útján kívül szintén senki sem háborgathatja, hogy ő is birtoki tulajdonnal [saját földbirtokkal] bír, hogy ő is tagja a nemzetnek […]? Ennek királyra s nemesre egyéb befolyása [hatása] nem lenne annál, hogy most csak hatszázezer ember őrzi az alkotmányt melynek feltartása királyt s polgárt egyaránt érdekli, akkor ellenben tízmillió ember őrzené.” </w:t>
      </w:r>
      <w:r w:rsidRPr="00D74461">
        <w:rPr>
          <w:rFonts w:ascii="Cambria" w:hAnsi="Cambria"/>
          <w:i/>
          <w:iCs/>
          <w:kern w:val="22"/>
          <w:sz w:val="22"/>
          <w:szCs w:val="22"/>
        </w:rPr>
        <w:t>(Kossuth Lajos írása, 1833)</w:t>
      </w:r>
    </w:p>
    <w:p w14:paraId="7B89AFA6" w14:textId="77777777" w:rsidR="00EF1085" w:rsidRPr="001E3B58" w:rsidRDefault="00EF1085" w:rsidP="001E3B58">
      <w:pPr>
        <w:jc w:val="both"/>
        <w:rPr>
          <w:rFonts w:ascii="Cambria" w:hAnsi="Cambria"/>
          <w:kern w:val="22"/>
          <w:sz w:val="22"/>
          <w:szCs w:val="22"/>
        </w:rPr>
      </w:pPr>
    </w:p>
    <w:p w14:paraId="6C246FD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CE33A63"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443B31E"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43B66D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5E5BB0C"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9458CF4"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C3D656C"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A68D8F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357875F"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FF0F79D"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A583366"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4B8C97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014B16B"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4E726A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2C25A6F"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5145401" w14:textId="77777777" w:rsidR="000634A5" w:rsidRPr="001E3B58" w:rsidRDefault="000634A5" w:rsidP="001E3B58">
      <w:pPr>
        <w:autoSpaceDE w:val="0"/>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17E7719F"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4FEB0A3"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9CB28D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1E9BE54"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F3785A3"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00EB858"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FC30B04"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88A8CD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6490B3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B3FF60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FCD40AF"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0373597"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10FCEA6"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677AC9F"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lastRenderedPageBreak/>
        <w:t>_____________________________________________________________________________________________________________________</w:t>
      </w:r>
    </w:p>
    <w:p w14:paraId="3825FC0C"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4431940" w14:textId="77777777" w:rsidR="000634A5" w:rsidRPr="001E3B58" w:rsidRDefault="000634A5" w:rsidP="001E3B58">
      <w:pPr>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3D2C6B44" w14:textId="77777777" w:rsidR="00EF1085" w:rsidRPr="001E3B58" w:rsidRDefault="00EF1085" w:rsidP="001E3B58">
      <w:pPr>
        <w:jc w:val="both"/>
        <w:rPr>
          <w:rFonts w:ascii="Cambria" w:hAnsi="Cambria"/>
          <w:b/>
          <w:bCs/>
          <w:kern w:val="22"/>
          <w:sz w:val="22"/>
          <w:szCs w:val="22"/>
        </w:rPr>
      </w:pPr>
    </w:p>
    <w:p w14:paraId="6C1BE053" w14:textId="77777777" w:rsidR="00604450" w:rsidRPr="001E3B58" w:rsidRDefault="00452995" w:rsidP="001E3B58">
      <w:pPr>
        <w:jc w:val="both"/>
        <w:rPr>
          <w:rFonts w:ascii="Cambria" w:hAnsi="Cambria"/>
          <w:b/>
          <w:bCs/>
          <w:kern w:val="22"/>
          <w:sz w:val="22"/>
          <w:szCs w:val="22"/>
        </w:rPr>
      </w:pPr>
      <w:r w:rsidRPr="001E3B58">
        <w:rPr>
          <w:rFonts w:ascii="Cambria" w:hAnsi="Cambria"/>
          <w:b/>
          <w:bCs/>
          <w:kern w:val="22"/>
          <w:sz w:val="22"/>
          <w:szCs w:val="22"/>
        </w:rPr>
        <w:t>27</w:t>
      </w:r>
      <w:r w:rsidR="00EF1085" w:rsidRPr="001E3B58">
        <w:rPr>
          <w:rFonts w:ascii="Cambria" w:hAnsi="Cambria"/>
          <w:b/>
          <w:bCs/>
          <w:kern w:val="22"/>
          <w:sz w:val="22"/>
          <w:szCs w:val="22"/>
        </w:rPr>
        <w:t xml:space="preserve">. </w:t>
      </w:r>
      <w:r w:rsidR="00F7160C" w:rsidRPr="001E3B58">
        <w:rPr>
          <w:rFonts w:ascii="Cambria" w:hAnsi="Cambria"/>
          <w:b/>
          <w:kern w:val="22"/>
          <w:sz w:val="22"/>
          <w:szCs w:val="22"/>
        </w:rPr>
        <w:t>Die Aufgabe bezieht sich auf den</w:t>
      </w:r>
      <w:r w:rsidR="00F7160C" w:rsidRPr="001E3B58">
        <w:rPr>
          <w:rFonts w:ascii="Cambria" w:hAnsi="Cambria"/>
          <w:b/>
          <w:spacing w:val="-13"/>
          <w:kern w:val="22"/>
          <w:sz w:val="22"/>
          <w:szCs w:val="22"/>
        </w:rPr>
        <w:t xml:space="preserve"> </w:t>
      </w:r>
      <w:r w:rsidR="00F7160C" w:rsidRPr="001E3B58">
        <w:rPr>
          <w:rFonts w:ascii="Cambria" w:hAnsi="Cambria"/>
          <w:b/>
          <w:kern w:val="22"/>
          <w:sz w:val="22"/>
          <w:szCs w:val="22"/>
        </w:rPr>
        <w:t>wirtschaftlichen</w:t>
      </w:r>
      <w:r w:rsidR="00F7160C" w:rsidRPr="001E3B58">
        <w:rPr>
          <w:rFonts w:ascii="Cambria" w:hAnsi="Cambria"/>
          <w:b/>
          <w:spacing w:val="-1"/>
          <w:kern w:val="22"/>
          <w:sz w:val="22"/>
          <w:szCs w:val="22"/>
        </w:rPr>
        <w:t xml:space="preserve"> </w:t>
      </w:r>
      <w:r w:rsidR="00F7160C" w:rsidRPr="001E3B58">
        <w:rPr>
          <w:rFonts w:ascii="Cambria" w:hAnsi="Cambria"/>
          <w:b/>
          <w:kern w:val="22"/>
          <w:sz w:val="22"/>
          <w:szCs w:val="22"/>
        </w:rPr>
        <w:t>Ausgleich.</w:t>
      </w:r>
      <w:r w:rsidR="00F7160C" w:rsidRPr="001E3B58">
        <w:rPr>
          <w:rFonts w:ascii="Cambria" w:hAnsi="Cambria"/>
          <w:kern w:val="22"/>
          <w:sz w:val="22"/>
          <w:szCs w:val="22"/>
        </w:rPr>
        <w:tab/>
      </w:r>
      <w:r w:rsidR="00F7160C" w:rsidRPr="00D74461">
        <w:rPr>
          <w:rFonts w:ascii="Cambria" w:hAnsi="Cambria"/>
          <w:iCs/>
          <w:kern w:val="22"/>
          <w:sz w:val="22"/>
          <w:szCs w:val="22"/>
        </w:rPr>
        <w:t>(kurz)</w:t>
      </w:r>
    </w:p>
    <w:p w14:paraId="0479BB14" w14:textId="77777777" w:rsidR="00EF1085" w:rsidRPr="001E3B58" w:rsidRDefault="00F7160C" w:rsidP="001E3B58">
      <w:pPr>
        <w:jc w:val="both"/>
        <w:rPr>
          <w:rFonts w:ascii="Cambria" w:hAnsi="Cambria"/>
          <w:b/>
          <w:bCs/>
          <w:kern w:val="22"/>
          <w:sz w:val="22"/>
          <w:szCs w:val="22"/>
        </w:rPr>
      </w:pPr>
      <w:r w:rsidRPr="001E3B58">
        <w:rPr>
          <w:rFonts w:ascii="Cambria" w:hAnsi="Cambria"/>
          <w:b/>
          <w:kern w:val="22"/>
          <w:sz w:val="22"/>
          <w:szCs w:val="22"/>
        </w:rPr>
        <w:t>Stellen Sie anhand der Quellen und Ihrer Kenntnisse das Wesentliche über den wirtschaftlichen Ausgleich dar! Legen Sie dar, welche Gebiete des wirtschaftlichen Lebens betroffen waren, und bewerten Sie die Vorteile und Nachteile des Ausgleichs für Ungarn!</w:t>
      </w:r>
    </w:p>
    <w:p w14:paraId="4D0AA989" w14:textId="77777777" w:rsidR="00EF1085" w:rsidRPr="001E3B58" w:rsidRDefault="00EF1085" w:rsidP="001E3B58">
      <w:pPr>
        <w:jc w:val="both"/>
        <w:rPr>
          <w:rFonts w:ascii="Cambria" w:hAnsi="Cambria"/>
          <w:b/>
          <w:bCs/>
          <w:kern w:val="22"/>
          <w:sz w:val="22"/>
          <w:szCs w:val="22"/>
        </w:rPr>
      </w:pPr>
    </w:p>
    <w:p w14:paraId="2D16BA3F" w14:textId="77777777" w:rsidR="00F7160C" w:rsidRPr="001E3B58" w:rsidRDefault="00F7160C" w:rsidP="001E3B58">
      <w:pPr>
        <w:pStyle w:val="Szvegtrzs"/>
        <w:spacing w:after="0"/>
        <w:jc w:val="both"/>
        <w:rPr>
          <w:rFonts w:ascii="Cambria" w:hAnsi="Cambria"/>
          <w:kern w:val="22"/>
          <w:sz w:val="22"/>
          <w:szCs w:val="22"/>
        </w:rPr>
      </w:pPr>
      <w:r w:rsidRPr="001E3B58">
        <w:rPr>
          <w:rFonts w:ascii="Cambria" w:hAnsi="Cambria"/>
          <w:kern w:val="22"/>
          <w:sz w:val="22"/>
          <w:szCs w:val="22"/>
        </w:rPr>
        <w:t>„Gesetzesartikel Nr. XVI Über den Zoll- und Handelsbund zwischen den Ländern der ungarischen Krone und den anderen Königreichen und Ländern seiner</w:t>
      </w:r>
      <w:r w:rsidRPr="001E3B58">
        <w:rPr>
          <w:rFonts w:ascii="Cambria" w:hAnsi="Cambria"/>
          <w:spacing w:val="47"/>
          <w:kern w:val="22"/>
          <w:sz w:val="22"/>
          <w:szCs w:val="22"/>
        </w:rPr>
        <w:t xml:space="preserve"> </w:t>
      </w:r>
      <w:r w:rsidRPr="001E3B58">
        <w:rPr>
          <w:rFonts w:ascii="Cambria" w:hAnsi="Cambria"/>
          <w:kern w:val="22"/>
          <w:sz w:val="22"/>
          <w:szCs w:val="22"/>
        </w:rPr>
        <w:t>Majestät.</w:t>
      </w:r>
    </w:p>
    <w:p w14:paraId="5BF3D5AE" w14:textId="77777777" w:rsidR="00F7160C" w:rsidRPr="001E3B58" w:rsidRDefault="00F7160C" w:rsidP="001E3B58">
      <w:pPr>
        <w:pStyle w:val="Szvegtrzs"/>
        <w:spacing w:after="0"/>
        <w:jc w:val="both"/>
        <w:rPr>
          <w:rFonts w:ascii="Cambria" w:hAnsi="Cambria"/>
          <w:kern w:val="22"/>
          <w:sz w:val="22"/>
          <w:szCs w:val="22"/>
        </w:rPr>
      </w:pPr>
      <w:r w:rsidRPr="001E3B58">
        <w:rPr>
          <w:rFonts w:ascii="Cambria" w:hAnsi="Cambria"/>
          <w:kern w:val="22"/>
          <w:sz w:val="22"/>
          <w:szCs w:val="22"/>
        </w:rPr>
        <w:t>1. § Die Staatsgebiete beider Seiten bilden für die Zeit und im Sinne des Bündnisses ein Zoll- und Handelsgebiet, das von einer gemeinsamen Zollgrenze umfasst wird.</w:t>
      </w:r>
    </w:p>
    <w:p w14:paraId="34596966" w14:textId="77777777" w:rsidR="00F7160C" w:rsidRPr="001E3B58" w:rsidRDefault="00F7160C" w:rsidP="001E3B58">
      <w:pPr>
        <w:pStyle w:val="Listaszerbekezds"/>
        <w:numPr>
          <w:ilvl w:val="0"/>
          <w:numId w:val="31"/>
        </w:numPr>
        <w:tabs>
          <w:tab w:val="left" w:pos="284"/>
          <w:tab w:val="left" w:pos="624"/>
        </w:tabs>
        <w:suppressAutoHyphens w:val="0"/>
        <w:autoSpaceDE w:val="0"/>
        <w:autoSpaceDN w:val="0"/>
        <w:ind w:left="0" w:firstLine="0"/>
        <w:contextualSpacing w:val="0"/>
        <w:jc w:val="both"/>
        <w:rPr>
          <w:rFonts w:ascii="Cambria" w:hAnsi="Cambria"/>
          <w:kern w:val="22"/>
          <w:sz w:val="22"/>
          <w:szCs w:val="22"/>
        </w:rPr>
      </w:pPr>
      <w:r w:rsidRPr="001E3B58">
        <w:rPr>
          <w:rFonts w:ascii="Cambria" w:hAnsi="Cambria"/>
          <w:kern w:val="22"/>
          <w:sz w:val="22"/>
          <w:szCs w:val="22"/>
        </w:rPr>
        <w:t>§ Die österreichische Währung bleibt gemeinsam, solange das gesetzlich nicht verändert</w:t>
      </w:r>
      <w:r w:rsidRPr="001E3B58">
        <w:rPr>
          <w:rFonts w:ascii="Cambria" w:hAnsi="Cambria"/>
          <w:spacing w:val="-7"/>
          <w:kern w:val="22"/>
          <w:sz w:val="22"/>
          <w:szCs w:val="22"/>
        </w:rPr>
        <w:t xml:space="preserve"> </w:t>
      </w:r>
      <w:r w:rsidRPr="001E3B58">
        <w:rPr>
          <w:rFonts w:ascii="Cambria" w:hAnsi="Cambria"/>
          <w:kern w:val="22"/>
          <w:sz w:val="22"/>
          <w:szCs w:val="22"/>
        </w:rPr>
        <w:t>wird…</w:t>
      </w:r>
    </w:p>
    <w:p w14:paraId="652D4B30" w14:textId="77777777" w:rsidR="00F7160C" w:rsidRPr="001E3B58" w:rsidRDefault="00F7160C" w:rsidP="001E3B58">
      <w:pPr>
        <w:pStyle w:val="Listaszerbekezds"/>
        <w:numPr>
          <w:ilvl w:val="0"/>
          <w:numId w:val="31"/>
        </w:numPr>
        <w:tabs>
          <w:tab w:val="left" w:pos="284"/>
          <w:tab w:val="left" w:pos="712"/>
        </w:tabs>
        <w:suppressAutoHyphens w:val="0"/>
        <w:autoSpaceDE w:val="0"/>
        <w:autoSpaceDN w:val="0"/>
        <w:ind w:left="0" w:firstLine="0"/>
        <w:contextualSpacing w:val="0"/>
        <w:jc w:val="both"/>
        <w:rPr>
          <w:rFonts w:ascii="Cambria" w:hAnsi="Cambria"/>
          <w:kern w:val="22"/>
          <w:sz w:val="22"/>
          <w:szCs w:val="22"/>
        </w:rPr>
      </w:pPr>
      <w:r w:rsidRPr="001E3B58">
        <w:rPr>
          <w:rFonts w:ascii="Cambria" w:hAnsi="Cambria"/>
          <w:kern w:val="22"/>
          <w:sz w:val="22"/>
          <w:szCs w:val="22"/>
        </w:rPr>
        <w:t>§ Beide Länder erklären sich bereit, ein möglichst gleiches Maß- und Gewichtssystem zu</w:t>
      </w:r>
      <w:r w:rsidRPr="001E3B58">
        <w:rPr>
          <w:rFonts w:ascii="Cambria" w:hAnsi="Cambria"/>
          <w:spacing w:val="-14"/>
          <w:kern w:val="22"/>
          <w:sz w:val="22"/>
          <w:szCs w:val="22"/>
        </w:rPr>
        <w:t xml:space="preserve"> </w:t>
      </w:r>
      <w:r w:rsidRPr="001E3B58">
        <w:rPr>
          <w:rFonts w:ascii="Cambria" w:hAnsi="Cambria"/>
          <w:kern w:val="22"/>
          <w:sz w:val="22"/>
          <w:szCs w:val="22"/>
        </w:rPr>
        <w:t>bilden…</w:t>
      </w:r>
    </w:p>
    <w:p w14:paraId="15AA682D" w14:textId="77777777" w:rsidR="00EF1085" w:rsidRPr="001E3B58" w:rsidRDefault="00F7160C" w:rsidP="001E3B58">
      <w:pPr>
        <w:jc w:val="both"/>
        <w:rPr>
          <w:rFonts w:ascii="Cambria" w:hAnsi="Cambria"/>
          <w:kern w:val="22"/>
          <w:sz w:val="22"/>
          <w:szCs w:val="22"/>
        </w:rPr>
      </w:pPr>
      <w:r w:rsidRPr="001E3B58">
        <w:rPr>
          <w:rFonts w:ascii="Cambria" w:hAnsi="Cambria"/>
          <w:kern w:val="22"/>
          <w:sz w:val="22"/>
          <w:szCs w:val="22"/>
        </w:rPr>
        <w:t xml:space="preserve">22. § Dieser Zoll- und Handelsbund tritt am Tage der Verkündung und für die Dauer von 10 Jahren in Kraft […]” </w:t>
      </w:r>
      <w:r w:rsidRPr="001E3B58">
        <w:rPr>
          <w:rFonts w:ascii="Cambria" w:hAnsi="Cambria"/>
          <w:i/>
          <w:kern w:val="22"/>
          <w:sz w:val="22"/>
          <w:szCs w:val="22"/>
        </w:rPr>
        <w:t>(Aus den Gesetzen vom Jahr 1867)</w:t>
      </w:r>
    </w:p>
    <w:p w14:paraId="456B43DD" w14:textId="77777777" w:rsidR="00EF1085" w:rsidRPr="001E3B58" w:rsidRDefault="00EF1085" w:rsidP="001E3B58">
      <w:pPr>
        <w:jc w:val="both"/>
        <w:rPr>
          <w:rFonts w:ascii="Cambria" w:hAnsi="Cambria"/>
          <w:kern w:val="22"/>
          <w:sz w:val="22"/>
          <w:szCs w:val="22"/>
        </w:rPr>
      </w:pPr>
    </w:p>
    <w:p w14:paraId="3F1753FF" w14:textId="77777777" w:rsidR="00604450" w:rsidRPr="001E3B58" w:rsidRDefault="00EF1085" w:rsidP="001E3B58">
      <w:pPr>
        <w:jc w:val="both"/>
        <w:rPr>
          <w:rFonts w:ascii="Cambria" w:hAnsi="Cambria"/>
          <w:kern w:val="22"/>
          <w:sz w:val="22"/>
          <w:szCs w:val="22"/>
        </w:rPr>
      </w:pPr>
      <w:r w:rsidRPr="001E3B58">
        <w:rPr>
          <w:rFonts w:ascii="Cambria" w:hAnsi="Cambria"/>
          <w:kern w:val="22"/>
          <w:sz w:val="22"/>
          <w:szCs w:val="22"/>
        </w:rPr>
        <w:t xml:space="preserve">„XVI. tc. A magyar korona országai és Őfelsége többi királyságai és országai közt kötött vám- és kereskedelmi szövetségről. </w:t>
      </w:r>
    </w:p>
    <w:p w14:paraId="7CFE27E3" w14:textId="77777777" w:rsidR="00604450" w:rsidRPr="001E3B58" w:rsidRDefault="00604450" w:rsidP="001E3B58">
      <w:pPr>
        <w:jc w:val="both"/>
        <w:rPr>
          <w:rFonts w:ascii="Cambria" w:hAnsi="Cambria"/>
          <w:kern w:val="22"/>
          <w:sz w:val="22"/>
          <w:szCs w:val="22"/>
        </w:rPr>
      </w:pPr>
      <w:r w:rsidRPr="001E3B58">
        <w:rPr>
          <w:rFonts w:ascii="Cambria" w:hAnsi="Cambria"/>
          <w:kern w:val="22"/>
          <w:sz w:val="22"/>
          <w:szCs w:val="22"/>
        </w:rPr>
        <w:t>1</w:t>
      </w:r>
      <w:r w:rsidR="00EF1085" w:rsidRPr="001E3B58">
        <w:rPr>
          <w:rFonts w:ascii="Cambria" w:hAnsi="Cambria"/>
          <w:kern w:val="22"/>
          <w:sz w:val="22"/>
          <w:szCs w:val="22"/>
        </w:rPr>
        <w:t xml:space="preserve">. § Mindkét fél államterülete a szövetség idejére és annak értelmében egy vám- és kereskedelmi területet képez, melyet közös vámhatár vesz körül. </w:t>
      </w:r>
    </w:p>
    <w:p w14:paraId="3D4D2FE4" w14:textId="77777777" w:rsidR="00604450" w:rsidRPr="001E3B58" w:rsidRDefault="00EF1085" w:rsidP="001E3B58">
      <w:pPr>
        <w:jc w:val="both"/>
        <w:rPr>
          <w:rFonts w:ascii="Cambria" w:hAnsi="Cambria"/>
          <w:kern w:val="22"/>
          <w:sz w:val="22"/>
          <w:szCs w:val="22"/>
        </w:rPr>
      </w:pPr>
      <w:r w:rsidRPr="001E3B58">
        <w:rPr>
          <w:rFonts w:ascii="Cambria" w:hAnsi="Cambria"/>
          <w:kern w:val="22"/>
          <w:sz w:val="22"/>
          <w:szCs w:val="22"/>
        </w:rPr>
        <w:t>12. § Az ausztriai érték [pénz], míg törvényesen meg nem változtatik, közös marad […]</w:t>
      </w:r>
      <w:r w:rsidR="00604450" w:rsidRPr="001E3B58">
        <w:rPr>
          <w:rFonts w:ascii="Cambria" w:hAnsi="Cambria"/>
          <w:kern w:val="22"/>
          <w:sz w:val="22"/>
          <w:szCs w:val="22"/>
        </w:rPr>
        <w:t>.</w:t>
      </w:r>
      <w:r w:rsidRPr="001E3B58">
        <w:rPr>
          <w:rFonts w:ascii="Cambria" w:hAnsi="Cambria"/>
          <w:kern w:val="22"/>
          <w:sz w:val="22"/>
          <w:szCs w:val="22"/>
        </w:rPr>
        <w:t xml:space="preserve"> </w:t>
      </w:r>
    </w:p>
    <w:p w14:paraId="5533248E" w14:textId="77777777" w:rsidR="00604450" w:rsidRPr="001E3B58" w:rsidRDefault="00EF1085" w:rsidP="001E3B58">
      <w:pPr>
        <w:jc w:val="both"/>
        <w:rPr>
          <w:rFonts w:ascii="Cambria" w:hAnsi="Cambria"/>
          <w:kern w:val="22"/>
          <w:sz w:val="22"/>
          <w:szCs w:val="22"/>
        </w:rPr>
      </w:pPr>
      <w:r w:rsidRPr="001E3B58">
        <w:rPr>
          <w:rFonts w:ascii="Cambria" w:hAnsi="Cambria"/>
          <w:kern w:val="22"/>
          <w:sz w:val="22"/>
          <w:szCs w:val="22"/>
        </w:rPr>
        <w:t>13. § Mindkét fél késznek nyilatkozik lehetőleg egyforma mérték- és súlyrendszert hozni létre a két állam területén […]</w:t>
      </w:r>
      <w:r w:rsidR="00604450" w:rsidRPr="001E3B58">
        <w:rPr>
          <w:rFonts w:ascii="Cambria" w:hAnsi="Cambria"/>
          <w:kern w:val="22"/>
          <w:sz w:val="22"/>
          <w:szCs w:val="22"/>
        </w:rPr>
        <w:t>.</w:t>
      </w:r>
      <w:r w:rsidRPr="001E3B58">
        <w:rPr>
          <w:rFonts w:ascii="Cambria" w:hAnsi="Cambria"/>
          <w:kern w:val="22"/>
          <w:sz w:val="22"/>
          <w:szCs w:val="22"/>
        </w:rPr>
        <w:t xml:space="preserve"> </w:t>
      </w:r>
    </w:p>
    <w:p w14:paraId="260E368D"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22. § E vám- és kereskedelmi szövetség a kihirdetés napján s 10 évi időre lép érvénybe […]</w:t>
      </w:r>
      <w:r w:rsidR="00604450" w:rsidRPr="001E3B58">
        <w:rPr>
          <w:rFonts w:ascii="Cambria" w:hAnsi="Cambria"/>
          <w:kern w:val="22"/>
          <w:sz w:val="22"/>
          <w:szCs w:val="22"/>
        </w:rPr>
        <w:t>.”</w:t>
      </w:r>
      <w:r w:rsidRPr="001E3B58">
        <w:rPr>
          <w:rFonts w:ascii="Cambria" w:hAnsi="Cambria"/>
          <w:kern w:val="22"/>
          <w:sz w:val="22"/>
          <w:szCs w:val="22"/>
        </w:rPr>
        <w:t xml:space="preserve"> </w:t>
      </w:r>
      <w:r w:rsidRPr="00D74461">
        <w:rPr>
          <w:rFonts w:ascii="Cambria" w:hAnsi="Cambria"/>
          <w:i/>
          <w:iCs/>
          <w:kern w:val="22"/>
          <w:sz w:val="22"/>
          <w:szCs w:val="22"/>
        </w:rPr>
        <w:t>(Az 1867. évi törvényekből)</w:t>
      </w:r>
    </w:p>
    <w:p w14:paraId="0A4F8655" w14:textId="77777777" w:rsidR="00EF1085" w:rsidRPr="001E3B58" w:rsidRDefault="00EF1085" w:rsidP="001E3B58">
      <w:pPr>
        <w:jc w:val="both"/>
        <w:rPr>
          <w:rFonts w:ascii="Cambria" w:hAnsi="Cambria"/>
          <w:kern w:val="22"/>
          <w:sz w:val="22"/>
          <w:szCs w:val="22"/>
        </w:rPr>
      </w:pPr>
    </w:p>
    <w:p w14:paraId="27E12CD1" w14:textId="4EBF8695" w:rsidR="00EF1085" w:rsidRPr="001E3B58" w:rsidRDefault="00F7160C" w:rsidP="001E3B58">
      <w:pPr>
        <w:jc w:val="both"/>
        <w:rPr>
          <w:rFonts w:ascii="Cambria" w:hAnsi="Cambria"/>
          <w:kern w:val="22"/>
          <w:sz w:val="22"/>
          <w:szCs w:val="22"/>
        </w:rPr>
      </w:pPr>
      <w:r w:rsidRPr="001E3B58">
        <w:rPr>
          <w:rFonts w:ascii="Cambria" w:hAnsi="Cambria"/>
          <w:kern w:val="22"/>
          <w:sz w:val="22"/>
          <w:szCs w:val="22"/>
        </w:rPr>
        <w:t>„Zur Erledigung der gemeinsamen Angelegenheiten wurde eine Quote festgelegt: Österreich hatte einen Anteil von 70%, Ungarn einen Anteil von 30%. Im Reich wurde ein einheitlicher Markt gebildet: Eine Zollunion wurde geschlossen, die Währung blieb gemeinsam, die Strömung des Kapitals und der Arbeitskraft wurde frei. Die wirtschaftlichen Vereinbarungen wurden für zehn Jahre geschlossen, nach zehn Jahren durften sie neu behandelt und verlängert oder verändert werden. Der riesige einheitliche Markt sicherte für den Raum, und damit für Ungarn, die weitere schnelle wirtschaftliche Entwicklung. Das System der Schutzzölle ermöglichte – mit gegenseitigen Kompromissen – die Verteidigung der ungarischen Agrarprodukte und</w:t>
      </w:r>
      <w:r w:rsidRPr="001E3B58">
        <w:rPr>
          <w:rFonts w:ascii="Cambria" w:hAnsi="Cambria"/>
          <w:spacing w:val="-8"/>
          <w:kern w:val="22"/>
          <w:sz w:val="22"/>
          <w:szCs w:val="22"/>
        </w:rPr>
        <w:t xml:space="preserve"> </w:t>
      </w:r>
      <w:r w:rsidRPr="001E3B58">
        <w:rPr>
          <w:rFonts w:ascii="Cambria" w:hAnsi="Cambria"/>
          <w:kern w:val="22"/>
          <w:sz w:val="22"/>
          <w:szCs w:val="22"/>
        </w:rPr>
        <w:t>der</w:t>
      </w:r>
      <w:r w:rsidRPr="001E3B58">
        <w:rPr>
          <w:rFonts w:ascii="Cambria" w:hAnsi="Cambria"/>
          <w:spacing w:val="-7"/>
          <w:kern w:val="22"/>
          <w:sz w:val="22"/>
          <w:szCs w:val="22"/>
        </w:rPr>
        <w:t xml:space="preserve"> </w:t>
      </w:r>
      <w:r w:rsidRPr="001E3B58">
        <w:rPr>
          <w:rFonts w:ascii="Cambria" w:hAnsi="Cambria"/>
          <w:kern w:val="22"/>
          <w:sz w:val="22"/>
          <w:szCs w:val="22"/>
        </w:rPr>
        <w:t>Industrie</w:t>
      </w:r>
      <w:r w:rsidRPr="001E3B58">
        <w:rPr>
          <w:rFonts w:ascii="Cambria" w:hAnsi="Cambria"/>
          <w:spacing w:val="-7"/>
          <w:kern w:val="22"/>
          <w:sz w:val="22"/>
          <w:szCs w:val="22"/>
        </w:rPr>
        <w:t xml:space="preserve"> </w:t>
      </w:r>
      <w:r w:rsidRPr="001E3B58">
        <w:rPr>
          <w:rFonts w:ascii="Cambria" w:hAnsi="Cambria"/>
          <w:kern w:val="22"/>
          <w:sz w:val="22"/>
          <w:szCs w:val="22"/>
        </w:rPr>
        <w:t>der</w:t>
      </w:r>
      <w:r w:rsidRPr="001E3B58">
        <w:rPr>
          <w:rFonts w:ascii="Cambria" w:hAnsi="Cambria"/>
          <w:spacing w:val="-8"/>
          <w:kern w:val="22"/>
          <w:sz w:val="22"/>
          <w:szCs w:val="22"/>
        </w:rPr>
        <w:t xml:space="preserve"> </w:t>
      </w:r>
      <w:r w:rsidRPr="001E3B58">
        <w:rPr>
          <w:rFonts w:ascii="Cambria" w:hAnsi="Cambria"/>
          <w:kern w:val="22"/>
          <w:sz w:val="22"/>
          <w:szCs w:val="22"/>
        </w:rPr>
        <w:t>Gebiete</w:t>
      </w:r>
      <w:r w:rsidRPr="001E3B58">
        <w:rPr>
          <w:rFonts w:ascii="Cambria" w:hAnsi="Cambria"/>
          <w:spacing w:val="-8"/>
          <w:kern w:val="22"/>
          <w:sz w:val="22"/>
          <w:szCs w:val="22"/>
        </w:rPr>
        <w:t xml:space="preserve"> </w:t>
      </w:r>
      <w:r w:rsidRPr="001E3B58">
        <w:rPr>
          <w:rFonts w:ascii="Cambria" w:hAnsi="Cambria"/>
          <w:kern w:val="22"/>
          <w:sz w:val="22"/>
          <w:szCs w:val="22"/>
        </w:rPr>
        <w:t>jenseits</w:t>
      </w:r>
      <w:r w:rsidRPr="001E3B58">
        <w:rPr>
          <w:rFonts w:ascii="Cambria" w:hAnsi="Cambria"/>
          <w:spacing w:val="-7"/>
          <w:kern w:val="22"/>
          <w:sz w:val="22"/>
          <w:szCs w:val="22"/>
        </w:rPr>
        <w:t xml:space="preserve"> </w:t>
      </w:r>
      <w:r w:rsidRPr="001E3B58">
        <w:rPr>
          <w:rFonts w:ascii="Cambria" w:hAnsi="Cambria"/>
          <w:kern w:val="22"/>
          <w:sz w:val="22"/>
          <w:szCs w:val="22"/>
        </w:rPr>
        <w:t>der</w:t>
      </w:r>
      <w:r w:rsidRPr="001E3B58">
        <w:rPr>
          <w:rFonts w:ascii="Cambria" w:hAnsi="Cambria"/>
          <w:spacing w:val="-8"/>
          <w:kern w:val="22"/>
          <w:sz w:val="22"/>
          <w:szCs w:val="22"/>
        </w:rPr>
        <w:t xml:space="preserve"> </w:t>
      </w:r>
      <w:r w:rsidRPr="001E3B58">
        <w:rPr>
          <w:rFonts w:ascii="Cambria" w:hAnsi="Cambria"/>
          <w:kern w:val="22"/>
          <w:sz w:val="22"/>
          <w:szCs w:val="22"/>
        </w:rPr>
        <w:t>Leitha.“</w:t>
      </w:r>
      <w:r w:rsidRPr="001E3B58">
        <w:rPr>
          <w:rFonts w:ascii="Cambria" w:hAnsi="Cambria"/>
          <w:spacing w:val="-9"/>
          <w:kern w:val="22"/>
          <w:sz w:val="22"/>
          <w:szCs w:val="22"/>
        </w:rPr>
        <w:t xml:space="preserve"> </w:t>
      </w:r>
      <w:r w:rsidRPr="001E3B58">
        <w:rPr>
          <w:rFonts w:ascii="Cambria" w:hAnsi="Cambria"/>
          <w:i/>
          <w:kern w:val="22"/>
          <w:sz w:val="22"/>
          <w:szCs w:val="22"/>
        </w:rPr>
        <w:t>(Lehrbuchtext)</w:t>
      </w:r>
    </w:p>
    <w:p w14:paraId="048121C6" w14:textId="77777777" w:rsidR="00EF1085" w:rsidRPr="001E3B58" w:rsidRDefault="00EF1085" w:rsidP="001E3B58">
      <w:pPr>
        <w:jc w:val="both"/>
        <w:rPr>
          <w:rFonts w:ascii="Cambria" w:hAnsi="Cambria"/>
          <w:kern w:val="22"/>
          <w:sz w:val="22"/>
          <w:szCs w:val="22"/>
        </w:rPr>
      </w:pPr>
    </w:p>
    <w:p w14:paraId="68F96638"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 xml:space="preserve">„A közös ügyek fedezésére kvótát állapítottak meg: Ausztria 70%-kal, Magyarország 30%-kal részesedett. A birodalmat egységes piaccá tették: vámszövetséget kötöttek, meghagyták a közös valutát, szabaddá tették a tőke és a munkaerő áramlását. A gazdasági megállapodásokat tíz évre kötötték, amelyeket tíz év letelte után újratárgyalással lehetett meghosszabbítani vagy módosítani. A hatalmas egységes piac biztosította a térség – s egyben Magyarország – további gyors gazdasági fejlődését. A védővámrendszer – kölcsönös kompromisszumok árán – lehetőséget adott a magyar agrártermékek és a Lajtántúl iparának védelmére.” </w:t>
      </w:r>
      <w:r w:rsidRPr="00D74461">
        <w:rPr>
          <w:rFonts w:ascii="Cambria" w:hAnsi="Cambria"/>
          <w:i/>
          <w:iCs/>
          <w:kern w:val="22"/>
          <w:sz w:val="22"/>
          <w:szCs w:val="22"/>
        </w:rPr>
        <w:t>(Tankönyvi szöveg)</w:t>
      </w:r>
    </w:p>
    <w:p w14:paraId="42D36283" w14:textId="77777777" w:rsidR="00EF1085" w:rsidRPr="001E3B58" w:rsidRDefault="00EF1085" w:rsidP="001E3B58">
      <w:pPr>
        <w:jc w:val="both"/>
        <w:rPr>
          <w:rFonts w:ascii="Cambria" w:hAnsi="Cambria"/>
          <w:kern w:val="22"/>
          <w:sz w:val="22"/>
          <w:szCs w:val="22"/>
        </w:rPr>
      </w:pPr>
    </w:p>
    <w:p w14:paraId="42771235"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D025431"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D64CCF2"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F171E2D"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4EDA260"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B7B2ACC"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F25997F"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lastRenderedPageBreak/>
        <w:t>_____________________________________________________________________________________________________________________</w:t>
      </w:r>
    </w:p>
    <w:p w14:paraId="307E5842"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A0C9B83"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0B6F1FE"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56E6B6D"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81BF962"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43AF4B2"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4CA578A"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18CFAD0"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87EC174" w14:textId="77777777" w:rsidR="00BA15ED" w:rsidRPr="001E3B58" w:rsidRDefault="00BA15ED" w:rsidP="001E3B58">
      <w:pPr>
        <w:autoSpaceDE w:val="0"/>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01D021FD"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8B485C8" w14:textId="77777777" w:rsidR="00EF1085" w:rsidRPr="001E3B58" w:rsidRDefault="00EF1085" w:rsidP="001E3B58">
      <w:pPr>
        <w:jc w:val="both"/>
        <w:rPr>
          <w:rFonts w:ascii="Cambria" w:hAnsi="Cambria"/>
          <w:b/>
          <w:bCs/>
          <w:kern w:val="22"/>
          <w:sz w:val="22"/>
          <w:szCs w:val="22"/>
        </w:rPr>
      </w:pPr>
    </w:p>
    <w:p w14:paraId="307D1D34" w14:textId="77777777" w:rsidR="00604450" w:rsidRPr="001E3B58" w:rsidRDefault="00452995" w:rsidP="001E3B58">
      <w:pPr>
        <w:jc w:val="both"/>
        <w:rPr>
          <w:rFonts w:ascii="Cambria" w:hAnsi="Cambria"/>
          <w:b/>
          <w:bCs/>
          <w:kern w:val="22"/>
          <w:sz w:val="22"/>
          <w:szCs w:val="22"/>
        </w:rPr>
      </w:pPr>
      <w:r w:rsidRPr="001E3B58">
        <w:rPr>
          <w:rFonts w:ascii="Cambria" w:hAnsi="Cambria"/>
          <w:b/>
          <w:bCs/>
          <w:kern w:val="22"/>
          <w:sz w:val="22"/>
          <w:szCs w:val="22"/>
        </w:rPr>
        <w:t>28</w:t>
      </w:r>
      <w:r w:rsidR="00EF1085" w:rsidRPr="001E3B58">
        <w:rPr>
          <w:rFonts w:ascii="Cambria" w:hAnsi="Cambria"/>
          <w:b/>
          <w:bCs/>
          <w:kern w:val="22"/>
          <w:sz w:val="22"/>
          <w:szCs w:val="22"/>
        </w:rPr>
        <w:t xml:space="preserve">. </w:t>
      </w:r>
      <w:r w:rsidR="0052150C" w:rsidRPr="001E3B58">
        <w:rPr>
          <w:rFonts w:ascii="Cambria" w:hAnsi="Cambria" w:cs="Times New Roman"/>
          <w:b/>
          <w:kern w:val="22"/>
          <w:sz w:val="22"/>
          <w:szCs w:val="22"/>
        </w:rPr>
        <w:t>In dieser Aufgabe geht es um die Frage</w:t>
      </w:r>
      <w:r w:rsidR="0052150C" w:rsidRPr="001E3B58">
        <w:rPr>
          <w:rFonts w:ascii="Cambria" w:hAnsi="Cambria" w:cs="Times New Roman"/>
          <w:b/>
          <w:spacing w:val="-8"/>
          <w:kern w:val="22"/>
          <w:sz w:val="22"/>
          <w:szCs w:val="22"/>
        </w:rPr>
        <w:t xml:space="preserve"> </w:t>
      </w:r>
      <w:r w:rsidR="0052150C" w:rsidRPr="001E3B58">
        <w:rPr>
          <w:rFonts w:ascii="Cambria" w:hAnsi="Cambria" w:cs="Times New Roman"/>
          <w:b/>
          <w:kern w:val="22"/>
          <w:sz w:val="22"/>
          <w:szCs w:val="22"/>
        </w:rPr>
        <w:t>der</w:t>
      </w:r>
      <w:r w:rsidR="0052150C" w:rsidRPr="001E3B58">
        <w:rPr>
          <w:rFonts w:ascii="Cambria" w:hAnsi="Cambria" w:cs="Times New Roman"/>
          <w:b/>
          <w:spacing w:val="-1"/>
          <w:kern w:val="22"/>
          <w:sz w:val="22"/>
          <w:szCs w:val="22"/>
        </w:rPr>
        <w:t xml:space="preserve"> </w:t>
      </w:r>
      <w:r w:rsidR="0052150C" w:rsidRPr="001E3B58">
        <w:rPr>
          <w:rFonts w:ascii="Cambria" w:hAnsi="Cambria" w:cs="Times New Roman"/>
          <w:b/>
          <w:kern w:val="22"/>
          <w:sz w:val="22"/>
          <w:szCs w:val="22"/>
        </w:rPr>
        <w:t>Leibeigenschaft.</w:t>
      </w:r>
      <w:r w:rsidR="0052150C" w:rsidRPr="001E3B58">
        <w:rPr>
          <w:rFonts w:ascii="Cambria" w:hAnsi="Cambria" w:cs="Times New Roman"/>
          <w:kern w:val="22"/>
          <w:sz w:val="22"/>
          <w:szCs w:val="22"/>
        </w:rPr>
        <w:t xml:space="preserve"> </w:t>
      </w:r>
      <w:r w:rsidR="0052150C" w:rsidRPr="00D74461">
        <w:rPr>
          <w:rFonts w:ascii="Cambria" w:hAnsi="Cambria" w:cs="Times New Roman"/>
          <w:iCs/>
          <w:kern w:val="22"/>
          <w:sz w:val="22"/>
          <w:szCs w:val="22"/>
        </w:rPr>
        <w:t>(lang)</w:t>
      </w:r>
    </w:p>
    <w:p w14:paraId="4AD632AD" w14:textId="77777777" w:rsidR="00EF1085" w:rsidRPr="001E3B58" w:rsidRDefault="0052150C" w:rsidP="001E3B58">
      <w:pPr>
        <w:jc w:val="both"/>
        <w:rPr>
          <w:rFonts w:ascii="Cambria" w:hAnsi="Cambria"/>
          <w:b/>
          <w:bCs/>
          <w:kern w:val="22"/>
          <w:sz w:val="22"/>
          <w:szCs w:val="22"/>
        </w:rPr>
      </w:pPr>
      <w:r w:rsidRPr="001E3B58">
        <w:rPr>
          <w:rFonts w:ascii="Cambria" w:hAnsi="Cambria"/>
          <w:b/>
          <w:kern w:val="22"/>
          <w:sz w:val="22"/>
          <w:szCs w:val="22"/>
        </w:rPr>
        <w:t>Stellen Sie anhand der Quellen und Ihrer Kenntnisse die Vorstellungen über die Regelung der Lage der Leibeigenschaft dar! Erwähnen Sie in Ihrer Antwort auch, wie die Aufrechterhaltung der Urbarialverhältnisse die wirtschaftliche - gesellschaftliche Veränderung der Epoche verhindert!</w:t>
      </w:r>
    </w:p>
    <w:p w14:paraId="1662E813" w14:textId="77777777" w:rsidR="00EF1085" w:rsidRPr="001E3B58" w:rsidRDefault="00EF1085" w:rsidP="001E3B58">
      <w:pPr>
        <w:jc w:val="both"/>
        <w:rPr>
          <w:rFonts w:ascii="Cambria" w:hAnsi="Cambria"/>
          <w:b/>
          <w:bCs/>
          <w:kern w:val="22"/>
          <w:sz w:val="22"/>
          <w:szCs w:val="22"/>
        </w:rPr>
      </w:pPr>
    </w:p>
    <w:p w14:paraId="6B6DD07B" w14:textId="77777777" w:rsidR="00EF1085" w:rsidRPr="001E3B58" w:rsidRDefault="0052150C" w:rsidP="001E3B58">
      <w:pPr>
        <w:jc w:val="both"/>
        <w:rPr>
          <w:rFonts w:ascii="Cambria" w:hAnsi="Cambria"/>
          <w:kern w:val="22"/>
          <w:sz w:val="22"/>
          <w:szCs w:val="22"/>
        </w:rPr>
      </w:pPr>
      <w:r w:rsidRPr="001E3B58">
        <w:rPr>
          <w:rFonts w:ascii="Cambria" w:hAnsi="Cambria"/>
          <w:kern w:val="22"/>
          <w:sz w:val="22"/>
          <w:szCs w:val="22"/>
        </w:rPr>
        <w:t>„Im Sinne der Regelung der Urbarialverhältnisse müssen alle Fronbauern, die eine ganze Bauernhufe besitzen, mit vier Stück Zugvieh wöchentlich einen Tag Frondienst leisten. Wo aber bis jetzt der Frondienst mit zwei Stück Zugvieh</w:t>
      </w:r>
      <w:r w:rsidRPr="001E3B58">
        <w:rPr>
          <w:rFonts w:ascii="Cambria" w:hAnsi="Cambria"/>
          <w:spacing w:val="5"/>
          <w:kern w:val="22"/>
          <w:sz w:val="22"/>
          <w:szCs w:val="22"/>
        </w:rPr>
        <w:t xml:space="preserve"> </w:t>
      </w:r>
      <w:r w:rsidRPr="001E3B58">
        <w:rPr>
          <w:rFonts w:ascii="Cambria" w:hAnsi="Cambria"/>
          <w:kern w:val="22"/>
          <w:sz w:val="22"/>
          <w:szCs w:val="22"/>
        </w:rPr>
        <w:t xml:space="preserve">geleistet wurde, soll er auch in Zukunft mit zwei Stück Zugvieh geleistet werden.“ </w:t>
      </w:r>
      <w:r w:rsidRPr="001E3B58">
        <w:rPr>
          <w:rFonts w:ascii="Cambria" w:hAnsi="Cambria"/>
          <w:i/>
          <w:kern w:val="22"/>
          <w:sz w:val="22"/>
          <w:szCs w:val="22"/>
        </w:rPr>
        <w:t>(Aus dem Urbarialpatent von Maria Theresia, 1767)</w:t>
      </w:r>
    </w:p>
    <w:p w14:paraId="6EE3E5A2" w14:textId="77777777" w:rsidR="00EF1085" w:rsidRPr="001E3B58" w:rsidRDefault="00EF1085" w:rsidP="001E3B58">
      <w:pPr>
        <w:jc w:val="both"/>
        <w:rPr>
          <w:rFonts w:ascii="Cambria" w:hAnsi="Cambria"/>
          <w:kern w:val="22"/>
          <w:sz w:val="22"/>
          <w:szCs w:val="22"/>
        </w:rPr>
      </w:pPr>
    </w:p>
    <w:p w14:paraId="37ED67DF" w14:textId="77777777" w:rsidR="00EF1085" w:rsidRPr="00D74461" w:rsidRDefault="00EF1085" w:rsidP="001E3B58">
      <w:pPr>
        <w:jc w:val="both"/>
        <w:rPr>
          <w:rFonts w:ascii="Cambria" w:hAnsi="Cambria"/>
          <w:i/>
          <w:iCs/>
          <w:kern w:val="22"/>
          <w:sz w:val="22"/>
          <w:szCs w:val="22"/>
        </w:rPr>
      </w:pPr>
      <w:r w:rsidRPr="001E3B58">
        <w:rPr>
          <w:rFonts w:ascii="Cambria" w:hAnsi="Cambria"/>
          <w:kern w:val="22"/>
          <w:sz w:val="22"/>
          <w:szCs w:val="22"/>
        </w:rPr>
        <w:t xml:space="preserve">„[…] Minden egésztelkes jobbágy köteles lesz az úrbérszabályozás értelmében hetenként egy napi négyigás robotot teljesíteni az úrnak, ahol azonban mostanáig két igával szokták teljesíteni az igásrobotot, azokon a helyeken az igásrobot kötelezettségét ezután is két igával fogják teljesíteni […]” </w:t>
      </w:r>
      <w:r w:rsidRPr="00D74461">
        <w:rPr>
          <w:rFonts w:ascii="Cambria" w:hAnsi="Cambria"/>
          <w:i/>
          <w:iCs/>
          <w:kern w:val="22"/>
          <w:sz w:val="22"/>
          <w:szCs w:val="22"/>
        </w:rPr>
        <w:t>(Mária Terézia úrbéri rendeletéből, 1767)</w:t>
      </w:r>
    </w:p>
    <w:p w14:paraId="29B69EC5" w14:textId="77777777" w:rsidR="00EF1085" w:rsidRPr="001E3B58" w:rsidRDefault="00EF1085" w:rsidP="001E3B58">
      <w:pPr>
        <w:jc w:val="both"/>
        <w:rPr>
          <w:rFonts w:ascii="Cambria" w:hAnsi="Cambria"/>
          <w:kern w:val="22"/>
          <w:sz w:val="22"/>
          <w:szCs w:val="22"/>
        </w:rPr>
      </w:pPr>
    </w:p>
    <w:p w14:paraId="5DF5AD5A" w14:textId="3FC735A9" w:rsidR="00EF1085" w:rsidRPr="001E3B58" w:rsidRDefault="0052150C" w:rsidP="001E3B58">
      <w:pPr>
        <w:jc w:val="both"/>
        <w:rPr>
          <w:rFonts w:ascii="Cambria" w:hAnsi="Cambria"/>
          <w:kern w:val="22"/>
          <w:sz w:val="22"/>
          <w:szCs w:val="22"/>
        </w:rPr>
      </w:pPr>
      <w:r w:rsidRPr="001E3B58">
        <w:rPr>
          <w:rFonts w:ascii="Cambria" w:hAnsi="Cambria"/>
          <w:kern w:val="22"/>
          <w:sz w:val="22"/>
          <w:szCs w:val="22"/>
        </w:rPr>
        <w:t>„Erstens: Den Fronbauerstatus – soweit dieser die Fronbauern bislang für immer verpflichtete und an den Boden band – werden wir für die Zukunft gänzlich abschaffen;</w:t>
      </w:r>
      <w:r w:rsidRPr="001E3B58">
        <w:rPr>
          <w:rFonts w:ascii="Cambria" w:hAnsi="Cambria"/>
          <w:spacing w:val="-30"/>
          <w:kern w:val="22"/>
          <w:sz w:val="22"/>
          <w:szCs w:val="22"/>
        </w:rPr>
        <w:t xml:space="preserve"> </w:t>
      </w:r>
      <w:r w:rsidRPr="001E3B58">
        <w:rPr>
          <w:rFonts w:ascii="Cambria" w:hAnsi="Cambria"/>
          <w:kern w:val="22"/>
          <w:sz w:val="22"/>
          <w:szCs w:val="22"/>
        </w:rPr>
        <w:t>und</w:t>
      </w:r>
      <w:r w:rsidRPr="001E3B58">
        <w:rPr>
          <w:rFonts w:ascii="Cambria" w:hAnsi="Cambria"/>
          <w:spacing w:val="-29"/>
          <w:kern w:val="22"/>
          <w:sz w:val="22"/>
          <w:szCs w:val="22"/>
        </w:rPr>
        <w:t xml:space="preserve"> </w:t>
      </w:r>
      <w:r w:rsidRPr="001E3B58">
        <w:rPr>
          <w:rFonts w:ascii="Cambria" w:hAnsi="Cambria"/>
          <w:kern w:val="22"/>
          <w:sz w:val="22"/>
          <w:szCs w:val="22"/>
        </w:rPr>
        <w:t>wir</w:t>
      </w:r>
      <w:r w:rsidRPr="001E3B58">
        <w:rPr>
          <w:rFonts w:ascii="Cambria" w:hAnsi="Cambria"/>
          <w:spacing w:val="-29"/>
          <w:kern w:val="22"/>
          <w:sz w:val="22"/>
          <w:szCs w:val="22"/>
        </w:rPr>
        <w:t xml:space="preserve"> </w:t>
      </w:r>
      <w:r w:rsidRPr="001E3B58">
        <w:rPr>
          <w:rFonts w:ascii="Cambria" w:hAnsi="Cambria"/>
          <w:kern w:val="22"/>
          <w:sz w:val="22"/>
          <w:szCs w:val="22"/>
        </w:rPr>
        <w:t>wollen</w:t>
      </w:r>
      <w:r w:rsidRPr="001E3B58">
        <w:rPr>
          <w:rFonts w:ascii="Cambria" w:hAnsi="Cambria"/>
          <w:spacing w:val="-29"/>
          <w:kern w:val="22"/>
          <w:sz w:val="22"/>
          <w:szCs w:val="22"/>
        </w:rPr>
        <w:t xml:space="preserve"> </w:t>
      </w:r>
      <w:r w:rsidRPr="001E3B58">
        <w:rPr>
          <w:rFonts w:ascii="Cambria" w:hAnsi="Cambria"/>
          <w:kern w:val="22"/>
          <w:sz w:val="22"/>
          <w:szCs w:val="22"/>
        </w:rPr>
        <w:t>auch</w:t>
      </w:r>
      <w:r w:rsidRPr="001E3B58">
        <w:rPr>
          <w:rFonts w:ascii="Cambria" w:hAnsi="Cambria"/>
          <w:spacing w:val="-29"/>
          <w:kern w:val="22"/>
          <w:sz w:val="22"/>
          <w:szCs w:val="22"/>
        </w:rPr>
        <w:t xml:space="preserve"> </w:t>
      </w:r>
      <w:r w:rsidRPr="001E3B58">
        <w:rPr>
          <w:rFonts w:ascii="Cambria" w:hAnsi="Cambria"/>
          <w:kern w:val="22"/>
          <w:sz w:val="22"/>
          <w:szCs w:val="22"/>
        </w:rPr>
        <w:t>nicht,</w:t>
      </w:r>
      <w:r w:rsidRPr="001E3B58">
        <w:rPr>
          <w:rFonts w:ascii="Cambria" w:hAnsi="Cambria"/>
          <w:spacing w:val="-29"/>
          <w:kern w:val="22"/>
          <w:sz w:val="22"/>
          <w:szCs w:val="22"/>
        </w:rPr>
        <w:t xml:space="preserve"> </w:t>
      </w:r>
      <w:r w:rsidRPr="001E3B58">
        <w:rPr>
          <w:rFonts w:ascii="Cambria" w:hAnsi="Cambria"/>
          <w:kern w:val="22"/>
          <w:sz w:val="22"/>
          <w:szCs w:val="22"/>
        </w:rPr>
        <w:t>dass</w:t>
      </w:r>
      <w:r w:rsidRPr="001E3B58">
        <w:rPr>
          <w:rFonts w:ascii="Cambria" w:hAnsi="Cambria"/>
          <w:spacing w:val="-28"/>
          <w:kern w:val="22"/>
          <w:sz w:val="22"/>
          <w:szCs w:val="22"/>
        </w:rPr>
        <w:t xml:space="preserve"> </w:t>
      </w:r>
      <w:r w:rsidRPr="001E3B58">
        <w:rPr>
          <w:rFonts w:ascii="Cambria" w:hAnsi="Cambria"/>
          <w:kern w:val="22"/>
          <w:sz w:val="22"/>
          <w:szCs w:val="22"/>
        </w:rPr>
        <w:t>die</w:t>
      </w:r>
      <w:r w:rsidRPr="001E3B58">
        <w:rPr>
          <w:rFonts w:ascii="Cambria" w:hAnsi="Cambria"/>
          <w:spacing w:val="-28"/>
          <w:kern w:val="22"/>
          <w:sz w:val="22"/>
          <w:szCs w:val="22"/>
        </w:rPr>
        <w:t xml:space="preserve"> </w:t>
      </w:r>
      <w:r w:rsidRPr="001E3B58">
        <w:rPr>
          <w:rFonts w:ascii="Cambria" w:hAnsi="Cambria"/>
          <w:kern w:val="22"/>
          <w:sz w:val="22"/>
          <w:szCs w:val="22"/>
        </w:rPr>
        <w:t>Benennung</w:t>
      </w:r>
      <w:r w:rsidRPr="001E3B58">
        <w:rPr>
          <w:rFonts w:ascii="Cambria" w:hAnsi="Cambria"/>
          <w:spacing w:val="-29"/>
          <w:kern w:val="22"/>
          <w:sz w:val="22"/>
          <w:szCs w:val="22"/>
        </w:rPr>
        <w:t xml:space="preserve"> </w:t>
      </w:r>
      <w:r w:rsidRPr="001E3B58">
        <w:rPr>
          <w:rFonts w:ascii="Cambria" w:hAnsi="Cambria"/>
          <w:kern w:val="22"/>
          <w:sz w:val="22"/>
          <w:szCs w:val="22"/>
        </w:rPr>
        <w:t>„Fronbauer</w:t>
      </w:r>
      <w:r w:rsidR="00D74461" w:rsidRPr="001E3B58">
        <w:rPr>
          <w:rFonts w:ascii="Cambria" w:hAnsi="Cambria"/>
          <w:kern w:val="22"/>
          <w:sz w:val="22"/>
          <w:szCs w:val="22"/>
        </w:rPr>
        <w:t>“</w:t>
      </w:r>
      <w:r w:rsidR="00D74461">
        <w:rPr>
          <w:rFonts w:ascii="Cambria" w:hAnsi="Cambria"/>
          <w:kern w:val="22"/>
          <w:sz w:val="22"/>
          <w:szCs w:val="22"/>
        </w:rPr>
        <w:t xml:space="preserve"> </w:t>
      </w:r>
      <w:r w:rsidRPr="001E3B58">
        <w:rPr>
          <w:rFonts w:ascii="Cambria" w:hAnsi="Cambria"/>
          <w:kern w:val="22"/>
          <w:sz w:val="22"/>
          <w:szCs w:val="22"/>
        </w:rPr>
        <w:t>künftig</w:t>
      </w:r>
      <w:r w:rsidRPr="001E3B58">
        <w:rPr>
          <w:rFonts w:ascii="Cambria" w:hAnsi="Cambria"/>
          <w:spacing w:val="-29"/>
          <w:kern w:val="22"/>
          <w:sz w:val="22"/>
          <w:szCs w:val="22"/>
        </w:rPr>
        <w:t xml:space="preserve"> </w:t>
      </w:r>
      <w:r w:rsidRPr="001E3B58">
        <w:rPr>
          <w:rFonts w:ascii="Cambria" w:hAnsi="Cambria"/>
          <w:kern w:val="22"/>
          <w:sz w:val="22"/>
          <w:szCs w:val="22"/>
        </w:rPr>
        <w:t>von jemandem in diesem Sinne benutzt wird.</w:t>
      </w:r>
      <w:r w:rsidRPr="001E3B58">
        <w:rPr>
          <w:rFonts w:ascii="Cambria" w:hAnsi="Cambria"/>
          <w:i/>
          <w:kern w:val="22"/>
          <w:sz w:val="22"/>
          <w:szCs w:val="22"/>
        </w:rPr>
        <w:t>”(Verordnung von Joseph II über die Fronbauern, 1785)</w:t>
      </w:r>
    </w:p>
    <w:p w14:paraId="350841F8" w14:textId="77777777" w:rsidR="00EF1085" w:rsidRPr="001E3B58" w:rsidRDefault="00EF1085" w:rsidP="001E3B58">
      <w:pPr>
        <w:jc w:val="both"/>
        <w:rPr>
          <w:rFonts w:ascii="Cambria" w:hAnsi="Cambria"/>
          <w:kern w:val="22"/>
          <w:sz w:val="22"/>
          <w:szCs w:val="22"/>
        </w:rPr>
      </w:pPr>
    </w:p>
    <w:p w14:paraId="18D78CA1" w14:textId="77777777" w:rsidR="00EF1085" w:rsidRPr="00D74461" w:rsidRDefault="00EF1085" w:rsidP="001E3B58">
      <w:pPr>
        <w:jc w:val="both"/>
        <w:rPr>
          <w:rFonts w:ascii="Cambria" w:hAnsi="Cambria"/>
          <w:i/>
          <w:iCs/>
          <w:kern w:val="22"/>
          <w:sz w:val="22"/>
          <w:szCs w:val="22"/>
        </w:rPr>
      </w:pPr>
      <w:r w:rsidRPr="001E3B58">
        <w:rPr>
          <w:rFonts w:ascii="Cambria" w:hAnsi="Cambria"/>
          <w:kern w:val="22"/>
          <w:sz w:val="22"/>
          <w:szCs w:val="22"/>
        </w:rPr>
        <w:t xml:space="preserve">„Először: A jobbágyság állapotját annyiban, amennyiben a parasztok ennélfogva eddigelé örökös kötelesség alá vettetve és a földhöz köttetve voltanak, jövendőre teljességgel eltöröljük, és azt akarjuk, hogy ebben az értelemben a jobbágy nevezettel tovább ne éljenek.” </w:t>
      </w:r>
      <w:r w:rsidRPr="00D74461">
        <w:rPr>
          <w:rFonts w:ascii="Cambria" w:hAnsi="Cambria"/>
          <w:i/>
          <w:iCs/>
          <w:kern w:val="22"/>
          <w:sz w:val="22"/>
          <w:szCs w:val="22"/>
        </w:rPr>
        <w:t>(II. József jobbágyrendelete, 1785)</w:t>
      </w:r>
    </w:p>
    <w:p w14:paraId="203AC58C" w14:textId="77777777" w:rsidR="00EF1085" w:rsidRPr="001E3B58" w:rsidRDefault="00EF1085" w:rsidP="001E3B58">
      <w:pPr>
        <w:jc w:val="both"/>
        <w:rPr>
          <w:rFonts w:ascii="Cambria" w:hAnsi="Cambria"/>
          <w:kern w:val="22"/>
          <w:sz w:val="22"/>
          <w:szCs w:val="22"/>
        </w:rPr>
      </w:pPr>
    </w:p>
    <w:p w14:paraId="09B94329" w14:textId="77777777" w:rsidR="00EF1085" w:rsidRPr="001E3B58" w:rsidRDefault="0052150C" w:rsidP="001E3B58">
      <w:pPr>
        <w:jc w:val="both"/>
        <w:rPr>
          <w:rFonts w:ascii="Cambria" w:hAnsi="Cambria"/>
          <w:kern w:val="22"/>
          <w:sz w:val="22"/>
          <w:szCs w:val="22"/>
        </w:rPr>
      </w:pPr>
      <w:r w:rsidRPr="001E3B58">
        <w:rPr>
          <w:rFonts w:ascii="Cambria" w:hAnsi="Cambria"/>
          <w:kern w:val="22"/>
          <w:sz w:val="22"/>
          <w:szCs w:val="22"/>
        </w:rPr>
        <w:t>„Viertens: das jus prosperitas [Eigentumsrecht]. Wenn aber auch der Nichtadlige Immobilien besitzen kann, dann braucht er sowohl für seine Person, also auch für sein</w:t>
      </w:r>
      <w:r w:rsidRPr="001E3B58">
        <w:rPr>
          <w:rFonts w:ascii="Cambria" w:hAnsi="Cambria"/>
          <w:spacing w:val="7"/>
          <w:kern w:val="22"/>
          <w:sz w:val="22"/>
          <w:szCs w:val="22"/>
        </w:rPr>
        <w:t xml:space="preserve"> </w:t>
      </w:r>
      <w:r w:rsidRPr="001E3B58">
        <w:rPr>
          <w:rFonts w:ascii="Cambria" w:hAnsi="Cambria"/>
          <w:kern w:val="22"/>
          <w:sz w:val="22"/>
          <w:szCs w:val="22"/>
        </w:rPr>
        <w:t>Vermögen</w:t>
      </w:r>
      <w:r w:rsidRPr="001E3B58">
        <w:rPr>
          <w:rFonts w:ascii="Cambria" w:hAnsi="Cambria"/>
          <w:spacing w:val="7"/>
          <w:kern w:val="22"/>
          <w:sz w:val="22"/>
          <w:szCs w:val="22"/>
        </w:rPr>
        <w:t xml:space="preserve"> </w:t>
      </w:r>
      <w:r w:rsidRPr="001E3B58">
        <w:rPr>
          <w:rFonts w:ascii="Cambria" w:hAnsi="Cambria"/>
          <w:kern w:val="22"/>
          <w:sz w:val="22"/>
          <w:szCs w:val="22"/>
        </w:rPr>
        <w:t>die</w:t>
      </w:r>
      <w:r w:rsidRPr="001E3B58">
        <w:rPr>
          <w:rFonts w:ascii="Cambria" w:hAnsi="Cambria"/>
          <w:spacing w:val="7"/>
          <w:kern w:val="22"/>
          <w:sz w:val="22"/>
          <w:szCs w:val="22"/>
        </w:rPr>
        <w:t xml:space="preserve"> </w:t>
      </w:r>
      <w:r w:rsidRPr="001E3B58">
        <w:rPr>
          <w:rFonts w:ascii="Cambria" w:hAnsi="Cambria"/>
          <w:kern w:val="22"/>
          <w:sz w:val="22"/>
          <w:szCs w:val="22"/>
        </w:rPr>
        <w:t>vollen</w:t>
      </w:r>
      <w:r w:rsidRPr="001E3B58">
        <w:rPr>
          <w:rFonts w:ascii="Cambria" w:hAnsi="Cambria"/>
          <w:spacing w:val="7"/>
          <w:kern w:val="22"/>
          <w:sz w:val="22"/>
          <w:szCs w:val="22"/>
        </w:rPr>
        <w:t xml:space="preserve"> </w:t>
      </w:r>
      <w:r w:rsidRPr="001E3B58">
        <w:rPr>
          <w:rFonts w:ascii="Cambria" w:hAnsi="Cambria"/>
          <w:kern w:val="22"/>
          <w:sz w:val="22"/>
          <w:szCs w:val="22"/>
        </w:rPr>
        <w:t>Rechte,</w:t>
      </w:r>
      <w:r w:rsidRPr="001E3B58">
        <w:rPr>
          <w:rFonts w:ascii="Cambria" w:hAnsi="Cambria"/>
          <w:spacing w:val="7"/>
          <w:kern w:val="22"/>
          <w:sz w:val="22"/>
          <w:szCs w:val="22"/>
        </w:rPr>
        <w:t xml:space="preserve"> </w:t>
      </w:r>
      <w:r w:rsidRPr="001E3B58">
        <w:rPr>
          <w:rFonts w:ascii="Cambria" w:hAnsi="Cambria"/>
          <w:kern w:val="22"/>
          <w:sz w:val="22"/>
          <w:szCs w:val="22"/>
        </w:rPr>
        <w:t>d.</w:t>
      </w:r>
      <w:r w:rsidRPr="001E3B58">
        <w:rPr>
          <w:rFonts w:ascii="Cambria" w:hAnsi="Cambria"/>
          <w:spacing w:val="7"/>
          <w:kern w:val="22"/>
          <w:sz w:val="22"/>
          <w:szCs w:val="22"/>
        </w:rPr>
        <w:t xml:space="preserve"> </w:t>
      </w:r>
      <w:r w:rsidRPr="001E3B58">
        <w:rPr>
          <w:rFonts w:ascii="Cambria" w:hAnsi="Cambria"/>
          <w:kern w:val="22"/>
          <w:sz w:val="22"/>
          <w:szCs w:val="22"/>
        </w:rPr>
        <w:t>h.</w:t>
      </w:r>
      <w:r w:rsidRPr="001E3B58">
        <w:rPr>
          <w:rFonts w:ascii="Cambria" w:hAnsi="Cambria"/>
          <w:spacing w:val="7"/>
          <w:kern w:val="22"/>
          <w:sz w:val="22"/>
          <w:szCs w:val="22"/>
        </w:rPr>
        <w:t xml:space="preserve"> </w:t>
      </w:r>
      <w:r w:rsidRPr="001E3B58">
        <w:rPr>
          <w:rFonts w:ascii="Cambria" w:hAnsi="Cambria"/>
          <w:kern w:val="22"/>
          <w:sz w:val="22"/>
          <w:szCs w:val="22"/>
        </w:rPr>
        <w:t>fünftens</w:t>
      </w:r>
      <w:r w:rsidRPr="001E3B58">
        <w:rPr>
          <w:rFonts w:ascii="Cambria" w:hAnsi="Cambria"/>
          <w:spacing w:val="7"/>
          <w:kern w:val="22"/>
          <w:sz w:val="22"/>
          <w:szCs w:val="22"/>
        </w:rPr>
        <w:t xml:space="preserve"> </w:t>
      </w:r>
      <w:r w:rsidRPr="001E3B58">
        <w:rPr>
          <w:rFonts w:ascii="Cambria" w:hAnsi="Cambria"/>
          <w:kern w:val="22"/>
          <w:sz w:val="22"/>
          <w:szCs w:val="22"/>
        </w:rPr>
        <w:t>die</w:t>
      </w:r>
      <w:r w:rsidRPr="001E3B58">
        <w:rPr>
          <w:rFonts w:ascii="Cambria" w:hAnsi="Cambria"/>
          <w:spacing w:val="8"/>
          <w:kern w:val="22"/>
          <w:sz w:val="22"/>
          <w:szCs w:val="22"/>
        </w:rPr>
        <w:t xml:space="preserve"> </w:t>
      </w:r>
      <w:r w:rsidRPr="001E3B58">
        <w:rPr>
          <w:rFonts w:ascii="Cambria" w:hAnsi="Cambria"/>
          <w:kern w:val="22"/>
          <w:sz w:val="22"/>
          <w:szCs w:val="22"/>
        </w:rPr>
        <w:t>Gleichheit</w:t>
      </w:r>
      <w:r w:rsidRPr="001E3B58">
        <w:rPr>
          <w:rFonts w:ascii="Cambria" w:hAnsi="Cambria"/>
          <w:spacing w:val="7"/>
          <w:kern w:val="22"/>
          <w:sz w:val="22"/>
          <w:szCs w:val="22"/>
        </w:rPr>
        <w:t xml:space="preserve"> </w:t>
      </w:r>
      <w:r w:rsidRPr="001E3B58">
        <w:rPr>
          <w:rFonts w:ascii="Cambria" w:hAnsi="Cambria"/>
          <w:kern w:val="22"/>
          <w:sz w:val="22"/>
          <w:szCs w:val="22"/>
        </w:rPr>
        <w:t>vor</w:t>
      </w:r>
      <w:r w:rsidRPr="001E3B58">
        <w:rPr>
          <w:rFonts w:ascii="Cambria" w:hAnsi="Cambria"/>
          <w:spacing w:val="7"/>
          <w:kern w:val="22"/>
          <w:sz w:val="22"/>
          <w:szCs w:val="22"/>
        </w:rPr>
        <w:t xml:space="preserve"> </w:t>
      </w:r>
      <w:r w:rsidRPr="001E3B58">
        <w:rPr>
          <w:rFonts w:ascii="Cambria" w:hAnsi="Cambria"/>
          <w:kern w:val="22"/>
          <w:sz w:val="22"/>
          <w:szCs w:val="22"/>
        </w:rPr>
        <w:t>dem</w:t>
      </w:r>
      <w:r w:rsidRPr="001E3B58">
        <w:rPr>
          <w:rFonts w:ascii="Cambria" w:hAnsi="Cambria"/>
          <w:spacing w:val="7"/>
          <w:kern w:val="22"/>
          <w:sz w:val="22"/>
          <w:szCs w:val="22"/>
        </w:rPr>
        <w:t xml:space="preserve"> </w:t>
      </w:r>
      <w:r w:rsidRPr="001E3B58">
        <w:rPr>
          <w:rFonts w:ascii="Cambria" w:hAnsi="Cambria"/>
          <w:kern w:val="22"/>
          <w:sz w:val="22"/>
          <w:szCs w:val="22"/>
        </w:rPr>
        <w:t>Gesetz.</w:t>
      </w:r>
      <w:r w:rsidRPr="001E3B58">
        <w:rPr>
          <w:rFonts w:ascii="Cambria" w:hAnsi="Cambria"/>
          <w:spacing w:val="7"/>
          <w:kern w:val="22"/>
          <w:sz w:val="22"/>
          <w:szCs w:val="22"/>
        </w:rPr>
        <w:t xml:space="preserve"> </w:t>
      </w:r>
      <w:r w:rsidRPr="001E3B58">
        <w:rPr>
          <w:rFonts w:ascii="Cambria" w:hAnsi="Cambria"/>
          <w:kern w:val="22"/>
          <w:sz w:val="22"/>
          <w:szCs w:val="22"/>
        </w:rPr>
        <w:t xml:space="preserve">Weil das Gesetz wirkungslos ist, wenn immer nur die eine Partei es auslegt.“ </w:t>
      </w:r>
      <w:r w:rsidRPr="001E3B58">
        <w:rPr>
          <w:rFonts w:ascii="Cambria" w:hAnsi="Cambria"/>
          <w:i/>
          <w:kern w:val="22"/>
          <w:sz w:val="22"/>
          <w:szCs w:val="22"/>
        </w:rPr>
        <w:t>(Széchenyi: Stadium, 1833)</w:t>
      </w:r>
    </w:p>
    <w:p w14:paraId="23523152" w14:textId="77777777" w:rsidR="00EF1085" w:rsidRPr="001E3B58" w:rsidRDefault="00EF1085" w:rsidP="001E3B58">
      <w:pPr>
        <w:jc w:val="both"/>
        <w:rPr>
          <w:rFonts w:ascii="Cambria" w:hAnsi="Cambria"/>
          <w:kern w:val="22"/>
          <w:sz w:val="22"/>
          <w:szCs w:val="22"/>
        </w:rPr>
      </w:pPr>
    </w:p>
    <w:p w14:paraId="233ADDD3"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 xml:space="preserve">„4-szer a Jus Proprietatis [birtokbírhatás joga]. Ha pedig a nemtelen is bírhat ingatlant, kell neki teljes személy és vagyonbeli bátorság, azaz 5-szer törvény előtti egyformaság. És – mert sikertelen a törvény, ha azt mindig csak egy felekezet magyarázza.” </w:t>
      </w:r>
      <w:r w:rsidRPr="00D74461">
        <w:rPr>
          <w:rFonts w:ascii="Cambria" w:hAnsi="Cambria"/>
          <w:i/>
          <w:iCs/>
          <w:kern w:val="22"/>
          <w:sz w:val="22"/>
          <w:szCs w:val="22"/>
        </w:rPr>
        <w:t>(Széchenyi: Stádium, 1833)</w:t>
      </w:r>
    </w:p>
    <w:p w14:paraId="245CA29F" w14:textId="77777777" w:rsidR="00EF1085" w:rsidRPr="001E3B58" w:rsidRDefault="00EF1085" w:rsidP="001E3B58">
      <w:pPr>
        <w:jc w:val="both"/>
        <w:rPr>
          <w:rFonts w:ascii="Cambria" w:hAnsi="Cambria"/>
          <w:kern w:val="22"/>
          <w:sz w:val="22"/>
          <w:szCs w:val="22"/>
        </w:rPr>
      </w:pPr>
    </w:p>
    <w:p w14:paraId="10D785BB" w14:textId="7B0AEFF6" w:rsidR="00EF1085" w:rsidRPr="001E3B58" w:rsidRDefault="0052150C" w:rsidP="001E3B58">
      <w:pPr>
        <w:jc w:val="both"/>
        <w:rPr>
          <w:rFonts w:ascii="Cambria" w:hAnsi="Cambria"/>
          <w:kern w:val="22"/>
          <w:sz w:val="22"/>
          <w:szCs w:val="22"/>
        </w:rPr>
      </w:pPr>
      <w:r w:rsidRPr="001E3B58">
        <w:rPr>
          <w:rFonts w:ascii="Cambria" w:hAnsi="Cambria"/>
          <w:kern w:val="22"/>
          <w:sz w:val="22"/>
          <w:szCs w:val="22"/>
        </w:rPr>
        <w:t>„Man muss nur eine geringe mathematische Bildung haben, zu verstehen, dass</w:t>
      </w:r>
      <w:r w:rsidRPr="001E3B58">
        <w:rPr>
          <w:rFonts w:ascii="Cambria" w:hAnsi="Cambria"/>
          <w:spacing w:val="-25"/>
          <w:kern w:val="22"/>
          <w:sz w:val="22"/>
          <w:szCs w:val="22"/>
        </w:rPr>
        <w:t xml:space="preserve"> </w:t>
      </w:r>
      <w:r w:rsidRPr="001E3B58">
        <w:rPr>
          <w:rFonts w:ascii="Cambria" w:hAnsi="Cambria"/>
          <w:kern w:val="22"/>
          <w:sz w:val="22"/>
          <w:szCs w:val="22"/>
        </w:rPr>
        <w:t>die Nation</w:t>
      </w:r>
      <w:r w:rsidRPr="001E3B58">
        <w:rPr>
          <w:rFonts w:ascii="Cambria" w:hAnsi="Cambria"/>
          <w:spacing w:val="-30"/>
          <w:kern w:val="22"/>
          <w:sz w:val="22"/>
          <w:szCs w:val="22"/>
        </w:rPr>
        <w:t xml:space="preserve"> </w:t>
      </w:r>
      <w:r w:rsidRPr="001E3B58">
        <w:rPr>
          <w:rFonts w:ascii="Cambria" w:hAnsi="Cambria"/>
          <w:kern w:val="22"/>
          <w:sz w:val="22"/>
          <w:szCs w:val="22"/>
        </w:rPr>
        <w:t>aus</w:t>
      </w:r>
      <w:r w:rsidRPr="001E3B58">
        <w:rPr>
          <w:rFonts w:ascii="Cambria" w:hAnsi="Cambria"/>
          <w:spacing w:val="-30"/>
          <w:kern w:val="22"/>
          <w:sz w:val="22"/>
          <w:szCs w:val="22"/>
        </w:rPr>
        <w:t xml:space="preserve"> </w:t>
      </w:r>
      <w:r w:rsidRPr="001E3B58">
        <w:rPr>
          <w:rFonts w:ascii="Cambria" w:hAnsi="Cambria"/>
          <w:kern w:val="22"/>
          <w:sz w:val="22"/>
          <w:szCs w:val="22"/>
        </w:rPr>
        <w:t>fast</w:t>
      </w:r>
      <w:r w:rsidRPr="001E3B58">
        <w:rPr>
          <w:rFonts w:ascii="Cambria" w:hAnsi="Cambria"/>
          <w:spacing w:val="-29"/>
          <w:kern w:val="22"/>
          <w:sz w:val="22"/>
          <w:szCs w:val="22"/>
        </w:rPr>
        <w:t xml:space="preserve"> </w:t>
      </w:r>
      <w:r w:rsidRPr="001E3B58">
        <w:rPr>
          <w:rFonts w:ascii="Cambria" w:hAnsi="Cambria"/>
          <w:kern w:val="22"/>
          <w:sz w:val="22"/>
          <w:szCs w:val="22"/>
        </w:rPr>
        <w:t>10</w:t>
      </w:r>
      <w:r w:rsidRPr="001E3B58">
        <w:rPr>
          <w:rFonts w:ascii="Cambria" w:hAnsi="Cambria"/>
          <w:spacing w:val="-30"/>
          <w:kern w:val="22"/>
          <w:sz w:val="22"/>
          <w:szCs w:val="22"/>
        </w:rPr>
        <w:t xml:space="preserve"> </w:t>
      </w:r>
      <w:r w:rsidRPr="001E3B58">
        <w:rPr>
          <w:rFonts w:ascii="Cambria" w:hAnsi="Cambria"/>
          <w:kern w:val="22"/>
          <w:sz w:val="22"/>
          <w:szCs w:val="22"/>
        </w:rPr>
        <w:t>Millionen</w:t>
      </w:r>
      <w:r w:rsidRPr="001E3B58">
        <w:rPr>
          <w:rFonts w:ascii="Cambria" w:hAnsi="Cambria"/>
          <w:spacing w:val="-29"/>
          <w:kern w:val="22"/>
          <w:sz w:val="22"/>
          <w:szCs w:val="22"/>
        </w:rPr>
        <w:t xml:space="preserve"> </w:t>
      </w:r>
      <w:r w:rsidRPr="001E3B58">
        <w:rPr>
          <w:rFonts w:ascii="Cambria" w:hAnsi="Cambria"/>
          <w:kern w:val="22"/>
          <w:sz w:val="22"/>
          <w:szCs w:val="22"/>
        </w:rPr>
        <w:t>Menschen</w:t>
      </w:r>
      <w:r w:rsidRPr="001E3B58">
        <w:rPr>
          <w:rFonts w:ascii="Cambria" w:hAnsi="Cambria"/>
          <w:spacing w:val="-30"/>
          <w:kern w:val="22"/>
          <w:sz w:val="22"/>
          <w:szCs w:val="22"/>
        </w:rPr>
        <w:t xml:space="preserve"> </w:t>
      </w:r>
      <w:r w:rsidRPr="001E3B58">
        <w:rPr>
          <w:rFonts w:ascii="Cambria" w:hAnsi="Cambria"/>
          <w:kern w:val="22"/>
          <w:sz w:val="22"/>
          <w:szCs w:val="22"/>
        </w:rPr>
        <w:t>besteht,</w:t>
      </w:r>
      <w:r w:rsidRPr="001E3B58">
        <w:rPr>
          <w:rFonts w:ascii="Cambria" w:hAnsi="Cambria"/>
          <w:spacing w:val="-30"/>
          <w:kern w:val="22"/>
          <w:sz w:val="22"/>
          <w:szCs w:val="22"/>
        </w:rPr>
        <w:t xml:space="preserve"> </w:t>
      </w:r>
      <w:r w:rsidRPr="001E3B58">
        <w:rPr>
          <w:rFonts w:ascii="Cambria" w:hAnsi="Cambria"/>
          <w:kern w:val="22"/>
          <w:sz w:val="22"/>
          <w:szCs w:val="22"/>
        </w:rPr>
        <w:t>wovon</w:t>
      </w:r>
      <w:r w:rsidRPr="001E3B58">
        <w:rPr>
          <w:rFonts w:ascii="Cambria" w:hAnsi="Cambria"/>
          <w:spacing w:val="-29"/>
          <w:kern w:val="22"/>
          <w:sz w:val="22"/>
          <w:szCs w:val="22"/>
        </w:rPr>
        <w:t xml:space="preserve"> </w:t>
      </w:r>
      <w:r w:rsidRPr="001E3B58">
        <w:rPr>
          <w:rFonts w:ascii="Cambria" w:hAnsi="Cambria"/>
          <w:kern w:val="22"/>
          <w:sz w:val="22"/>
          <w:szCs w:val="22"/>
        </w:rPr>
        <w:t>nur</w:t>
      </w:r>
      <w:r w:rsidRPr="001E3B58">
        <w:rPr>
          <w:rFonts w:ascii="Cambria" w:hAnsi="Cambria"/>
          <w:spacing w:val="-30"/>
          <w:kern w:val="22"/>
          <w:sz w:val="22"/>
          <w:szCs w:val="22"/>
        </w:rPr>
        <w:t xml:space="preserve"> </w:t>
      </w:r>
      <w:r w:rsidRPr="001E3B58">
        <w:rPr>
          <w:rFonts w:ascii="Cambria" w:hAnsi="Cambria"/>
          <w:kern w:val="22"/>
          <w:sz w:val="22"/>
          <w:szCs w:val="22"/>
        </w:rPr>
        <w:t>etwa</w:t>
      </w:r>
      <w:r w:rsidRPr="001E3B58">
        <w:rPr>
          <w:rFonts w:ascii="Cambria" w:hAnsi="Cambria"/>
          <w:spacing w:val="-29"/>
          <w:kern w:val="22"/>
          <w:sz w:val="22"/>
          <w:szCs w:val="22"/>
        </w:rPr>
        <w:t xml:space="preserve"> </w:t>
      </w:r>
      <w:r w:rsidRPr="001E3B58">
        <w:rPr>
          <w:rFonts w:ascii="Cambria" w:hAnsi="Cambria"/>
          <w:kern w:val="22"/>
          <w:sz w:val="22"/>
          <w:szCs w:val="22"/>
        </w:rPr>
        <w:t xml:space="preserve">achthunderttausend freie Bürger sind. Es ist auch leicht einzusehen, dass ein zahlenmäßig großes aber unterdrücktes Volk die Nation noch nie groß und glücklich gemacht hat; nur der freie </w:t>
      </w:r>
      <w:r w:rsidRPr="001E3B58">
        <w:rPr>
          <w:rFonts w:ascii="Cambria" w:hAnsi="Cambria"/>
          <w:kern w:val="22"/>
          <w:sz w:val="22"/>
          <w:szCs w:val="22"/>
        </w:rPr>
        <w:lastRenderedPageBreak/>
        <w:t xml:space="preserve">Mensch, der der bürgerlichen Verfassung etwas zu verdanken hat, ist bereit, diese Verfassung zu verteidigen.“ </w:t>
      </w:r>
      <w:r w:rsidRPr="001E3B58">
        <w:rPr>
          <w:rFonts w:ascii="Cambria" w:hAnsi="Cambria"/>
          <w:i/>
          <w:kern w:val="22"/>
          <w:sz w:val="22"/>
          <w:szCs w:val="22"/>
        </w:rPr>
        <w:t xml:space="preserve">(Miklós Wesselényi: Balítéletekről </w:t>
      </w:r>
      <w:r w:rsidR="003A0DAF">
        <w:rPr>
          <w:rFonts w:ascii="Cambria" w:hAnsi="Cambria"/>
          <w:i/>
          <w:kern w:val="22"/>
          <w:sz w:val="22"/>
          <w:szCs w:val="22"/>
        </w:rPr>
        <w:t>[</w:t>
      </w:r>
      <w:r w:rsidRPr="001E3B58">
        <w:rPr>
          <w:rFonts w:ascii="Cambria" w:hAnsi="Cambria"/>
          <w:i/>
          <w:kern w:val="22"/>
          <w:sz w:val="22"/>
          <w:szCs w:val="22"/>
        </w:rPr>
        <w:t>Über die Vorurteile</w:t>
      </w:r>
      <w:r w:rsidR="003A0DAF">
        <w:rPr>
          <w:rFonts w:ascii="Cambria" w:hAnsi="Cambria"/>
          <w:i/>
          <w:kern w:val="22"/>
          <w:sz w:val="22"/>
          <w:szCs w:val="22"/>
        </w:rPr>
        <w:t>]</w:t>
      </w:r>
      <w:r w:rsidRPr="001E3B58">
        <w:rPr>
          <w:rFonts w:ascii="Cambria" w:hAnsi="Cambria"/>
          <w:i/>
          <w:kern w:val="22"/>
          <w:sz w:val="22"/>
          <w:szCs w:val="22"/>
        </w:rPr>
        <w:t>, 1833)</w:t>
      </w:r>
    </w:p>
    <w:p w14:paraId="373213DA" w14:textId="77777777" w:rsidR="00EF1085" w:rsidRPr="001E3B58" w:rsidRDefault="00EF1085" w:rsidP="001E3B58">
      <w:pPr>
        <w:jc w:val="both"/>
        <w:rPr>
          <w:rFonts w:ascii="Cambria" w:hAnsi="Cambria"/>
          <w:kern w:val="22"/>
          <w:sz w:val="22"/>
          <w:szCs w:val="22"/>
        </w:rPr>
      </w:pPr>
    </w:p>
    <w:p w14:paraId="17305F86"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 xml:space="preserve">„Igen csekély számtudás kell érteni azt, hogy minden tekintetben nagyobb, szinte tíz millió, mint alig nyolcszázezer szabad polgárból álló nemzet, s azt is könnyű átlátni, hogy soha nemzetet naggyá, hatalmassá, s boldoggá a közte lakó akármely nagy számú, de elnyomott nép nem tett -, csak szabad ember, akinek van mit köszönjön a polgári alkotmányának -, az kész annak védelmére.” </w:t>
      </w:r>
      <w:r w:rsidRPr="00D74461">
        <w:rPr>
          <w:rFonts w:ascii="Cambria" w:hAnsi="Cambria"/>
          <w:i/>
          <w:iCs/>
          <w:kern w:val="22"/>
          <w:sz w:val="22"/>
          <w:szCs w:val="22"/>
        </w:rPr>
        <w:t>(Wesselényi Miklós: Balítéletekről, 1833)</w:t>
      </w:r>
    </w:p>
    <w:p w14:paraId="35CD5C8A" w14:textId="77777777" w:rsidR="00EF1085" w:rsidRPr="001E3B58" w:rsidRDefault="00EF1085" w:rsidP="001E3B58">
      <w:pPr>
        <w:jc w:val="both"/>
        <w:rPr>
          <w:rFonts w:ascii="Cambria" w:hAnsi="Cambria"/>
          <w:kern w:val="22"/>
          <w:sz w:val="22"/>
          <w:szCs w:val="22"/>
        </w:rPr>
      </w:pPr>
    </w:p>
    <w:p w14:paraId="2263F134" w14:textId="77777777" w:rsidR="00EF1085" w:rsidRPr="001E3B58" w:rsidRDefault="0052150C" w:rsidP="001E3B58">
      <w:pPr>
        <w:jc w:val="both"/>
        <w:rPr>
          <w:rFonts w:ascii="Cambria" w:hAnsi="Cambria"/>
          <w:kern w:val="22"/>
          <w:sz w:val="22"/>
          <w:szCs w:val="22"/>
        </w:rPr>
      </w:pPr>
      <w:r w:rsidRPr="001E3B58">
        <w:rPr>
          <w:rFonts w:ascii="Cambria" w:hAnsi="Cambria"/>
          <w:kern w:val="22"/>
          <w:sz w:val="22"/>
          <w:szCs w:val="22"/>
        </w:rPr>
        <w:t>„Den Landtag von 1839-40 charakterisierten das Vordringen des Liberalismus und die veränderte Taktik des Wiener Hofes. Ein wesentlicher Erfolg war das Inartikulieren der freiwilligen Erbablösung, sowie die Genehmigung zur Gründung von Industriebetrieben für jedermann.“</w:t>
      </w:r>
      <w:r w:rsidRPr="001E3B58">
        <w:rPr>
          <w:rFonts w:ascii="Cambria" w:hAnsi="Cambria"/>
          <w:spacing w:val="-31"/>
          <w:kern w:val="22"/>
          <w:sz w:val="22"/>
          <w:szCs w:val="22"/>
        </w:rPr>
        <w:t xml:space="preserve"> </w:t>
      </w:r>
      <w:r w:rsidRPr="001E3B58">
        <w:rPr>
          <w:rFonts w:ascii="Cambria" w:hAnsi="Cambria"/>
          <w:i/>
          <w:kern w:val="22"/>
          <w:sz w:val="22"/>
          <w:szCs w:val="22"/>
        </w:rPr>
        <w:t>(Lehrbuchtext)</w:t>
      </w:r>
    </w:p>
    <w:p w14:paraId="6F290DE9" w14:textId="77777777" w:rsidR="00EF1085" w:rsidRPr="001E3B58" w:rsidRDefault="00EF1085" w:rsidP="001E3B58">
      <w:pPr>
        <w:jc w:val="both"/>
        <w:rPr>
          <w:rFonts w:ascii="Cambria" w:hAnsi="Cambria"/>
          <w:kern w:val="22"/>
          <w:sz w:val="22"/>
          <w:szCs w:val="22"/>
        </w:rPr>
      </w:pPr>
    </w:p>
    <w:p w14:paraId="1507A26D"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 xml:space="preserve">„Az 1839–40-ben ülésező országgyűlést a liberalizmus előretörése és az udvar megváltoztatott taktikája jellemezte. Lényeges eredmény volt az önkéntes örökváltság törvénybe iktatása és az ipari üzemek alapításának engedélyezése bárki számára.” </w:t>
      </w:r>
      <w:r w:rsidRPr="00D74461">
        <w:rPr>
          <w:rFonts w:ascii="Cambria" w:hAnsi="Cambria"/>
          <w:i/>
          <w:iCs/>
          <w:kern w:val="22"/>
          <w:sz w:val="22"/>
          <w:szCs w:val="22"/>
        </w:rPr>
        <w:t>(Tankönyvi szöveg)</w:t>
      </w:r>
    </w:p>
    <w:p w14:paraId="60EEEFF6" w14:textId="77777777" w:rsidR="00EF1085" w:rsidRPr="001E3B58" w:rsidRDefault="00EF1085" w:rsidP="001E3B58">
      <w:pPr>
        <w:jc w:val="both"/>
        <w:rPr>
          <w:rFonts w:ascii="Cambria" w:hAnsi="Cambria"/>
          <w:kern w:val="22"/>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3685"/>
        <w:gridCol w:w="2687"/>
      </w:tblGrid>
      <w:tr w:rsidR="00604450" w:rsidRPr="001E3B58" w14:paraId="308602FD" w14:textId="77777777" w:rsidTr="00374B15">
        <w:tc>
          <w:tcPr>
            <w:tcW w:w="9520" w:type="dxa"/>
            <w:gridSpan w:val="3"/>
            <w:shd w:val="clear" w:color="auto" w:fill="auto"/>
          </w:tcPr>
          <w:p w14:paraId="49788B54" w14:textId="77777777" w:rsidR="00604450" w:rsidRPr="001E3B58" w:rsidRDefault="0052150C" w:rsidP="001E3B58">
            <w:pPr>
              <w:tabs>
                <w:tab w:val="left" w:pos="5295"/>
              </w:tabs>
              <w:jc w:val="center"/>
              <w:rPr>
                <w:rFonts w:ascii="Cambria" w:hAnsi="Cambria"/>
                <w:b/>
                <w:bCs/>
                <w:kern w:val="22"/>
                <w:sz w:val="22"/>
                <w:szCs w:val="22"/>
              </w:rPr>
            </w:pPr>
            <w:r w:rsidRPr="001E3B58">
              <w:rPr>
                <w:rFonts w:ascii="Cambria" w:hAnsi="Cambria"/>
                <w:b/>
                <w:i/>
                <w:kern w:val="22"/>
                <w:sz w:val="22"/>
                <w:szCs w:val="22"/>
              </w:rPr>
              <w:t>Der Anteil der Häusler in Ungarn</w:t>
            </w:r>
          </w:p>
        </w:tc>
      </w:tr>
      <w:tr w:rsidR="0052150C" w:rsidRPr="001E3B58" w14:paraId="0A76BFAC" w14:textId="77777777" w:rsidTr="003A0480">
        <w:tc>
          <w:tcPr>
            <w:tcW w:w="3148" w:type="dxa"/>
            <w:shd w:val="clear" w:color="auto" w:fill="auto"/>
          </w:tcPr>
          <w:p w14:paraId="202D65D9" w14:textId="77777777" w:rsidR="0052150C" w:rsidRPr="001E3B58" w:rsidRDefault="0052150C" w:rsidP="001E3B58">
            <w:pPr>
              <w:pStyle w:val="TableParagraph"/>
              <w:jc w:val="center"/>
              <w:rPr>
                <w:rFonts w:ascii="Cambria" w:hAnsi="Cambria"/>
                <w:b/>
                <w:kern w:val="22"/>
              </w:rPr>
            </w:pPr>
            <w:r w:rsidRPr="001E3B58">
              <w:rPr>
                <w:rFonts w:ascii="Cambria" w:hAnsi="Cambria"/>
                <w:b/>
                <w:kern w:val="22"/>
              </w:rPr>
              <w:t>Jahr</w:t>
            </w:r>
          </w:p>
        </w:tc>
        <w:tc>
          <w:tcPr>
            <w:tcW w:w="3685" w:type="dxa"/>
            <w:shd w:val="clear" w:color="auto" w:fill="auto"/>
          </w:tcPr>
          <w:p w14:paraId="08A909AE" w14:textId="77777777" w:rsidR="0052150C" w:rsidRPr="001E3B58" w:rsidRDefault="0052150C" w:rsidP="001E3B58">
            <w:pPr>
              <w:pStyle w:val="TableParagraph"/>
              <w:tabs>
                <w:tab w:val="left" w:pos="1509"/>
              </w:tabs>
              <w:spacing w:line="281" w:lineRule="exact"/>
              <w:rPr>
                <w:rFonts w:ascii="Cambria" w:hAnsi="Cambria"/>
                <w:b/>
                <w:kern w:val="22"/>
              </w:rPr>
            </w:pPr>
            <w:r w:rsidRPr="001E3B58">
              <w:rPr>
                <w:rFonts w:ascii="Cambria" w:hAnsi="Cambria"/>
                <w:b/>
                <w:kern w:val="22"/>
              </w:rPr>
              <w:t>Fronbauer</w:t>
            </w:r>
            <w:r w:rsidRPr="001E3B58">
              <w:rPr>
                <w:rFonts w:ascii="Cambria" w:hAnsi="Cambria"/>
                <w:b/>
                <w:kern w:val="22"/>
              </w:rPr>
              <w:tab/>
              <w:t>mit</w:t>
            </w:r>
            <w:r w:rsidR="003A0480" w:rsidRPr="001E3B58">
              <w:rPr>
                <w:rFonts w:ascii="Cambria" w:hAnsi="Cambria"/>
                <w:b/>
                <w:kern w:val="22"/>
              </w:rPr>
              <w:t xml:space="preserve"> </w:t>
            </w:r>
            <w:r w:rsidRPr="001E3B58">
              <w:rPr>
                <w:rFonts w:ascii="Cambria" w:hAnsi="Cambria"/>
                <w:b/>
                <w:kern w:val="22"/>
              </w:rPr>
              <w:t>Bauernhufe</w:t>
            </w:r>
          </w:p>
        </w:tc>
        <w:tc>
          <w:tcPr>
            <w:tcW w:w="2687" w:type="dxa"/>
            <w:shd w:val="clear" w:color="auto" w:fill="auto"/>
          </w:tcPr>
          <w:p w14:paraId="57E51580" w14:textId="77777777" w:rsidR="0052150C" w:rsidRPr="001E3B58" w:rsidRDefault="0052150C" w:rsidP="001E3B58">
            <w:pPr>
              <w:pStyle w:val="TableParagraph"/>
              <w:jc w:val="center"/>
              <w:rPr>
                <w:rFonts w:ascii="Cambria" w:hAnsi="Cambria"/>
                <w:b/>
                <w:kern w:val="22"/>
              </w:rPr>
            </w:pPr>
            <w:r w:rsidRPr="001E3B58">
              <w:rPr>
                <w:rFonts w:ascii="Cambria" w:hAnsi="Cambria"/>
                <w:b/>
                <w:kern w:val="22"/>
              </w:rPr>
              <w:t>Häusler</w:t>
            </w:r>
          </w:p>
        </w:tc>
      </w:tr>
      <w:tr w:rsidR="00EF1085" w:rsidRPr="001E3B58" w14:paraId="1EF143B0" w14:textId="77777777" w:rsidTr="003A0480">
        <w:tc>
          <w:tcPr>
            <w:tcW w:w="3148" w:type="dxa"/>
            <w:shd w:val="clear" w:color="auto" w:fill="auto"/>
          </w:tcPr>
          <w:p w14:paraId="08A3D9BE" w14:textId="77777777" w:rsidR="00EF1085" w:rsidRPr="001E3B58" w:rsidRDefault="00EF1085" w:rsidP="001E3B58">
            <w:pPr>
              <w:jc w:val="center"/>
              <w:rPr>
                <w:rFonts w:ascii="Cambria" w:hAnsi="Cambria"/>
                <w:kern w:val="22"/>
                <w:sz w:val="22"/>
                <w:szCs w:val="22"/>
              </w:rPr>
            </w:pPr>
            <w:r w:rsidRPr="001E3B58">
              <w:rPr>
                <w:rFonts w:ascii="Cambria" w:hAnsi="Cambria"/>
                <w:kern w:val="22"/>
                <w:sz w:val="22"/>
                <w:szCs w:val="22"/>
              </w:rPr>
              <w:t>1775</w:t>
            </w:r>
          </w:p>
        </w:tc>
        <w:tc>
          <w:tcPr>
            <w:tcW w:w="3685" w:type="dxa"/>
            <w:shd w:val="clear" w:color="auto" w:fill="auto"/>
          </w:tcPr>
          <w:p w14:paraId="10E5009A" w14:textId="77777777" w:rsidR="00EF1085" w:rsidRPr="001E3B58" w:rsidRDefault="00EF1085" w:rsidP="001E3B58">
            <w:pPr>
              <w:jc w:val="center"/>
              <w:rPr>
                <w:rFonts w:ascii="Cambria" w:hAnsi="Cambria"/>
                <w:kern w:val="22"/>
                <w:sz w:val="22"/>
                <w:szCs w:val="22"/>
              </w:rPr>
            </w:pPr>
            <w:r w:rsidRPr="001E3B58">
              <w:rPr>
                <w:rFonts w:ascii="Cambria" w:hAnsi="Cambria"/>
                <w:kern w:val="22"/>
                <w:sz w:val="22"/>
                <w:szCs w:val="22"/>
              </w:rPr>
              <w:t>67%</w:t>
            </w:r>
          </w:p>
        </w:tc>
        <w:tc>
          <w:tcPr>
            <w:tcW w:w="2687" w:type="dxa"/>
            <w:shd w:val="clear" w:color="auto" w:fill="auto"/>
          </w:tcPr>
          <w:p w14:paraId="3C54DEB9" w14:textId="77777777" w:rsidR="00EF1085" w:rsidRPr="001E3B58" w:rsidRDefault="00EF1085" w:rsidP="001E3B58">
            <w:pPr>
              <w:jc w:val="center"/>
              <w:rPr>
                <w:rFonts w:ascii="Cambria" w:hAnsi="Cambria"/>
                <w:kern w:val="22"/>
                <w:sz w:val="22"/>
                <w:szCs w:val="22"/>
              </w:rPr>
            </w:pPr>
            <w:r w:rsidRPr="001E3B58">
              <w:rPr>
                <w:rFonts w:ascii="Cambria" w:hAnsi="Cambria"/>
                <w:kern w:val="22"/>
                <w:sz w:val="22"/>
                <w:szCs w:val="22"/>
              </w:rPr>
              <w:t>33%</w:t>
            </w:r>
          </w:p>
        </w:tc>
      </w:tr>
      <w:tr w:rsidR="00EF1085" w:rsidRPr="001E3B58" w14:paraId="65EF2BE4" w14:textId="77777777" w:rsidTr="003A0480">
        <w:tc>
          <w:tcPr>
            <w:tcW w:w="3148" w:type="dxa"/>
            <w:shd w:val="clear" w:color="auto" w:fill="auto"/>
          </w:tcPr>
          <w:p w14:paraId="28BE80AB" w14:textId="77777777" w:rsidR="00EF1085" w:rsidRPr="001E3B58" w:rsidRDefault="00EF1085" w:rsidP="001E3B58">
            <w:pPr>
              <w:jc w:val="center"/>
              <w:rPr>
                <w:rFonts w:ascii="Cambria" w:hAnsi="Cambria"/>
                <w:kern w:val="22"/>
                <w:sz w:val="22"/>
                <w:szCs w:val="22"/>
              </w:rPr>
            </w:pPr>
            <w:r w:rsidRPr="001E3B58">
              <w:rPr>
                <w:rFonts w:ascii="Cambria" w:hAnsi="Cambria"/>
                <w:kern w:val="22"/>
                <w:sz w:val="22"/>
                <w:szCs w:val="22"/>
              </w:rPr>
              <w:t>1828</w:t>
            </w:r>
          </w:p>
        </w:tc>
        <w:tc>
          <w:tcPr>
            <w:tcW w:w="3685" w:type="dxa"/>
            <w:shd w:val="clear" w:color="auto" w:fill="auto"/>
          </w:tcPr>
          <w:p w14:paraId="2F5AEFC5" w14:textId="77777777" w:rsidR="00EF1085" w:rsidRPr="001E3B58" w:rsidRDefault="00EF1085" w:rsidP="001E3B58">
            <w:pPr>
              <w:jc w:val="center"/>
              <w:rPr>
                <w:rFonts w:ascii="Cambria" w:hAnsi="Cambria"/>
                <w:kern w:val="22"/>
                <w:sz w:val="22"/>
                <w:szCs w:val="22"/>
              </w:rPr>
            </w:pPr>
            <w:r w:rsidRPr="001E3B58">
              <w:rPr>
                <w:rFonts w:ascii="Cambria" w:hAnsi="Cambria"/>
                <w:kern w:val="22"/>
                <w:sz w:val="22"/>
                <w:szCs w:val="22"/>
              </w:rPr>
              <w:t>44%</w:t>
            </w:r>
          </w:p>
        </w:tc>
        <w:tc>
          <w:tcPr>
            <w:tcW w:w="2687" w:type="dxa"/>
            <w:shd w:val="clear" w:color="auto" w:fill="auto"/>
          </w:tcPr>
          <w:p w14:paraId="4EAD35A0" w14:textId="77777777" w:rsidR="00EF1085" w:rsidRPr="001E3B58" w:rsidRDefault="00EF1085" w:rsidP="001E3B58">
            <w:pPr>
              <w:jc w:val="center"/>
              <w:rPr>
                <w:rFonts w:ascii="Cambria" w:hAnsi="Cambria"/>
                <w:kern w:val="22"/>
                <w:sz w:val="22"/>
                <w:szCs w:val="22"/>
              </w:rPr>
            </w:pPr>
            <w:r w:rsidRPr="001E3B58">
              <w:rPr>
                <w:rFonts w:ascii="Cambria" w:hAnsi="Cambria"/>
                <w:kern w:val="22"/>
                <w:sz w:val="22"/>
                <w:szCs w:val="22"/>
              </w:rPr>
              <w:t>56%</w:t>
            </w:r>
          </w:p>
        </w:tc>
      </w:tr>
      <w:tr w:rsidR="00EF1085" w:rsidRPr="001E3B58" w14:paraId="38953C43" w14:textId="77777777" w:rsidTr="003A0480">
        <w:tc>
          <w:tcPr>
            <w:tcW w:w="3148" w:type="dxa"/>
            <w:shd w:val="clear" w:color="auto" w:fill="auto"/>
          </w:tcPr>
          <w:p w14:paraId="2373B1D5" w14:textId="77777777" w:rsidR="00EF1085" w:rsidRPr="001E3B58" w:rsidRDefault="00EF1085" w:rsidP="001E3B58">
            <w:pPr>
              <w:jc w:val="center"/>
              <w:rPr>
                <w:rFonts w:ascii="Cambria" w:hAnsi="Cambria"/>
                <w:kern w:val="22"/>
                <w:sz w:val="22"/>
                <w:szCs w:val="22"/>
              </w:rPr>
            </w:pPr>
            <w:r w:rsidRPr="001E3B58">
              <w:rPr>
                <w:rFonts w:ascii="Cambria" w:hAnsi="Cambria"/>
                <w:kern w:val="22"/>
                <w:sz w:val="22"/>
                <w:szCs w:val="22"/>
              </w:rPr>
              <w:t>1848</w:t>
            </w:r>
          </w:p>
        </w:tc>
        <w:tc>
          <w:tcPr>
            <w:tcW w:w="3685" w:type="dxa"/>
            <w:shd w:val="clear" w:color="auto" w:fill="auto"/>
          </w:tcPr>
          <w:p w14:paraId="2879F05A" w14:textId="77777777" w:rsidR="00EF1085" w:rsidRPr="001E3B58" w:rsidRDefault="00EF1085" w:rsidP="001E3B58">
            <w:pPr>
              <w:jc w:val="center"/>
              <w:rPr>
                <w:rFonts w:ascii="Cambria" w:hAnsi="Cambria"/>
                <w:kern w:val="22"/>
                <w:sz w:val="22"/>
                <w:szCs w:val="22"/>
              </w:rPr>
            </w:pPr>
            <w:r w:rsidRPr="001E3B58">
              <w:rPr>
                <w:rFonts w:ascii="Cambria" w:hAnsi="Cambria"/>
                <w:kern w:val="22"/>
                <w:sz w:val="22"/>
                <w:szCs w:val="22"/>
              </w:rPr>
              <w:t>40%</w:t>
            </w:r>
          </w:p>
        </w:tc>
        <w:tc>
          <w:tcPr>
            <w:tcW w:w="2687" w:type="dxa"/>
            <w:shd w:val="clear" w:color="auto" w:fill="auto"/>
          </w:tcPr>
          <w:p w14:paraId="69067A78" w14:textId="77777777" w:rsidR="00EF1085" w:rsidRPr="001E3B58" w:rsidRDefault="00EF1085" w:rsidP="001E3B58">
            <w:pPr>
              <w:jc w:val="center"/>
              <w:rPr>
                <w:rFonts w:ascii="Cambria" w:hAnsi="Cambria"/>
                <w:kern w:val="22"/>
                <w:sz w:val="22"/>
                <w:szCs w:val="22"/>
              </w:rPr>
            </w:pPr>
            <w:r w:rsidRPr="001E3B58">
              <w:rPr>
                <w:rFonts w:ascii="Cambria" w:hAnsi="Cambria"/>
                <w:kern w:val="22"/>
                <w:sz w:val="22"/>
                <w:szCs w:val="22"/>
              </w:rPr>
              <w:t>60%</w:t>
            </w:r>
          </w:p>
        </w:tc>
      </w:tr>
    </w:tbl>
    <w:p w14:paraId="5035BB0B" w14:textId="77777777" w:rsidR="00EF1085" w:rsidRPr="001E3B58" w:rsidRDefault="00EF1085" w:rsidP="001E3B58">
      <w:pPr>
        <w:jc w:val="both"/>
        <w:rPr>
          <w:rFonts w:ascii="Cambria" w:hAnsi="Cambria"/>
          <w:b/>
          <w:bCs/>
          <w:kern w:val="22"/>
          <w:sz w:val="22"/>
          <w:szCs w:val="22"/>
        </w:rPr>
      </w:pPr>
    </w:p>
    <w:tbl>
      <w:tblPr>
        <w:tblW w:w="0" w:type="auto"/>
        <w:tblInd w:w="3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552"/>
      </w:tblGrid>
      <w:tr w:rsidR="00EF1085" w:rsidRPr="001E3B58" w14:paraId="4141D123" w14:textId="77777777" w:rsidTr="00374B15">
        <w:tc>
          <w:tcPr>
            <w:tcW w:w="5387" w:type="dxa"/>
            <w:gridSpan w:val="2"/>
            <w:shd w:val="clear" w:color="auto" w:fill="auto"/>
          </w:tcPr>
          <w:p w14:paraId="385573A2" w14:textId="77777777" w:rsidR="00EF1085" w:rsidRPr="001E3B58" w:rsidRDefault="003A0480" w:rsidP="001E3B58">
            <w:pPr>
              <w:jc w:val="center"/>
              <w:rPr>
                <w:rFonts w:ascii="Cambria" w:hAnsi="Cambria"/>
                <w:b/>
                <w:bCs/>
                <w:kern w:val="22"/>
                <w:sz w:val="22"/>
                <w:szCs w:val="22"/>
              </w:rPr>
            </w:pPr>
            <w:r w:rsidRPr="001E3B58">
              <w:rPr>
                <w:rFonts w:ascii="Cambria" w:hAnsi="Cambria"/>
                <w:b/>
                <w:kern w:val="22"/>
                <w:sz w:val="22"/>
                <w:szCs w:val="22"/>
              </w:rPr>
              <w:t>Der Durchschnitt der Hufanteile für einen Bauern</w:t>
            </w:r>
          </w:p>
        </w:tc>
      </w:tr>
      <w:tr w:rsidR="00EF1085" w:rsidRPr="001E3B58" w14:paraId="7BA1BD05" w14:textId="77777777" w:rsidTr="00374B15">
        <w:tc>
          <w:tcPr>
            <w:tcW w:w="2835" w:type="dxa"/>
            <w:shd w:val="clear" w:color="auto" w:fill="auto"/>
          </w:tcPr>
          <w:p w14:paraId="150109E7" w14:textId="77777777" w:rsidR="00EF1085" w:rsidRPr="001E3B58" w:rsidRDefault="00EF1085" w:rsidP="001E3B58">
            <w:pPr>
              <w:jc w:val="center"/>
              <w:rPr>
                <w:rFonts w:ascii="Cambria" w:hAnsi="Cambria"/>
                <w:kern w:val="22"/>
                <w:sz w:val="22"/>
                <w:szCs w:val="22"/>
              </w:rPr>
            </w:pPr>
            <w:r w:rsidRPr="001E3B58">
              <w:rPr>
                <w:rFonts w:ascii="Cambria" w:hAnsi="Cambria"/>
                <w:kern w:val="22"/>
                <w:sz w:val="22"/>
                <w:szCs w:val="22"/>
              </w:rPr>
              <w:t>1780</w:t>
            </w:r>
          </w:p>
        </w:tc>
        <w:tc>
          <w:tcPr>
            <w:tcW w:w="2552" w:type="dxa"/>
            <w:shd w:val="clear" w:color="auto" w:fill="auto"/>
          </w:tcPr>
          <w:p w14:paraId="63E5A2C1" w14:textId="77777777" w:rsidR="00EF1085" w:rsidRPr="001E3B58" w:rsidRDefault="00EF1085" w:rsidP="001E3B58">
            <w:pPr>
              <w:jc w:val="center"/>
              <w:rPr>
                <w:rFonts w:ascii="Cambria" w:hAnsi="Cambria"/>
                <w:kern w:val="22"/>
                <w:sz w:val="22"/>
                <w:szCs w:val="22"/>
              </w:rPr>
            </w:pPr>
            <w:r w:rsidRPr="001E3B58">
              <w:rPr>
                <w:rFonts w:ascii="Cambria" w:hAnsi="Cambria"/>
                <w:kern w:val="22"/>
                <w:sz w:val="22"/>
                <w:szCs w:val="22"/>
              </w:rPr>
              <w:t>2/5</w:t>
            </w:r>
          </w:p>
        </w:tc>
      </w:tr>
      <w:tr w:rsidR="00EF1085" w:rsidRPr="001E3B58" w14:paraId="4B1749C8" w14:textId="77777777" w:rsidTr="00374B15">
        <w:tc>
          <w:tcPr>
            <w:tcW w:w="2835" w:type="dxa"/>
            <w:shd w:val="clear" w:color="auto" w:fill="auto"/>
          </w:tcPr>
          <w:p w14:paraId="06DD7323" w14:textId="77777777" w:rsidR="00EF1085" w:rsidRPr="001E3B58" w:rsidRDefault="00EF1085" w:rsidP="001E3B58">
            <w:pPr>
              <w:jc w:val="center"/>
              <w:rPr>
                <w:rFonts w:ascii="Cambria" w:hAnsi="Cambria"/>
                <w:kern w:val="22"/>
                <w:sz w:val="22"/>
                <w:szCs w:val="22"/>
              </w:rPr>
            </w:pPr>
            <w:r w:rsidRPr="001E3B58">
              <w:rPr>
                <w:rFonts w:ascii="Cambria" w:hAnsi="Cambria"/>
                <w:kern w:val="22"/>
                <w:sz w:val="22"/>
                <w:szCs w:val="22"/>
              </w:rPr>
              <w:t>1828</w:t>
            </w:r>
          </w:p>
        </w:tc>
        <w:tc>
          <w:tcPr>
            <w:tcW w:w="2552" w:type="dxa"/>
            <w:shd w:val="clear" w:color="auto" w:fill="auto"/>
          </w:tcPr>
          <w:p w14:paraId="7896C52D" w14:textId="77777777" w:rsidR="00EF1085" w:rsidRPr="001E3B58" w:rsidRDefault="00EF1085" w:rsidP="001E3B58">
            <w:pPr>
              <w:jc w:val="center"/>
              <w:rPr>
                <w:rFonts w:ascii="Cambria" w:hAnsi="Cambria"/>
                <w:kern w:val="22"/>
                <w:sz w:val="22"/>
                <w:szCs w:val="22"/>
              </w:rPr>
            </w:pPr>
            <w:r w:rsidRPr="001E3B58">
              <w:rPr>
                <w:rFonts w:ascii="Cambria" w:hAnsi="Cambria"/>
                <w:kern w:val="22"/>
                <w:sz w:val="22"/>
                <w:szCs w:val="22"/>
              </w:rPr>
              <w:t>1/3</w:t>
            </w:r>
          </w:p>
        </w:tc>
      </w:tr>
    </w:tbl>
    <w:p w14:paraId="57765000" w14:textId="77777777" w:rsidR="00EF1085" w:rsidRPr="001E3B58" w:rsidRDefault="00EF1085" w:rsidP="001E3B58">
      <w:pPr>
        <w:jc w:val="both"/>
        <w:rPr>
          <w:rFonts w:ascii="Cambria" w:hAnsi="Cambria"/>
          <w:b/>
          <w:bCs/>
          <w:kern w:val="22"/>
          <w:sz w:val="22"/>
          <w:szCs w:val="22"/>
        </w:rPr>
      </w:pPr>
    </w:p>
    <w:p w14:paraId="70E801BD" w14:textId="77777777" w:rsidR="00EF1085" w:rsidRPr="001E3B58" w:rsidRDefault="0052150C" w:rsidP="001E3B58">
      <w:pPr>
        <w:jc w:val="both"/>
        <w:rPr>
          <w:rFonts w:ascii="Cambria" w:hAnsi="Cambria"/>
          <w:kern w:val="22"/>
          <w:sz w:val="22"/>
          <w:szCs w:val="22"/>
        </w:rPr>
      </w:pPr>
      <w:r w:rsidRPr="001E3B58">
        <w:rPr>
          <w:rFonts w:ascii="Cambria" w:hAnsi="Cambria"/>
          <w:kern w:val="22"/>
          <w:sz w:val="22"/>
          <w:szCs w:val="22"/>
        </w:rPr>
        <w:t>„Wir haben nun ein Gesetz, das die Erbablösung erlaubt, wenn beide Seiten (Landesherr und Fronbauer) einverstanden sind. Dieses Gesetz wurde aus dem Gesichtspunkt des bürgerlichen Rechtes geschaffen. Meine Frage ist, ob es einen Menschen in unserem ganzen Land gibt, der glaubt, dass ein solches Gesetz das Problem der Urbarialverhältnisse in unserer Heimat, wenn auch nur in</w:t>
      </w:r>
      <w:r w:rsidRPr="001E3B58">
        <w:rPr>
          <w:rFonts w:ascii="Cambria" w:hAnsi="Cambria"/>
          <w:spacing w:val="66"/>
          <w:kern w:val="22"/>
          <w:sz w:val="22"/>
          <w:szCs w:val="22"/>
        </w:rPr>
        <w:t xml:space="preserve"> </w:t>
      </w:r>
      <w:r w:rsidRPr="001E3B58">
        <w:rPr>
          <w:rFonts w:ascii="Cambria" w:hAnsi="Cambria"/>
          <w:kern w:val="22"/>
          <w:sz w:val="22"/>
          <w:szCs w:val="22"/>
        </w:rPr>
        <w:t>Jahrhunderten, aber lösen</w:t>
      </w:r>
      <w:r w:rsidRPr="001E3B58">
        <w:rPr>
          <w:rFonts w:ascii="Cambria" w:hAnsi="Cambria"/>
          <w:spacing w:val="-20"/>
          <w:kern w:val="22"/>
          <w:sz w:val="22"/>
          <w:szCs w:val="22"/>
        </w:rPr>
        <w:t xml:space="preserve"> </w:t>
      </w:r>
      <w:r w:rsidRPr="001E3B58">
        <w:rPr>
          <w:rFonts w:ascii="Cambria" w:hAnsi="Cambria"/>
          <w:kern w:val="22"/>
          <w:sz w:val="22"/>
          <w:szCs w:val="22"/>
        </w:rPr>
        <w:t xml:space="preserve">wird? […] Ein Gesetz soll erlassen werden, das den Landesherrn verpflichtet, wenn sein Fronbauer sich für immer ablösen will, nichts dagegen tun zu können.“ </w:t>
      </w:r>
      <w:r w:rsidRPr="001E3B58">
        <w:rPr>
          <w:rFonts w:ascii="Cambria" w:hAnsi="Cambria"/>
          <w:i/>
          <w:kern w:val="22"/>
          <w:sz w:val="22"/>
          <w:szCs w:val="22"/>
        </w:rPr>
        <w:t>(Aus dem Artikel von Kossuth, 1846)</w:t>
      </w:r>
    </w:p>
    <w:p w14:paraId="0F97A587" w14:textId="77777777" w:rsidR="00EF1085" w:rsidRPr="001E3B58" w:rsidRDefault="00EF1085" w:rsidP="001E3B58">
      <w:pPr>
        <w:jc w:val="both"/>
        <w:rPr>
          <w:rFonts w:ascii="Cambria" w:hAnsi="Cambria"/>
          <w:kern w:val="22"/>
          <w:sz w:val="22"/>
          <w:szCs w:val="22"/>
        </w:rPr>
      </w:pPr>
    </w:p>
    <w:p w14:paraId="47B5D4E1"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„Ím most van törvényünk, mely az örökváltságot, ha mindkét fél (földesúr és jobbágy) megegyezik, engedélyezi. Ez magánjogi szempontból hozott törvény. Kérdem én, lehet-e ember széles e hazában, aki higgye, hogy e törvény mellett hazánk az úrbéri viszonyokból századok alatt is kibontakozzék? […] Alkottassék törvény, mely a földesurat kötelezze, hogyha jobbágya magát örökösen megváltani akarja, azt ellenezni ne legyen hatalmában […]</w:t>
      </w:r>
      <w:r w:rsidR="00604450" w:rsidRPr="001E3B58">
        <w:rPr>
          <w:rFonts w:ascii="Cambria" w:hAnsi="Cambria"/>
          <w:kern w:val="22"/>
          <w:sz w:val="22"/>
          <w:szCs w:val="22"/>
        </w:rPr>
        <w:t>.</w:t>
      </w:r>
      <w:r w:rsidRPr="001E3B58">
        <w:rPr>
          <w:rFonts w:ascii="Cambria" w:hAnsi="Cambria"/>
          <w:kern w:val="22"/>
          <w:sz w:val="22"/>
          <w:szCs w:val="22"/>
        </w:rPr>
        <w:t xml:space="preserve">” </w:t>
      </w:r>
      <w:r w:rsidRPr="00D74461">
        <w:rPr>
          <w:rFonts w:ascii="Cambria" w:hAnsi="Cambria"/>
          <w:i/>
          <w:iCs/>
          <w:kern w:val="22"/>
          <w:sz w:val="22"/>
          <w:szCs w:val="22"/>
        </w:rPr>
        <w:t>(Kossuth cikke, 1846)</w:t>
      </w:r>
    </w:p>
    <w:p w14:paraId="25B4955B" w14:textId="77777777" w:rsidR="00EF1085" w:rsidRPr="001E3B58" w:rsidRDefault="00EF1085" w:rsidP="001E3B58">
      <w:pPr>
        <w:jc w:val="both"/>
        <w:rPr>
          <w:rFonts w:ascii="Cambria" w:hAnsi="Cambria"/>
          <w:kern w:val="22"/>
          <w:sz w:val="22"/>
          <w:szCs w:val="22"/>
        </w:rPr>
      </w:pPr>
    </w:p>
    <w:p w14:paraId="1BD280D4" w14:textId="77777777" w:rsidR="00EF1085" w:rsidRPr="001E3B58" w:rsidRDefault="0052150C" w:rsidP="001E3B58">
      <w:pPr>
        <w:jc w:val="both"/>
        <w:rPr>
          <w:rFonts w:ascii="Cambria" w:hAnsi="Cambria"/>
          <w:kern w:val="22"/>
          <w:sz w:val="22"/>
          <w:szCs w:val="22"/>
        </w:rPr>
      </w:pPr>
      <w:r w:rsidRPr="001E3B58">
        <w:rPr>
          <w:rFonts w:ascii="Cambria" w:hAnsi="Cambria"/>
          <w:kern w:val="22"/>
          <w:sz w:val="22"/>
          <w:szCs w:val="22"/>
        </w:rPr>
        <w:t xml:space="preserve">„Die Urbarialverhältnisse sollen gegen Entschädigung durch ein verpflichtendes Gesetz aufgehoben werden; wir halten es für das Beste, wenn die Erbablösung vom Staat gesteuert wird.“ </w:t>
      </w:r>
      <w:r w:rsidRPr="001E3B58">
        <w:rPr>
          <w:rFonts w:ascii="Cambria" w:hAnsi="Cambria"/>
          <w:i/>
          <w:kern w:val="22"/>
          <w:sz w:val="22"/>
          <w:szCs w:val="22"/>
        </w:rPr>
        <w:t>(Aus der Oppositionserklärung, 1847)</w:t>
      </w:r>
    </w:p>
    <w:p w14:paraId="75A50467" w14:textId="77777777" w:rsidR="00EF1085" w:rsidRPr="001E3B58" w:rsidRDefault="00EF1085" w:rsidP="001E3B58">
      <w:pPr>
        <w:jc w:val="both"/>
        <w:rPr>
          <w:rFonts w:ascii="Cambria" w:hAnsi="Cambria"/>
          <w:kern w:val="22"/>
          <w:sz w:val="22"/>
          <w:szCs w:val="22"/>
        </w:rPr>
      </w:pPr>
    </w:p>
    <w:p w14:paraId="56A6D6E2"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 xml:space="preserve">„Az úrbéri viszonyoknak kármentesítés mellett, kötelező törvény általi megszüntetése; mire nézve legkívánatosabbnak véljük, hogy előlépések történjenek, miszerint az örökváltság, a státus [az állam] közbejöttével, országos eszközlésbe vétethessék.” </w:t>
      </w:r>
      <w:r w:rsidRPr="00D74461">
        <w:rPr>
          <w:rFonts w:ascii="Cambria" w:hAnsi="Cambria"/>
          <w:i/>
          <w:iCs/>
          <w:kern w:val="22"/>
          <w:sz w:val="22"/>
          <w:szCs w:val="22"/>
        </w:rPr>
        <w:t>(Az Ellenzéki Nyilatkozatból, 1847)</w:t>
      </w:r>
    </w:p>
    <w:p w14:paraId="598E727E" w14:textId="77777777" w:rsidR="00EF1085" w:rsidRPr="001E3B58" w:rsidRDefault="00EF1085" w:rsidP="001E3B58">
      <w:pPr>
        <w:jc w:val="both"/>
        <w:rPr>
          <w:rFonts w:ascii="Cambria" w:hAnsi="Cambria"/>
          <w:kern w:val="22"/>
          <w:sz w:val="22"/>
          <w:szCs w:val="22"/>
        </w:rPr>
      </w:pPr>
    </w:p>
    <w:p w14:paraId="48CB362C"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6EA0D2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C0667FB"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CCFDC7B"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D4A1B6C"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F0AD5AD"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lastRenderedPageBreak/>
        <w:t>_____________________________________________________________________________________________________________________</w:t>
      </w:r>
    </w:p>
    <w:p w14:paraId="3DB426B7"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33DFE4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C51457C"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4E36F68"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4359596"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6B88D29"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10C268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A2DD6B7"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B92F8A2"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05923A3" w14:textId="77777777" w:rsidR="000634A5" w:rsidRPr="001E3B58" w:rsidRDefault="000634A5" w:rsidP="001E3B58">
      <w:pPr>
        <w:autoSpaceDE w:val="0"/>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16B8F45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0818192"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354961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F0E6784"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6A5FC28"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8C7762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70BA388"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48D868C"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46FA982"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AC6DBC8"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9EA75B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2B333F6"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FDD6AF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C5C5BB8"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E377637"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0BEE3B1" w14:textId="77777777" w:rsidR="000634A5" w:rsidRPr="001E3B58" w:rsidRDefault="000634A5" w:rsidP="001E3B58">
      <w:pPr>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3631AA42" w14:textId="77777777" w:rsidR="00403098" w:rsidRPr="001E3B58" w:rsidRDefault="00403098" w:rsidP="001E3B58">
      <w:pPr>
        <w:spacing w:line="360" w:lineRule="auto"/>
        <w:jc w:val="both"/>
        <w:rPr>
          <w:rFonts w:ascii="Cambria" w:eastAsia="TimesNewRoman" w:hAnsi="Cambria" w:cs="Cambria"/>
          <w:kern w:val="22"/>
          <w:sz w:val="22"/>
          <w:szCs w:val="22"/>
        </w:rPr>
      </w:pPr>
    </w:p>
    <w:p w14:paraId="506005AC" w14:textId="77777777" w:rsidR="00D74461" w:rsidRDefault="00D74461">
      <w:pPr>
        <w:widowControl/>
        <w:suppressAutoHyphens w:val="0"/>
        <w:rPr>
          <w:rFonts w:ascii="Cambria" w:hAnsi="Cambria"/>
          <w:b/>
          <w:bCs/>
          <w:kern w:val="22"/>
          <w:sz w:val="22"/>
          <w:szCs w:val="22"/>
        </w:rPr>
      </w:pPr>
      <w:r>
        <w:rPr>
          <w:rFonts w:ascii="Cambria" w:hAnsi="Cambria"/>
          <w:b/>
          <w:bCs/>
          <w:kern w:val="22"/>
          <w:sz w:val="22"/>
          <w:szCs w:val="22"/>
        </w:rPr>
        <w:br w:type="page"/>
      </w:r>
    </w:p>
    <w:p w14:paraId="2A5D7F38" w14:textId="58625B93" w:rsidR="00604450" w:rsidRPr="001E3B58" w:rsidRDefault="00452995" w:rsidP="001E3B58">
      <w:pPr>
        <w:jc w:val="both"/>
        <w:rPr>
          <w:rFonts w:ascii="Cambria" w:hAnsi="Cambria"/>
          <w:b/>
          <w:bCs/>
          <w:kern w:val="22"/>
          <w:sz w:val="22"/>
          <w:szCs w:val="22"/>
        </w:rPr>
      </w:pPr>
      <w:r w:rsidRPr="001E3B58">
        <w:rPr>
          <w:rFonts w:ascii="Cambria" w:hAnsi="Cambria"/>
          <w:b/>
          <w:bCs/>
          <w:kern w:val="22"/>
          <w:sz w:val="22"/>
          <w:szCs w:val="22"/>
        </w:rPr>
        <w:lastRenderedPageBreak/>
        <w:t>29.</w:t>
      </w:r>
      <w:r w:rsidR="00EF1085" w:rsidRPr="001E3B58">
        <w:rPr>
          <w:rFonts w:ascii="Cambria" w:hAnsi="Cambria"/>
          <w:b/>
          <w:bCs/>
          <w:kern w:val="22"/>
          <w:sz w:val="22"/>
          <w:szCs w:val="22"/>
        </w:rPr>
        <w:t xml:space="preserve"> </w:t>
      </w:r>
      <w:r w:rsidR="00ED1549" w:rsidRPr="001E3B58">
        <w:rPr>
          <w:rFonts w:ascii="Cambria" w:hAnsi="Cambria"/>
          <w:b/>
          <w:kern w:val="22"/>
          <w:sz w:val="22"/>
          <w:szCs w:val="22"/>
        </w:rPr>
        <w:t>Die Aufgabe bezieht sich auf die bürgerliche Revolution</w:t>
      </w:r>
      <w:r w:rsidR="00ED1549" w:rsidRPr="001E3B58">
        <w:rPr>
          <w:rFonts w:ascii="Cambria" w:hAnsi="Cambria"/>
          <w:b/>
          <w:spacing w:val="-26"/>
          <w:kern w:val="22"/>
          <w:sz w:val="22"/>
          <w:szCs w:val="22"/>
        </w:rPr>
        <w:t xml:space="preserve"> </w:t>
      </w:r>
      <w:r w:rsidR="00ED1549" w:rsidRPr="001E3B58">
        <w:rPr>
          <w:rFonts w:ascii="Cambria" w:hAnsi="Cambria"/>
          <w:b/>
          <w:kern w:val="22"/>
          <w:sz w:val="22"/>
          <w:szCs w:val="22"/>
        </w:rPr>
        <w:t>von</w:t>
      </w:r>
      <w:r w:rsidR="00ED1549" w:rsidRPr="001E3B58">
        <w:rPr>
          <w:rFonts w:ascii="Cambria" w:hAnsi="Cambria"/>
          <w:b/>
          <w:spacing w:val="-2"/>
          <w:kern w:val="22"/>
          <w:sz w:val="22"/>
          <w:szCs w:val="22"/>
        </w:rPr>
        <w:t xml:space="preserve"> </w:t>
      </w:r>
      <w:r w:rsidR="00ED1549" w:rsidRPr="001E3B58">
        <w:rPr>
          <w:rFonts w:ascii="Cambria" w:hAnsi="Cambria"/>
          <w:b/>
          <w:kern w:val="22"/>
          <w:sz w:val="22"/>
          <w:szCs w:val="22"/>
        </w:rPr>
        <w:t>1848.</w:t>
      </w:r>
      <w:r w:rsidR="00ED1549" w:rsidRPr="001E3B58">
        <w:rPr>
          <w:rFonts w:ascii="Cambria" w:hAnsi="Cambria"/>
          <w:kern w:val="22"/>
          <w:sz w:val="22"/>
          <w:szCs w:val="22"/>
        </w:rPr>
        <w:t xml:space="preserve"> </w:t>
      </w:r>
      <w:r w:rsidR="00ED1549" w:rsidRPr="00D74461">
        <w:rPr>
          <w:rFonts w:ascii="Cambria" w:hAnsi="Cambria"/>
          <w:iCs/>
          <w:kern w:val="22"/>
          <w:sz w:val="22"/>
          <w:szCs w:val="22"/>
        </w:rPr>
        <w:t>(kurz)</w:t>
      </w:r>
    </w:p>
    <w:p w14:paraId="5FE65318" w14:textId="77777777" w:rsidR="00EF1085" w:rsidRPr="001E3B58" w:rsidRDefault="00ED1549" w:rsidP="001E3B58">
      <w:pPr>
        <w:jc w:val="both"/>
        <w:rPr>
          <w:rFonts w:ascii="Cambria" w:hAnsi="Cambria"/>
          <w:b/>
          <w:bCs/>
          <w:kern w:val="22"/>
          <w:sz w:val="22"/>
          <w:szCs w:val="22"/>
        </w:rPr>
      </w:pPr>
      <w:r w:rsidRPr="001E3B58">
        <w:rPr>
          <w:rFonts w:ascii="Cambria" w:hAnsi="Cambria"/>
          <w:b/>
          <w:kern w:val="22"/>
          <w:sz w:val="22"/>
          <w:szCs w:val="22"/>
        </w:rPr>
        <w:t>Schildern Sie anhand der Karte und der Quellen die Ergebnisse der Revolution von Pest! Erwähnen Sie in Ihrer Antwort auch die Rolle der</w:t>
      </w:r>
      <w:r w:rsidRPr="001E3B58">
        <w:rPr>
          <w:rFonts w:ascii="Cambria" w:hAnsi="Cambria"/>
          <w:b/>
          <w:spacing w:val="-11"/>
          <w:kern w:val="22"/>
          <w:sz w:val="22"/>
          <w:szCs w:val="22"/>
        </w:rPr>
        <w:t xml:space="preserve"> </w:t>
      </w:r>
      <w:r w:rsidRPr="001E3B58">
        <w:rPr>
          <w:rFonts w:ascii="Cambria" w:hAnsi="Cambria"/>
          <w:b/>
          <w:kern w:val="22"/>
          <w:sz w:val="22"/>
          <w:szCs w:val="22"/>
        </w:rPr>
        <w:t>Menschenmengen!</w:t>
      </w:r>
    </w:p>
    <w:p w14:paraId="220EB210" w14:textId="77777777" w:rsidR="00EF1085" w:rsidRPr="001E3B58" w:rsidRDefault="00EF1085" w:rsidP="001E3B58">
      <w:pPr>
        <w:jc w:val="both"/>
        <w:rPr>
          <w:rFonts w:ascii="Cambria" w:hAnsi="Cambria"/>
          <w:b/>
          <w:bCs/>
          <w:kern w:val="22"/>
          <w:sz w:val="22"/>
          <w:szCs w:val="22"/>
        </w:rPr>
      </w:pPr>
    </w:p>
    <w:tbl>
      <w:tblPr>
        <w:tblW w:w="0" w:type="auto"/>
        <w:tblLook w:val="04A0" w:firstRow="1" w:lastRow="0" w:firstColumn="1" w:lastColumn="0" w:noHBand="0" w:noVBand="1"/>
      </w:tblPr>
      <w:tblGrid>
        <w:gridCol w:w="9628"/>
      </w:tblGrid>
      <w:tr w:rsidR="00EF1085" w:rsidRPr="001E3B58" w14:paraId="134BF367" w14:textId="77777777" w:rsidTr="00374B15">
        <w:tc>
          <w:tcPr>
            <w:tcW w:w="9628" w:type="dxa"/>
            <w:shd w:val="clear" w:color="auto" w:fill="auto"/>
          </w:tcPr>
          <w:p w14:paraId="28D1CA55" w14:textId="77777777" w:rsidR="00EF1085" w:rsidRPr="001E3B58" w:rsidRDefault="00883664" w:rsidP="001E3B58">
            <w:pPr>
              <w:jc w:val="center"/>
              <w:rPr>
                <w:rFonts w:ascii="Cambria" w:hAnsi="Cambria"/>
                <w:b/>
                <w:bCs/>
                <w:kern w:val="22"/>
                <w:sz w:val="22"/>
                <w:szCs w:val="22"/>
              </w:rPr>
            </w:pPr>
            <w:r w:rsidRPr="001E3B58">
              <w:rPr>
                <w:rFonts w:ascii="Cambria" w:hAnsi="Cambria"/>
                <w:b/>
                <w:noProof/>
                <w:kern w:val="22"/>
                <w:sz w:val="22"/>
                <w:szCs w:val="22"/>
                <w:lang w:eastAsia="hu-HU" w:bidi="ar-SA"/>
              </w:rPr>
              <w:drawing>
                <wp:inline distT="0" distB="0" distL="0" distR="0" wp14:anchorId="04E832E3" wp14:editId="5AF4EB15">
                  <wp:extent cx="5417820" cy="3421380"/>
                  <wp:effectExtent l="0" t="0" r="0" b="0"/>
                  <wp:docPr id="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17820" cy="3421380"/>
                          </a:xfrm>
                          <a:prstGeom prst="rect">
                            <a:avLst/>
                          </a:prstGeom>
                          <a:noFill/>
                          <a:ln>
                            <a:noFill/>
                          </a:ln>
                        </pic:spPr>
                      </pic:pic>
                    </a:graphicData>
                  </a:graphic>
                </wp:inline>
              </w:drawing>
            </w:r>
          </w:p>
        </w:tc>
      </w:tr>
      <w:tr w:rsidR="00EF1085" w:rsidRPr="001E3B58" w14:paraId="26DB4F1B" w14:textId="77777777" w:rsidTr="00374B15">
        <w:tc>
          <w:tcPr>
            <w:tcW w:w="9628" w:type="dxa"/>
            <w:shd w:val="clear" w:color="auto" w:fill="auto"/>
          </w:tcPr>
          <w:p w14:paraId="63C565B2" w14:textId="77777777" w:rsidR="00EF1085" w:rsidRPr="001E3B58" w:rsidRDefault="00ED1549" w:rsidP="001E3B58">
            <w:pPr>
              <w:jc w:val="center"/>
              <w:rPr>
                <w:rFonts w:ascii="Cambria" w:hAnsi="Cambria"/>
                <w:b/>
                <w:bCs/>
                <w:i/>
                <w:iCs/>
                <w:kern w:val="22"/>
                <w:sz w:val="22"/>
                <w:szCs w:val="22"/>
              </w:rPr>
            </w:pPr>
            <w:r w:rsidRPr="001E3B58">
              <w:rPr>
                <w:rFonts w:ascii="Cambria" w:hAnsi="Cambria"/>
                <w:i/>
                <w:kern w:val="22"/>
                <w:sz w:val="22"/>
                <w:szCs w:val="22"/>
              </w:rPr>
              <w:t>Die Schauplätze der Pester Revolution</w:t>
            </w:r>
          </w:p>
        </w:tc>
      </w:tr>
    </w:tbl>
    <w:p w14:paraId="467698CC" w14:textId="77777777" w:rsidR="00EF1085" w:rsidRPr="001E3B58" w:rsidRDefault="00EF1085" w:rsidP="001E3B58">
      <w:pPr>
        <w:jc w:val="both"/>
        <w:rPr>
          <w:rFonts w:ascii="Cambria" w:hAnsi="Cambria"/>
          <w:b/>
          <w:bCs/>
          <w:kern w:val="22"/>
          <w:sz w:val="22"/>
          <w:szCs w:val="22"/>
        </w:rPr>
      </w:pPr>
    </w:p>
    <w:p w14:paraId="4ED0A9B8" w14:textId="77777777" w:rsidR="00ED1549" w:rsidRPr="001E3B58" w:rsidRDefault="00ED1549" w:rsidP="001E3B58">
      <w:pPr>
        <w:jc w:val="both"/>
        <w:rPr>
          <w:rFonts w:ascii="Cambria" w:hAnsi="Cambria"/>
          <w:kern w:val="22"/>
          <w:sz w:val="22"/>
          <w:szCs w:val="22"/>
        </w:rPr>
      </w:pPr>
    </w:p>
    <w:p w14:paraId="360BC8FE" w14:textId="0EC66736" w:rsidR="00ED1549" w:rsidRPr="001E3B58" w:rsidRDefault="00ED1549" w:rsidP="00D74461">
      <w:pPr>
        <w:jc w:val="center"/>
        <w:rPr>
          <w:rFonts w:ascii="Cambria" w:hAnsi="Cambria"/>
          <w:kern w:val="22"/>
          <w:sz w:val="22"/>
          <w:szCs w:val="22"/>
        </w:rPr>
      </w:pPr>
      <w:r w:rsidRPr="001E3B58">
        <w:rPr>
          <w:rFonts w:ascii="Cambria" w:hAnsi="Cambria"/>
          <w:kern w:val="22"/>
          <w:sz w:val="22"/>
          <w:szCs w:val="22"/>
        </w:rPr>
        <w:t>József Laktanya = József – Kaserne (das Gefängnis von Táncsics);</w:t>
      </w:r>
    </w:p>
    <w:p w14:paraId="7D2A873F" w14:textId="6C724048" w:rsidR="00ED1549" w:rsidRPr="001E3B58" w:rsidRDefault="00ED1549" w:rsidP="00D74461">
      <w:pPr>
        <w:jc w:val="center"/>
        <w:rPr>
          <w:rFonts w:ascii="Cambria" w:hAnsi="Cambria"/>
          <w:kern w:val="22"/>
          <w:sz w:val="22"/>
          <w:szCs w:val="22"/>
        </w:rPr>
      </w:pPr>
      <w:r w:rsidRPr="001E3B58">
        <w:rPr>
          <w:rFonts w:ascii="Cambria" w:hAnsi="Cambria"/>
          <w:kern w:val="22"/>
          <w:sz w:val="22"/>
          <w:szCs w:val="22"/>
        </w:rPr>
        <w:t>Helytartótanács = Statthalterrat;</w:t>
      </w:r>
    </w:p>
    <w:p w14:paraId="639366F5" w14:textId="7618F6CD" w:rsidR="00ED1549" w:rsidRPr="001E3B58" w:rsidRDefault="00ED1549" w:rsidP="00D74461">
      <w:pPr>
        <w:jc w:val="center"/>
        <w:rPr>
          <w:rFonts w:ascii="Cambria" w:hAnsi="Cambria"/>
          <w:kern w:val="22"/>
          <w:sz w:val="22"/>
          <w:szCs w:val="22"/>
        </w:rPr>
      </w:pPr>
      <w:r w:rsidRPr="001E3B58">
        <w:rPr>
          <w:rFonts w:ascii="Cambria" w:hAnsi="Cambria"/>
          <w:kern w:val="22"/>
          <w:sz w:val="22"/>
          <w:szCs w:val="22"/>
        </w:rPr>
        <w:t>Vár = Burg;</w:t>
      </w:r>
    </w:p>
    <w:p w14:paraId="28E1B493" w14:textId="36C0FF00" w:rsidR="00ED1549" w:rsidRPr="001E3B58" w:rsidRDefault="00ED1549" w:rsidP="00D74461">
      <w:pPr>
        <w:jc w:val="center"/>
        <w:rPr>
          <w:rFonts w:ascii="Cambria" w:hAnsi="Cambria"/>
          <w:kern w:val="22"/>
          <w:sz w:val="22"/>
          <w:szCs w:val="22"/>
        </w:rPr>
      </w:pPr>
      <w:r w:rsidRPr="001E3B58">
        <w:rPr>
          <w:rFonts w:ascii="Cambria" w:hAnsi="Cambria"/>
          <w:kern w:val="22"/>
          <w:sz w:val="22"/>
          <w:szCs w:val="22"/>
        </w:rPr>
        <w:t>Lánchíd (épülőben) = Kettenbrücke (im Bau begriffen);</w:t>
      </w:r>
    </w:p>
    <w:p w14:paraId="75D930A2" w14:textId="25036577" w:rsidR="00ED1549" w:rsidRPr="001E3B58" w:rsidRDefault="00ED1549" w:rsidP="00D74461">
      <w:pPr>
        <w:jc w:val="center"/>
        <w:rPr>
          <w:rFonts w:ascii="Cambria" w:hAnsi="Cambria"/>
          <w:kern w:val="22"/>
          <w:sz w:val="22"/>
          <w:szCs w:val="22"/>
        </w:rPr>
      </w:pPr>
      <w:r w:rsidRPr="001E3B58">
        <w:rPr>
          <w:rFonts w:ascii="Cambria" w:hAnsi="Cambria"/>
          <w:kern w:val="22"/>
          <w:sz w:val="22"/>
          <w:szCs w:val="22"/>
        </w:rPr>
        <w:t>Hajóhíd = Schiffbrücke;</w:t>
      </w:r>
    </w:p>
    <w:p w14:paraId="282BB0C3" w14:textId="0E583E21" w:rsidR="00ED1549" w:rsidRPr="001E3B58" w:rsidRDefault="00ED1549" w:rsidP="00D74461">
      <w:pPr>
        <w:jc w:val="center"/>
        <w:rPr>
          <w:rFonts w:ascii="Cambria" w:hAnsi="Cambria"/>
          <w:kern w:val="22"/>
          <w:sz w:val="22"/>
          <w:szCs w:val="22"/>
        </w:rPr>
      </w:pPr>
      <w:r w:rsidRPr="001E3B58">
        <w:rPr>
          <w:rFonts w:ascii="Cambria" w:hAnsi="Cambria"/>
          <w:kern w:val="22"/>
          <w:sz w:val="22"/>
          <w:szCs w:val="22"/>
        </w:rPr>
        <w:t>Újvásártér = Neuer Marktplatz;</w:t>
      </w:r>
    </w:p>
    <w:p w14:paraId="2F28F0B3" w14:textId="6A543ECB" w:rsidR="00ED1549" w:rsidRPr="001E3B58" w:rsidRDefault="00ED1549" w:rsidP="00D74461">
      <w:pPr>
        <w:jc w:val="center"/>
        <w:rPr>
          <w:rFonts w:ascii="Cambria" w:hAnsi="Cambria"/>
          <w:kern w:val="22"/>
          <w:sz w:val="22"/>
          <w:szCs w:val="22"/>
        </w:rPr>
      </w:pPr>
      <w:r w:rsidRPr="001E3B58">
        <w:rPr>
          <w:rFonts w:ascii="Cambria" w:hAnsi="Cambria"/>
          <w:kern w:val="22"/>
          <w:sz w:val="22"/>
          <w:szCs w:val="22"/>
        </w:rPr>
        <w:t>Vármegyeháza = Komitatshaus;</w:t>
      </w:r>
    </w:p>
    <w:p w14:paraId="50A6BDEC" w14:textId="3CF9E489" w:rsidR="00ED1549" w:rsidRPr="001E3B58" w:rsidRDefault="00ED1549" w:rsidP="00D74461">
      <w:pPr>
        <w:jc w:val="center"/>
        <w:rPr>
          <w:rFonts w:ascii="Cambria" w:hAnsi="Cambria"/>
          <w:kern w:val="22"/>
          <w:sz w:val="22"/>
          <w:szCs w:val="22"/>
        </w:rPr>
      </w:pPr>
      <w:r w:rsidRPr="001E3B58">
        <w:rPr>
          <w:rFonts w:ascii="Cambria" w:hAnsi="Cambria"/>
          <w:kern w:val="22"/>
          <w:sz w:val="22"/>
          <w:szCs w:val="22"/>
        </w:rPr>
        <w:t>Pilvax Kávéház = Café Pilvax;</w:t>
      </w:r>
    </w:p>
    <w:p w14:paraId="27D0D7BC" w14:textId="59C14019" w:rsidR="00ED1549" w:rsidRPr="001E3B58" w:rsidRDefault="00ED1549" w:rsidP="00D74461">
      <w:pPr>
        <w:jc w:val="center"/>
        <w:rPr>
          <w:rFonts w:ascii="Cambria" w:hAnsi="Cambria"/>
          <w:kern w:val="22"/>
          <w:sz w:val="22"/>
          <w:szCs w:val="22"/>
        </w:rPr>
      </w:pPr>
      <w:r w:rsidRPr="001E3B58">
        <w:rPr>
          <w:rFonts w:ascii="Cambria" w:hAnsi="Cambria"/>
          <w:kern w:val="22"/>
          <w:sz w:val="22"/>
          <w:szCs w:val="22"/>
        </w:rPr>
        <w:t>Pesti Városháza = Pester Rathaus;</w:t>
      </w:r>
    </w:p>
    <w:p w14:paraId="11F10856" w14:textId="65C4E13C" w:rsidR="00ED1549" w:rsidRPr="001E3B58" w:rsidRDefault="00ED1549" w:rsidP="00D74461">
      <w:pPr>
        <w:jc w:val="center"/>
        <w:rPr>
          <w:rFonts w:ascii="Cambria" w:hAnsi="Cambria"/>
          <w:kern w:val="22"/>
          <w:sz w:val="22"/>
          <w:szCs w:val="22"/>
        </w:rPr>
      </w:pPr>
      <w:r w:rsidRPr="001E3B58">
        <w:rPr>
          <w:rFonts w:ascii="Cambria" w:hAnsi="Cambria"/>
          <w:kern w:val="22"/>
          <w:sz w:val="22"/>
          <w:szCs w:val="22"/>
        </w:rPr>
        <w:t>Egyetem = Universität;</w:t>
      </w:r>
    </w:p>
    <w:p w14:paraId="66D99831" w14:textId="4D01B90D" w:rsidR="00ED1549" w:rsidRPr="001E3B58" w:rsidRDefault="00ED1549" w:rsidP="00D74461">
      <w:pPr>
        <w:jc w:val="center"/>
        <w:rPr>
          <w:rFonts w:ascii="Cambria" w:hAnsi="Cambria"/>
          <w:kern w:val="22"/>
          <w:sz w:val="22"/>
          <w:szCs w:val="22"/>
        </w:rPr>
      </w:pPr>
      <w:r w:rsidRPr="001E3B58">
        <w:rPr>
          <w:rFonts w:ascii="Cambria" w:hAnsi="Cambria"/>
          <w:kern w:val="22"/>
          <w:sz w:val="22"/>
          <w:szCs w:val="22"/>
        </w:rPr>
        <w:t>Nemzeti Múzeum = Nationalmuseum;</w:t>
      </w:r>
    </w:p>
    <w:p w14:paraId="44B07E8B" w14:textId="77777777" w:rsidR="00ED1549" w:rsidRPr="001E3B58" w:rsidRDefault="00ED1549" w:rsidP="00D74461">
      <w:pPr>
        <w:jc w:val="center"/>
        <w:rPr>
          <w:rFonts w:ascii="Cambria" w:hAnsi="Cambria"/>
          <w:kern w:val="22"/>
          <w:sz w:val="22"/>
          <w:szCs w:val="22"/>
        </w:rPr>
      </w:pPr>
      <w:r w:rsidRPr="001E3B58">
        <w:rPr>
          <w:rFonts w:ascii="Cambria" w:hAnsi="Cambria"/>
          <w:kern w:val="22"/>
          <w:sz w:val="22"/>
          <w:szCs w:val="22"/>
        </w:rPr>
        <w:t>Nemzeti Színház = Nationaltheater</w:t>
      </w:r>
    </w:p>
    <w:p w14:paraId="41F3862B" w14:textId="77777777" w:rsidR="00EF1085" w:rsidRPr="001E3B58" w:rsidRDefault="00EF1085" w:rsidP="001E3B58">
      <w:pPr>
        <w:jc w:val="both"/>
        <w:rPr>
          <w:rFonts w:ascii="Cambria" w:hAnsi="Cambria"/>
          <w:kern w:val="22"/>
          <w:sz w:val="22"/>
          <w:szCs w:val="22"/>
        </w:rPr>
      </w:pPr>
    </w:p>
    <w:tbl>
      <w:tblPr>
        <w:tblW w:w="0" w:type="auto"/>
        <w:tblLook w:val="04A0" w:firstRow="1" w:lastRow="0" w:firstColumn="1" w:lastColumn="0" w:noHBand="0" w:noVBand="1"/>
      </w:tblPr>
      <w:tblGrid>
        <w:gridCol w:w="9628"/>
      </w:tblGrid>
      <w:tr w:rsidR="00EF1085" w:rsidRPr="001E3B58" w14:paraId="5A7ED460" w14:textId="77777777" w:rsidTr="00374B15">
        <w:tc>
          <w:tcPr>
            <w:tcW w:w="9628" w:type="dxa"/>
            <w:shd w:val="clear" w:color="auto" w:fill="auto"/>
          </w:tcPr>
          <w:p w14:paraId="366EFA23" w14:textId="77777777" w:rsidR="00EF1085" w:rsidRPr="001E3B58" w:rsidRDefault="00883664" w:rsidP="001E3B58">
            <w:pPr>
              <w:jc w:val="center"/>
              <w:rPr>
                <w:rFonts w:ascii="Cambria" w:hAnsi="Cambria"/>
                <w:kern w:val="22"/>
                <w:sz w:val="22"/>
                <w:szCs w:val="22"/>
              </w:rPr>
            </w:pPr>
            <w:r w:rsidRPr="001E3B58">
              <w:rPr>
                <w:rFonts w:ascii="Cambria" w:hAnsi="Cambria"/>
                <w:noProof/>
                <w:kern w:val="22"/>
                <w:sz w:val="22"/>
                <w:szCs w:val="22"/>
                <w:lang w:eastAsia="hu-HU" w:bidi="ar-SA"/>
              </w:rPr>
              <w:lastRenderedPageBreak/>
              <w:drawing>
                <wp:inline distT="0" distB="0" distL="0" distR="0" wp14:anchorId="00EB5C73" wp14:editId="604656C1">
                  <wp:extent cx="3169920" cy="4076700"/>
                  <wp:effectExtent l="0" t="0" r="0" b="0"/>
                  <wp:docPr id="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69920" cy="4076700"/>
                          </a:xfrm>
                          <a:prstGeom prst="rect">
                            <a:avLst/>
                          </a:prstGeom>
                          <a:noFill/>
                          <a:ln>
                            <a:noFill/>
                          </a:ln>
                        </pic:spPr>
                      </pic:pic>
                    </a:graphicData>
                  </a:graphic>
                </wp:inline>
              </w:drawing>
            </w:r>
          </w:p>
        </w:tc>
      </w:tr>
      <w:tr w:rsidR="00EF1085" w:rsidRPr="001E3B58" w14:paraId="5B2D1CBA" w14:textId="77777777" w:rsidTr="00374B15">
        <w:tc>
          <w:tcPr>
            <w:tcW w:w="9628" w:type="dxa"/>
            <w:shd w:val="clear" w:color="auto" w:fill="auto"/>
          </w:tcPr>
          <w:p w14:paraId="4EA6418A" w14:textId="77777777" w:rsidR="00EF1085" w:rsidRPr="001E3B58" w:rsidRDefault="00ED1549" w:rsidP="001E3B58">
            <w:pPr>
              <w:jc w:val="center"/>
              <w:rPr>
                <w:rFonts w:ascii="Cambria" w:hAnsi="Cambria"/>
                <w:i/>
                <w:iCs/>
                <w:kern w:val="22"/>
                <w:sz w:val="22"/>
                <w:szCs w:val="22"/>
              </w:rPr>
            </w:pPr>
            <w:r w:rsidRPr="001E3B58">
              <w:rPr>
                <w:rFonts w:ascii="Cambria" w:hAnsi="Cambria"/>
                <w:i/>
                <w:kern w:val="22"/>
                <w:sz w:val="22"/>
                <w:szCs w:val="22"/>
              </w:rPr>
              <w:t>Ausgedrucktes Exemplar der Zwölf Punkte</w:t>
            </w:r>
          </w:p>
        </w:tc>
      </w:tr>
    </w:tbl>
    <w:p w14:paraId="6CB4045A" w14:textId="77777777" w:rsidR="00EF1085" w:rsidRPr="001E3B58" w:rsidRDefault="00EF1085" w:rsidP="001E3B58">
      <w:pPr>
        <w:jc w:val="both"/>
        <w:rPr>
          <w:rFonts w:ascii="Cambria" w:hAnsi="Cambria"/>
          <w:i/>
          <w:iCs/>
          <w:kern w:val="22"/>
          <w:sz w:val="22"/>
          <w:szCs w:val="22"/>
        </w:rPr>
      </w:pPr>
    </w:p>
    <w:p w14:paraId="1D62063D" w14:textId="77777777" w:rsidR="00EF1085" w:rsidRPr="001E3B58" w:rsidRDefault="00ED1549" w:rsidP="001E3B58">
      <w:pPr>
        <w:jc w:val="both"/>
        <w:rPr>
          <w:rFonts w:ascii="Cambria" w:hAnsi="Cambria"/>
          <w:kern w:val="22"/>
          <w:sz w:val="22"/>
          <w:szCs w:val="22"/>
        </w:rPr>
      </w:pPr>
      <w:r w:rsidRPr="001E3B58">
        <w:rPr>
          <w:rFonts w:ascii="Cambria" w:hAnsi="Cambria"/>
          <w:kern w:val="22"/>
          <w:sz w:val="22"/>
          <w:szCs w:val="22"/>
        </w:rPr>
        <w:t>„Von hier gingen die Anführer – von einer riesigen Menschenmenge gefolgt – zuerst zu der medizinischen Fakultät, die – im Einverständnis mit ihren Professoren – sich ihnen gleich anschloss. Dann gingen sie zu den Architekten und schließlich zu den Juristen, alle wurden aufgerufen, sich ihnen anzuschließen. Es</w:t>
      </w:r>
      <w:r w:rsidRPr="001E3B58">
        <w:rPr>
          <w:rFonts w:ascii="Cambria" w:hAnsi="Cambria"/>
          <w:spacing w:val="-5"/>
          <w:kern w:val="22"/>
          <w:sz w:val="22"/>
          <w:szCs w:val="22"/>
        </w:rPr>
        <w:t xml:space="preserve"> </w:t>
      </w:r>
      <w:r w:rsidRPr="001E3B58">
        <w:rPr>
          <w:rFonts w:ascii="Cambria" w:hAnsi="Cambria"/>
          <w:kern w:val="22"/>
          <w:sz w:val="22"/>
          <w:szCs w:val="22"/>
        </w:rPr>
        <w:t>wurde</w:t>
      </w:r>
      <w:r w:rsidRPr="001E3B58">
        <w:rPr>
          <w:rFonts w:ascii="Cambria" w:hAnsi="Cambria"/>
          <w:spacing w:val="-5"/>
          <w:kern w:val="22"/>
          <w:sz w:val="22"/>
          <w:szCs w:val="22"/>
        </w:rPr>
        <w:t xml:space="preserve"> </w:t>
      </w:r>
      <w:r w:rsidRPr="001E3B58">
        <w:rPr>
          <w:rFonts w:ascii="Cambria" w:hAnsi="Cambria"/>
          <w:kern w:val="22"/>
          <w:sz w:val="22"/>
          <w:szCs w:val="22"/>
        </w:rPr>
        <w:t>entschlossen,</w:t>
      </w:r>
      <w:r w:rsidRPr="001E3B58">
        <w:rPr>
          <w:rFonts w:ascii="Cambria" w:hAnsi="Cambria"/>
          <w:spacing w:val="-5"/>
          <w:kern w:val="22"/>
          <w:sz w:val="22"/>
          <w:szCs w:val="22"/>
        </w:rPr>
        <w:t xml:space="preserve"> </w:t>
      </w:r>
      <w:r w:rsidRPr="001E3B58">
        <w:rPr>
          <w:rFonts w:ascii="Cambria" w:hAnsi="Cambria"/>
          <w:kern w:val="22"/>
          <w:sz w:val="22"/>
          <w:szCs w:val="22"/>
        </w:rPr>
        <w:t>den</w:t>
      </w:r>
      <w:r w:rsidRPr="001E3B58">
        <w:rPr>
          <w:rFonts w:ascii="Cambria" w:hAnsi="Cambria"/>
          <w:spacing w:val="-5"/>
          <w:kern w:val="22"/>
          <w:sz w:val="22"/>
          <w:szCs w:val="22"/>
        </w:rPr>
        <w:t xml:space="preserve"> </w:t>
      </w:r>
      <w:r w:rsidRPr="001E3B58">
        <w:rPr>
          <w:rFonts w:ascii="Cambria" w:hAnsi="Cambria"/>
          <w:kern w:val="22"/>
          <w:sz w:val="22"/>
          <w:szCs w:val="22"/>
        </w:rPr>
        <w:t>ersten</w:t>
      </w:r>
      <w:r w:rsidRPr="001E3B58">
        <w:rPr>
          <w:rFonts w:ascii="Cambria" w:hAnsi="Cambria"/>
          <w:spacing w:val="-4"/>
          <w:kern w:val="22"/>
          <w:sz w:val="22"/>
          <w:szCs w:val="22"/>
        </w:rPr>
        <w:t xml:space="preserve"> </w:t>
      </w:r>
      <w:r w:rsidRPr="001E3B58">
        <w:rPr>
          <w:rFonts w:ascii="Cambria" w:hAnsi="Cambria"/>
          <w:kern w:val="22"/>
          <w:sz w:val="22"/>
          <w:szCs w:val="22"/>
        </w:rPr>
        <w:t>Punkt</w:t>
      </w:r>
      <w:r w:rsidRPr="001E3B58">
        <w:rPr>
          <w:rFonts w:ascii="Cambria" w:hAnsi="Cambria"/>
          <w:spacing w:val="-5"/>
          <w:kern w:val="22"/>
          <w:sz w:val="22"/>
          <w:szCs w:val="22"/>
        </w:rPr>
        <w:t xml:space="preserve"> </w:t>
      </w:r>
      <w:r w:rsidRPr="001E3B58">
        <w:rPr>
          <w:rFonts w:ascii="Cambria" w:hAnsi="Cambria"/>
          <w:kern w:val="22"/>
          <w:sz w:val="22"/>
          <w:szCs w:val="22"/>
        </w:rPr>
        <w:t>–</w:t>
      </w:r>
      <w:r w:rsidRPr="001E3B58">
        <w:rPr>
          <w:rFonts w:ascii="Cambria" w:hAnsi="Cambria"/>
          <w:spacing w:val="-6"/>
          <w:kern w:val="22"/>
          <w:sz w:val="22"/>
          <w:szCs w:val="22"/>
        </w:rPr>
        <w:t xml:space="preserve"> </w:t>
      </w:r>
      <w:r w:rsidRPr="001E3B58">
        <w:rPr>
          <w:rFonts w:ascii="Cambria" w:hAnsi="Cambria"/>
          <w:kern w:val="22"/>
          <w:sz w:val="22"/>
          <w:szCs w:val="22"/>
        </w:rPr>
        <w:t>Pressefreiheit</w:t>
      </w:r>
      <w:r w:rsidRPr="001E3B58">
        <w:rPr>
          <w:rFonts w:ascii="Cambria" w:hAnsi="Cambria"/>
          <w:spacing w:val="-4"/>
          <w:kern w:val="22"/>
          <w:sz w:val="22"/>
          <w:szCs w:val="22"/>
        </w:rPr>
        <w:t xml:space="preserve"> </w:t>
      </w:r>
      <w:r w:rsidRPr="001E3B58">
        <w:rPr>
          <w:rFonts w:ascii="Cambria" w:hAnsi="Cambria"/>
          <w:kern w:val="22"/>
          <w:sz w:val="22"/>
          <w:szCs w:val="22"/>
        </w:rPr>
        <w:t>ohne</w:t>
      </w:r>
      <w:r w:rsidRPr="001E3B58">
        <w:rPr>
          <w:rFonts w:ascii="Cambria" w:hAnsi="Cambria"/>
          <w:spacing w:val="-5"/>
          <w:kern w:val="22"/>
          <w:sz w:val="22"/>
          <w:szCs w:val="22"/>
        </w:rPr>
        <w:t xml:space="preserve"> </w:t>
      </w:r>
      <w:r w:rsidRPr="001E3B58">
        <w:rPr>
          <w:rFonts w:ascii="Cambria" w:hAnsi="Cambria"/>
          <w:kern w:val="22"/>
          <w:sz w:val="22"/>
          <w:szCs w:val="22"/>
        </w:rPr>
        <w:t>die</w:t>
      </w:r>
      <w:r w:rsidRPr="001E3B58">
        <w:rPr>
          <w:rFonts w:ascii="Cambria" w:hAnsi="Cambria"/>
          <w:spacing w:val="-5"/>
          <w:kern w:val="22"/>
          <w:sz w:val="22"/>
          <w:szCs w:val="22"/>
        </w:rPr>
        <w:t xml:space="preserve"> </w:t>
      </w:r>
      <w:r w:rsidRPr="001E3B58">
        <w:rPr>
          <w:rFonts w:ascii="Cambria" w:hAnsi="Cambria"/>
          <w:kern w:val="22"/>
          <w:sz w:val="22"/>
          <w:szCs w:val="22"/>
        </w:rPr>
        <w:t>Zensur</w:t>
      </w:r>
      <w:r w:rsidRPr="001E3B58">
        <w:rPr>
          <w:rFonts w:ascii="Cambria" w:hAnsi="Cambria"/>
          <w:spacing w:val="-4"/>
          <w:kern w:val="22"/>
          <w:sz w:val="22"/>
          <w:szCs w:val="22"/>
        </w:rPr>
        <w:t xml:space="preserve"> </w:t>
      </w:r>
      <w:r w:rsidRPr="001E3B58">
        <w:rPr>
          <w:rFonts w:ascii="Cambria" w:hAnsi="Cambria"/>
          <w:kern w:val="22"/>
          <w:sz w:val="22"/>
          <w:szCs w:val="22"/>
        </w:rPr>
        <w:t>–</w:t>
      </w:r>
      <w:r w:rsidRPr="001E3B58">
        <w:rPr>
          <w:rFonts w:ascii="Cambria" w:hAnsi="Cambria"/>
          <w:spacing w:val="-7"/>
          <w:kern w:val="22"/>
          <w:sz w:val="22"/>
          <w:szCs w:val="22"/>
        </w:rPr>
        <w:t xml:space="preserve"> </w:t>
      </w:r>
      <w:r w:rsidRPr="001E3B58">
        <w:rPr>
          <w:rFonts w:ascii="Cambria" w:hAnsi="Cambria"/>
          <w:kern w:val="22"/>
          <w:sz w:val="22"/>
          <w:szCs w:val="22"/>
        </w:rPr>
        <w:t>sofort</w:t>
      </w:r>
      <w:r w:rsidRPr="001E3B58">
        <w:rPr>
          <w:rFonts w:ascii="Cambria" w:hAnsi="Cambria"/>
          <w:spacing w:val="-5"/>
          <w:kern w:val="22"/>
          <w:sz w:val="22"/>
          <w:szCs w:val="22"/>
        </w:rPr>
        <w:t xml:space="preserve"> </w:t>
      </w:r>
      <w:r w:rsidRPr="001E3B58">
        <w:rPr>
          <w:rFonts w:ascii="Cambria" w:hAnsi="Cambria"/>
          <w:kern w:val="22"/>
          <w:sz w:val="22"/>
          <w:szCs w:val="22"/>
        </w:rPr>
        <w:t>zu verwirklichen. Der Beschluss wurde sofort ausgeführt. Die Menschenmenge ging nämlich in die Hatvanistraße, zu der Druckerei von Landerer und Heckenast. Die Anführer stellten die Druckerei unter den Schutz des Volkes, und sie ließen die zwei Schriften [die 12 Punkte und das Nationallied] auf eigene Verantwortung drucken – die Proklamation wurde ins Deutsche übersetzt und auch ausgedruckt. Während dessen kam Jókai, und hielt eine Rede an das Volk, in der er ihre Ziele schilderte, und dass</w:t>
      </w:r>
      <w:r w:rsidRPr="001E3B58">
        <w:rPr>
          <w:rFonts w:ascii="Cambria" w:hAnsi="Cambria"/>
          <w:spacing w:val="-6"/>
          <w:kern w:val="22"/>
          <w:sz w:val="22"/>
          <w:szCs w:val="22"/>
        </w:rPr>
        <w:t xml:space="preserve"> </w:t>
      </w:r>
      <w:r w:rsidRPr="001E3B58">
        <w:rPr>
          <w:rFonts w:ascii="Cambria" w:hAnsi="Cambria"/>
          <w:kern w:val="22"/>
          <w:sz w:val="22"/>
          <w:szCs w:val="22"/>
        </w:rPr>
        <w:t>sie</w:t>
      </w:r>
      <w:r w:rsidRPr="001E3B58">
        <w:rPr>
          <w:rFonts w:ascii="Cambria" w:hAnsi="Cambria"/>
          <w:spacing w:val="-6"/>
          <w:kern w:val="22"/>
          <w:sz w:val="22"/>
          <w:szCs w:val="22"/>
        </w:rPr>
        <w:t xml:space="preserve"> </w:t>
      </w:r>
      <w:r w:rsidRPr="001E3B58">
        <w:rPr>
          <w:rFonts w:ascii="Cambria" w:hAnsi="Cambria"/>
          <w:kern w:val="22"/>
          <w:sz w:val="22"/>
          <w:szCs w:val="22"/>
        </w:rPr>
        <w:t>diese</w:t>
      </w:r>
      <w:r w:rsidRPr="001E3B58">
        <w:rPr>
          <w:rFonts w:ascii="Cambria" w:hAnsi="Cambria"/>
          <w:spacing w:val="-5"/>
          <w:kern w:val="22"/>
          <w:sz w:val="22"/>
          <w:szCs w:val="22"/>
        </w:rPr>
        <w:t xml:space="preserve"> </w:t>
      </w:r>
      <w:r w:rsidRPr="001E3B58">
        <w:rPr>
          <w:rFonts w:ascii="Cambria" w:hAnsi="Cambria"/>
          <w:kern w:val="22"/>
          <w:sz w:val="22"/>
          <w:szCs w:val="22"/>
        </w:rPr>
        <w:t>auf</w:t>
      </w:r>
      <w:r w:rsidRPr="001E3B58">
        <w:rPr>
          <w:rFonts w:ascii="Cambria" w:hAnsi="Cambria"/>
          <w:spacing w:val="-6"/>
          <w:kern w:val="22"/>
          <w:sz w:val="22"/>
          <w:szCs w:val="22"/>
        </w:rPr>
        <w:t xml:space="preserve"> </w:t>
      </w:r>
      <w:r w:rsidRPr="001E3B58">
        <w:rPr>
          <w:rFonts w:ascii="Cambria" w:hAnsi="Cambria"/>
          <w:kern w:val="22"/>
          <w:sz w:val="22"/>
          <w:szCs w:val="22"/>
        </w:rPr>
        <w:t>friedlichem</w:t>
      </w:r>
      <w:r w:rsidRPr="001E3B58">
        <w:rPr>
          <w:rFonts w:ascii="Cambria" w:hAnsi="Cambria"/>
          <w:spacing w:val="-6"/>
          <w:kern w:val="22"/>
          <w:sz w:val="22"/>
          <w:szCs w:val="22"/>
        </w:rPr>
        <w:t xml:space="preserve"> </w:t>
      </w:r>
      <w:r w:rsidRPr="001E3B58">
        <w:rPr>
          <w:rFonts w:ascii="Cambria" w:hAnsi="Cambria"/>
          <w:kern w:val="22"/>
          <w:sz w:val="22"/>
          <w:szCs w:val="22"/>
        </w:rPr>
        <w:t>Wege</w:t>
      </w:r>
      <w:r w:rsidRPr="001E3B58">
        <w:rPr>
          <w:rFonts w:ascii="Cambria" w:hAnsi="Cambria"/>
          <w:spacing w:val="-5"/>
          <w:kern w:val="22"/>
          <w:sz w:val="22"/>
          <w:szCs w:val="22"/>
        </w:rPr>
        <w:t xml:space="preserve"> </w:t>
      </w:r>
      <w:r w:rsidRPr="001E3B58">
        <w:rPr>
          <w:rFonts w:ascii="Cambria" w:hAnsi="Cambria"/>
          <w:kern w:val="22"/>
          <w:sz w:val="22"/>
          <w:szCs w:val="22"/>
        </w:rPr>
        <w:t>erreichen</w:t>
      </w:r>
      <w:r w:rsidRPr="001E3B58">
        <w:rPr>
          <w:rFonts w:ascii="Cambria" w:hAnsi="Cambria"/>
          <w:spacing w:val="-6"/>
          <w:kern w:val="22"/>
          <w:sz w:val="22"/>
          <w:szCs w:val="22"/>
        </w:rPr>
        <w:t xml:space="preserve"> </w:t>
      </w:r>
      <w:r w:rsidRPr="001E3B58">
        <w:rPr>
          <w:rFonts w:ascii="Cambria" w:hAnsi="Cambria"/>
          <w:kern w:val="22"/>
          <w:sz w:val="22"/>
          <w:szCs w:val="22"/>
        </w:rPr>
        <w:t>wollen.</w:t>
      </w:r>
      <w:r w:rsidRPr="001E3B58">
        <w:rPr>
          <w:rFonts w:ascii="Cambria" w:hAnsi="Cambria"/>
          <w:spacing w:val="-6"/>
          <w:kern w:val="22"/>
          <w:sz w:val="22"/>
          <w:szCs w:val="22"/>
        </w:rPr>
        <w:t xml:space="preserve"> </w:t>
      </w:r>
      <w:r w:rsidRPr="001E3B58">
        <w:rPr>
          <w:rFonts w:ascii="Cambria" w:hAnsi="Cambria"/>
          <w:kern w:val="22"/>
          <w:sz w:val="22"/>
          <w:szCs w:val="22"/>
        </w:rPr>
        <w:t>Danach</w:t>
      </w:r>
      <w:r w:rsidRPr="001E3B58">
        <w:rPr>
          <w:rFonts w:ascii="Cambria" w:hAnsi="Cambria"/>
          <w:spacing w:val="-5"/>
          <w:kern w:val="22"/>
          <w:sz w:val="22"/>
          <w:szCs w:val="22"/>
        </w:rPr>
        <w:t xml:space="preserve"> </w:t>
      </w:r>
      <w:r w:rsidRPr="001E3B58">
        <w:rPr>
          <w:rFonts w:ascii="Cambria" w:hAnsi="Cambria"/>
          <w:kern w:val="22"/>
          <w:sz w:val="22"/>
          <w:szCs w:val="22"/>
        </w:rPr>
        <w:t>sprach</w:t>
      </w:r>
      <w:r w:rsidRPr="001E3B58">
        <w:rPr>
          <w:rFonts w:ascii="Cambria" w:hAnsi="Cambria"/>
          <w:spacing w:val="-6"/>
          <w:kern w:val="22"/>
          <w:sz w:val="22"/>
          <w:szCs w:val="22"/>
        </w:rPr>
        <w:t xml:space="preserve"> </w:t>
      </w:r>
      <w:r w:rsidRPr="001E3B58">
        <w:rPr>
          <w:rFonts w:ascii="Cambria" w:hAnsi="Cambria"/>
          <w:kern w:val="22"/>
          <w:sz w:val="22"/>
          <w:szCs w:val="22"/>
        </w:rPr>
        <w:t>[Pál]</w:t>
      </w:r>
      <w:r w:rsidRPr="001E3B58">
        <w:rPr>
          <w:rFonts w:ascii="Cambria" w:hAnsi="Cambria"/>
          <w:spacing w:val="-5"/>
          <w:kern w:val="22"/>
          <w:sz w:val="22"/>
          <w:szCs w:val="22"/>
        </w:rPr>
        <w:t xml:space="preserve"> </w:t>
      </w:r>
      <w:r w:rsidRPr="001E3B58">
        <w:rPr>
          <w:rFonts w:ascii="Cambria" w:hAnsi="Cambria"/>
          <w:kern w:val="22"/>
          <w:sz w:val="22"/>
          <w:szCs w:val="22"/>
        </w:rPr>
        <w:t>Vasvári,</w:t>
      </w:r>
      <w:r w:rsidRPr="001E3B58">
        <w:rPr>
          <w:rFonts w:ascii="Cambria" w:hAnsi="Cambria"/>
          <w:spacing w:val="-6"/>
          <w:kern w:val="22"/>
          <w:sz w:val="22"/>
          <w:szCs w:val="22"/>
        </w:rPr>
        <w:t xml:space="preserve"> </w:t>
      </w:r>
      <w:r w:rsidRPr="001E3B58">
        <w:rPr>
          <w:rFonts w:ascii="Cambria" w:hAnsi="Cambria"/>
          <w:kern w:val="22"/>
          <w:sz w:val="22"/>
          <w:szCs w:val="22"/>
        </w:rPr>
        <w:t>er redete über die Anfänge der europäischen Bewegungen. Dann deklamierte Petőfi auf allgemeines Verlangen sein Gedicht, dessen Wirkung nicht kleiner, sondern im Gegenteil, immer größer wurde. Die ganze Hatvanistraße war voller Menschen, die den</w:t>
      </w:r>
      <w:r w:rsidRPr="001E3B58">
        <w:rPr>
          <w:rFonts w:ascii="Cambria" w:hAnsi="Cambria"/>
          <w:spacing w:val="7"/>
          <w:kern w:val="22"/>
          <w:sz w:val="22"/>
          <w:szCs w:val="22"/>
        </w:rPr>
        <w:t xml:space="preserve"> </w:t>
      </w:r>
      <w:r w:rsidRPr="001E3B58">
        <w:rPr>
          <w:rFonts w:ascii="Cambria" w:hAnsi="Cambria"/>
          <w:kern w:val="22"/>
          <w:sz w:val="22"/>
          <w:szCs w:val="22"/>
        </w:rPr>
        <w:t>Schwur-Refrain</w:t>
      </w:r>
      <w:r w:rsidRPr="001E3B58">
        <w:rPr>
          <w:rFonts w:ascii="Cambria" w:hAnsi="Cambria"/>
          <w:spacing w:val="8"/>
          <w:kern w:val="22"/>
          <w:sz w:val="22"/>
          <w:szCs w:val="22"/>
        </w:rPr>
        <w:t xml:space="preserve"> </w:t>
      </w:r>
      <w:r w:rsidRPr="001E3B58">
        <w:rPr>
          <w:rFonts w:ascii="Cambria" w:hAnsi="Cambria"/>
          <w:kern w:val="22"/>
          <w:sz w:val="22"/>
          <w:szCs w:val="22"/>
        </w:rPr>
        <w:t>der</w:t>
      </w:r>
      <w:r w:rsidRPr="001E3B58">
        <w:rPr>
          <w:rFonts w:ascii="Cambria" w:hAnsi="Cambria"/>
          <w:spacing w:val="8"/>
          <w:kern w:val="22"/>
          <w:sz w:val="22"/>
          <w:szCs w:val="22"/>
        </w:rPr>
        <w:t xml:space="preserve"> </w:t>
      </w:r>
      <w:r w:rsidRPr="001E3B58">
        <w:rPr>
          <w:rFonts w:ascii="Cambria" w:hAnsi="Cambria"/>
          <w:kern w:val="22"/>
          <w:sz w:val="22"/>
          <w:szCs w:val="22"/>
        </w:rPr>
        <w:t>Strophen</w:t>
      </w:r>
      <w:r w:rsidRPr="001E3B58">
        <w:rPr>
          <w:rFonts w:ascii="Cambria" w:hAnsi="Cambria"/>
          <w:spacing w:val="8"/>
          <w:kern w:val="22"/>
          <w:sz w:val="22"/>
          <w:szCs w:val="22"/>
        </w:rPr>
        <w:t xml:space="preserve"> </w:t>
      </w:r>
      <w:r w:rsidRPr="001E3B58">
        <w:rPr>
          <w:rFonts w:ascii="Cambria" w:hAnsi="Cambria"/>
          <w:kern w:val="22"/>
          <w:sz w:val="22"/>
          <w:szCs w:val="22"/>
        </w:rPr>
        <w:t>mit</w:t>
      </w:r>
      <w:r w:rsidRPr="001E3B58">
        <w:rPr>
          <w:rFonts w:ascii="Cambria" w:hAnsi="Cambria"/>
          <w:spacing w:val="8"/>
          <w:kern w:val="22"/>
          <w:sz w:val="22"/>
          <w:szCs w:val="22"/>
        </w:rPr>
        <w:t xml:space="preserve"> </w:t>
      </w:r>
      <w:r w:rsidRPr="001E3B58">
        <w:rPr>
          <w:rFonts w:ascii="Cambria" w:hAnsi="Cambria"/>
          <w:kern w:val="22"/>
          <w:sz w:val="22"/>
          <w:szCs w:val="22"/>
        </w:rPr>
        <w:t>einem</w:t>
      </w:r>
      <w:r w:rsidRPr="001E3B58">
        <w:rPr>
          <w:rFonts w:ascii="Cambria" w:hAnsi="Cambria"/>
          <w:spacing w:val="8"/>
          <w:kern w:val="22"/>
          <w:sz w:val="22"/>
          <w:szCs w:val="22"/>
        </w:rPr>
        <w:t xml:space="preserve"> </w:t>
      </w:r>
      <w:r w:rsidRPr="001E3B58">
        <w:rPr>
          <w:rFonts w:ascii="Cambria" w:hAnsi="Cambria"/>
          <w:kern w:val="22"/>
          <w:sz w:val="22"/>
          <w:szCs w:val="22"/>
        </w:rPr>
        <w:t>himmel-schreienden</w:t>
      </w:r>
      <w:r w:rsidRPr="001E3B58">
        <w:rPr>
          <w:rFonts w:ascii="Cambria" w:hAnsi="Cambria"/>
          <w:spacing w:val="8"/>
          <w:kern w:val="22"/>
          <w:sz w:val="22"/>
          <w:szCs w:val="22"/>
        </w:rPr>
        <w:t xml:space="preserve"> </w:t>
      </w:r>
      <w:r w:rsidRPr="001E3B58">
        <w:rPr>
          <w:rFonts w:ascii="Cambria" w:hAnsi="Cambria"/>
          <w:kern w:val="22"/>
          <w:sz w:val="22"/>
          <w:szCs w:val="22"/>
        </w:rPr>
        <w:t xml:space="preserve">Getöse nachhallten.“ </w:t>
      </w:r>
      <w:r w:rsidRPr="001E3B58">
        <w:rPr>
          <w:rFonts w:ascii="Cambria" w:hAnsi="Cambria"/>
          <w:i/>
          <w:kern w:val="22"/>
          <w:sz w:val="22"/>
          <w:szCs w:val="22"/>
        </w:rPr>
        <w:t>(Ákos Birányi: Die Pester Revolution. Nach bewährten Angaben; Erschien in Pest, 1848)</w:t>
      </w:r>
    </w:p>
    <w:p w14:paraId="54960243" w14:textId="77777777" w:rsidR="00EF1085" w:rsidRPr="001E3B58" w:rsidRDefault="00EF1085" w:rsidP="001E3B58">
      <w:pPr>
        <w:jc w:val="both"/>
        <w:rPr>
          <w:rFonts w:ascii="Cambria" w:hAnsi="Cambria"/>
          <w:kern w:val="22"/>
          <w:sz w:val="22"/>
          <w:szCs w:val="22"/>
        </w:rPr>
      </w:pPr>
    </w:p>
    <w:p w14:paraId="19E1B5B6" w14:textId="77777777" w:rsidR="00EF1085" w:rsidRPr="00D74461" w:rsidRDefault="00EF1085" w:rsidP="001E3B58">
      <w:pPr>
        <w:jc w:val="both"/>
        <w:rPr>
          <w:rFonts w:ascii="Cambria" w:hAnsi="Cambria"/>
          <w:i/>
          <w:iCs/>
          <w:kern w:val="22"/>
          <w:sz w:val="22"/>
          <w:szCs w:val="22"/>
        </w:rPr>
      </w:pPr>
      <w:r w:rsidRPr="001E3B58">
        <w:rPr>
          <w:rFonts w:ascii="Cambria" w:hAnsi="Cambria"/>
          <w:kern w:val="22"/>
          <w:sz w:val="22"/>
          <w:szCs w:val="22"/>
        </w:rPr>
        <w:t>„Innen a vezérek, roppant néptömeg kíséretében, először az orvosi tanuló karhoz, melly derék tanárai megegyezésével is azonnal hozzájok csatlakozott, aztán a mérnökökhöz, s elvégül a jogászokhoz mentek, mindnyájukat a velők egyesülésre szólítván fel.</w:t>
      </w:r>
      <w:r w:rsidR="00604450" w:rsidRPr="001E3B58">
        <w:rPr>
          <w:rFonts w:ascii="Cambria" w:hAnsi="Cambria"/>
          <w:kern w:val="22"/>
          <w:sz w:val="22"/>
          <w:szCs w:val="22"/>
        </w:rPr>
        <w:t xml:space="preserve"> </w:t>
      </w:r>
      <w:r w:rsidRPr="001E3B58">
        <w:rPr>
          <w:rFonts w:ascii="Cambria" w:hAnsi="Cambria"/>
          <w:kern w:val="22"/>
          <w:sz w:val="22"/>
          <w:szCs w:val="22"/>
        </w:rPr>
        <w:t xml:space="preserve">Azonnal elhatároztatott az első pontnak </w:t>
      </w:r>
      <w:r w:rsidR="00604450" w:rsidRPr="001E3B58">
        <w:rPr>
          <w:rFonts w:ascii="Cambria" w:hAnsi="Cambria"/>
          <w:kern w:val="22"/>
          <w:sz w:val="22"/>
          <w:szCs w:val="22"/>
        </w:rPr>
        <w:t>–</w:t>
      </w:r>
      <w:r w:rsidRPr="001E3B58">
        <w:rPr>
          <w:rFonts w:ascii="Cambria" w:hAnsi="Cambria"/>
          <w:kern w:val="22"/>
          <w:sz w:val="22"/>
          <w:szCs w:val="22"/>
        </w:rPr>
        <w:t xml:space="preserve"> a sajtószabadságnak haladéktalan eszközlésbe vétele, tényleg s a censura mellőzésével. A határozat rögtön foganatosíttatott. Rámenvén ugyanis a néptömeg Landerer és Heckenast Hatvaniutczai nyomdájára, a vezérek a nyomdát a nép védelme alá helyezték, s önfelelősségök alatt szedették s nyomatták ki a két iratot [a 12 pontot és a Nemzeti dalt] </w:t>
      </w:r>
      <w:r w:rsidR="00604450" w:rsidRPr="001E3B58">
        <w:rPr>
          <w:rFonts w:ascii="Cambria" w:hAnsi="Cambria"/>
          <w:kern w:val="22"/>
          <w:sz w:val="22"/>
          <w:szCs w:val="22"/>
        </w:rPr>
        <w:t>–</w:t>
      </w:r>
      <w:r w:rsidRPr="001E3B58">
        <w:rPr>
          <w:rFonts w:ascii="Cambria" w:hAnsi="Cambria"/>
          <w:kern w:val="22"/>
          <w:sz w:val="22"/>
          <w:szCs w:val="22"/>
        </w:rPr>
        <w:t xml:space="preserve"> a proclamatio [kiáltvány] tüstint németre fordíttatván, s akkint is sajtó alá bocsáttatván. Ezalatt Jókai előjővén, a nyomdahivatal ajtajától beszédet tartott a néphez, elmondván czéljokat s azt, hogy békés úton akarnak haladni. Utána Vasvári [Pál] szólott, s dús ismeretekre mutató szónoklatában elmondá az európai mozgalmak keletkeztét. Ezután közkívánatra Petőfi szavalá el ismét költeményét, mellynek elragadó hatása nemhogy csökkent ezáltal, sőt mindinkább növekedni látszok. Az egész Hatvani-utcza tele volt emberekkel, kik a versszakok eskü-refrainjét egekig ható robajjal utánzengék.” </w:t>
      </w:r>
      <w:r w:rsidRPr="00D74461">
        <w:rPr>
          <w:rFonts w:ascii="Cambria" w:hAnsi="Cambria"/>
          <w:i/>
          <w:iCs/>
          <w:kern w:val="22"/>
          <w:sz w:val="22"/>
          <w:szCs w:val="22"/>
        </w:rPr>
        <w:t>(Birányi Ákos: Pesti forradalom. Hiteles adatok nyomán; Megjelent Pesten, 1848-ban)</w:t>
      </w:r>
    </w:p>
    <w:p w14:paraId="0304B3C7" w14:textId="77777777" w:rsidR="00EF1085" w:rsidRPr="001E3B58" w:rsidRDefault="00EF1085" w:rsidP="001E3B58">
      <w:pPr>
        <w:jc w:val="both"/>
        <w:rPr>
          <w:rFonts w:ascii="Cambria" w:hAnsi="Cambria"/>
          <w:kern w:val="22"/>
          <w:sz w:val="22"/>
          <w:szCs w:val="22"/>
        </w:rPr>
      </w:pPr>
    </w:p>
    <w:p w14:paraId="667196A8"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EADA22C"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633351E"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589B684"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F2B87AD"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400A149"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7383227"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1E8EAB1"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F807121"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D80B6E3"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DF4E945"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7A5EEDB"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3C92BE3"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7A5859F"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403FCA7"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8006EFC" w14:textId="77777777" w:rsidR="00BA15ED" w:rsidRPr="001E3B58" w:rsidRDefault="00BA15ED" w:rsidP="001E3B58">
      <w:pPr>
        <w:autoSpaceDE w:val="0"/>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13AE64A2"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4575F57" w14:textId="77777777" w:rsidR="00604450" w:rsidRPr="001E3B58" w:rsidRDefault="00604450" w:rsidP="001E3B58">
      <w:pPr>
        <w:jc w:val="both"/>
        <w:rPr>
          <w:rFonts w:ascii="Cambria" w:hAnsi="Cambria"/>
          <w:b/>
          <w:bCs/>
          <w:kern w:val="22"/>
          <w:sz w:val="22"/>
          <w:szCs w:val="22"/>
        </w:rPr>
      </w:pPr>
    </w:p>
    <w:p w14:paraId="46F140D5" w14:textId="77777777" w:rsidR="00604450" w:rsidRPr="001E3B58" w:rsidRDefault="007104FF" w:rsidP="001E3B58">
      <w:pPr>
        <w:jc w:val="both"/>
        <w:rPr>
          <w:rFonts w:ascii="Cambria" w:hAnsi="Cambria"/>
          <w:b/>
          <w:bCs/>
          <w:kern w:val="22"/>
          <w:sz w:val="22"/>
          <w:szCs w:val="22"/>
        </w:rPr>
      </w:pPr>
      <w:r w:rsidRPr="001E3B58">
        <w:rPr>
          <w:rFonts w:ascii="Cambria" w:hAnsi="Cambria"/>
          <w:b/>
          <w:bCs/>
          <w:kern w:val="22"/>
          <w:sz w:val="22"/>
          <w:szCs w:val="22"/>
        </w:rPr>
        <w:t>3</w:t>
      </w:r>
      <w:r w:rsidR="00452995" w:rsidRPr="001E3B58">
        <w:rPr>
          <w:rFonts w:ascii="Cambria" w:hAnsi="Cambria"/>
          <w:b/>
          <w:bCs/>
          <w:kern w:val="22"/>
          <w:sz w:val="22"/>
          <w:szCs w:val="22"/>
        </w:rPr>
        <w:t>0</w:t>
      </w:r>
      <w:r w:rsidR="00EF1085" w:rsidRPr="001E3B58">
        <w:rPr>
          <w:rFonts w:ascii="Cambria" w:hAnsi="Cambria"/>
          <w:b/>
          <w:bCs/>
          <w:kern w:val="22"/>
          <w:sz w:val="22"/>
          <w:szCs w:val="22"/>
        </w:rPr>
        <w:t xml:space="preserve">. </w:t>
      </w:r>
      <w:r w:rsidR="00ED1549" w:rsidRPr="001E3B58">
        <w:rPr>
          <w:rFonts w:ascii="Cambria" w:hAnsi="Cambria"/>
          <w:b/>
          <w:kern w:val="22"/>
          <w:sz w:val="22"/>
          <w:szCs w:val="22"/>
        </w:rPr>
        <w:t>In der folgenden Aufgabe geht es um die Zeit</w:t>
      </w:r>
      <w:r w:rsidR="00ED1549" w:rsidRPr="001E3B58">
        <w:rPr>
          <w:rFonts w:ascii="Cambria" w:hAnsi="Cambria"/>
          <w:b/>
          <w:spacing w:val="-25"/>
          <w:kern w:val="22"/>
          <w:sz w:val="22"/>
          <w:szCs w:val="22"/>
        </w:rPr>
        <w:t xml:space="preserve"> </w:t>
      </w:r>
      <w:r w:rsidR="00ED1549" w:rsidRPr="001E3B58">
        <w:rPr>
          <w:rFonts w:ascii="Cambria" w:hAnsi="Cambria"/>
          <w:b/>
          <w:kern w:val="22"/>
          <w:sz w:val="22"/>
          <w:szCs w:val="22"/>
        </w:rPr>
        <w:t>des</w:t>
      </w:r>
      <w:r w:rsidR="00ED1549" w:rsidRPr="001E3B58">
        <w:rPr>
          <w:rFonts w:ascii="Cambria" w:hAnsi="Cambria"/>
          <w:b/>
          <w:spacing w:val="-4"/>
          <w:kern w:val="22"/>
          <w:sz w:val="22"/>
          <w:szCs w:val="22"/>
        </w:rPr>
        <w:t xml:space="preserve"> </w:t>
      </w:r>
      <w:r w:rsidR="00ED1549" w:rsidRPr="001E3B58">
        <w:rPr>
          <w:rFonts w:ascii="Cambria" w:hAnsi="Cambria"/>
          <w:b/>
          <w:kern w:val="22"/>
          <w:sz w:val="22"/>
          <w:szCs w:val="22"/>
        </w:rPr>
        <w:t>Dualismus.</w:t>
      </w:r>
      <w:r w:rsidR="00ED1549" w:rsidRPr="001E3B58">
        <w:rPr>
          <w:rFonts w:ascii="Cambria" w:hAnsi="Cambria"/>
          <w:kern w:val="22"/>
          <w:sz w:val="22"/>
          <w:szCs w:val="22"/>
        </w:rPr>
        <w:t xml:space="preserve"> </w:t>
      </w:r>
      <w:r w:rsidR="00ED1549" w:rsidRPr="001E3B58">
        <w:rPr>
          <w:rFonts w:ascii="Cambria" w:hAnsi="Cambria"/>
          <w:i/>
          <w:kern w:val="22"/>
          <w:sz w:val="22"/>
          <w:szCs w:val="22"/>
        </w:rPr>
        <w:t>(lang)</w:t>
      </w:r>
    </w:p>
    <w:p w14:paraId="3050F602" w14:textId="77777777" w:rsidR="00EF1085" w:rsidRPr="001E3B58" w:rsidRDefault="00ED1549" w:rsidP="001E3B58">
      <w:pPr>
        <w:jc w:val="both"/>
        <w:rPr>
          <w:rFonts w:ascii="Cambria" w:hAnsi="Cambria"/>
          <w:b/>
          <w:bCs/>
          <w:kern w:val="22"/>
          <w:sz w:val="22"/>
          <w:szCs w:val="22"/>
        </w:rPr>
      </w:pPr>
      <w:r w:rsidRPr="001E3B58">
        <w:rPr>
          <w:rFonts w:ascii="Cambria" w:hAnsi="Cambria"/>
          <w:b/>
          <w:kern w:val="22"/>
          <w:sz w:val="22"/>
          <w:szCs w:val="22"/>
        </w:rPr>
        <w:t>Vergleichen Sie die gesellschaftliche und wirtschaftliche Lage, Rolle der Aristokratie und des Großbürgertums! Erschließen Sie die Ähnlichkeiten und Unterschiede ihrer</w:t>
      </w:r>
      <w:r w:rsidRPr="001E3B58">
        <w:rPr>
          <w:rFonts w:ascii="Cambria" w:hAnsi="Cambria"/>
          <w:b/>
          <w:spacing w:val="-2"/>
          <w:kern w:val="22"/>
          <w:sz w:val="22"/>
          <w:szCs w:val="22"/>
        </w:rPr>
        <w:t xml:space="preserve"> </w:t>
      </w:r>
      <w:r w:rsidRPr="001E3B58">
        <w:rPr>
          <w:rFonts w:ascii="Cambria" w:hAnsi="Cambria"/>
          <w:b/>
          <w:kern w:val="22"/>
          <w:sz w:val="22"/>
          <w:szCs w:val="22"/>
        </w:rPr>
        <w:t>Lebensweise!</w:t>
      </w:r>
    </w:p>
    <w:p w14:paraId="2CFA8145" w14:textId="77777777" w:rsidR="00EF1085" w:rsidRPr="001E3B58" w:rsidRDefault="00EF1085" w:rsidP="001E3B58">
      <w:pPr>
        <w:jc w:val="both"/>
        <w:rPr>
          <w:rFonts w:ascii="Cambria" w:hAnsi="Cambria"/>
          <w:b/>
          <w:bCs/>
          <w:kern w:val="22"/>
          <w:sz w:val="22"/>
          <w:szCs w:val="22"/>
        </w:rPr>
      </w:pPr>
    </w:p>
    <w:tbl>
      <w:tblPr>
        <w:tblW w:w="0" w:type="auto"/>
        <w:tblLook w:val="04A0" w:firstRow="1" w:lastRow="0" w:firstColumn="1" w:lastColumn="0" w:noHBand="0" w:noVBand="1"/>
      </w:tblPr>
      <w:tblGrid>
        <w:gridCol w:w="4356"/>
        <w:gridCol w:w="5981"/>
      </w:tblGrid>
      <w:tr w:rsidR="00604450" w:rsidRPr="001E3B58" w14:paraId="6D085182" w14:textId="77777777" w:rsidTr="00374B15">
        <w:tc>
          <w:tcPr>
            <w:tcW w:w="4503" w:type="dxa"/>
            <w:shd w:val="clear" w:color="auto" w:fill="auto"/>
          </w:tcPr>
          <w:p w14:paraId="213E060A" w14:textId="77777777" w:rsidR="00604450" w:rsidRPr="001E3B58" w:rsidRDefault="00883664" w:rsidP="001E3B58">
            <w:pPr>
              <w:jc w:val="center"/>
              <w:rPr>
                <w:rFonts w:ascii="Cambria" w:hAnsi="Cambria"/>
                <w:b/>
                <w:noProof/>
                <w:kern w:val="22"/>
                <w:sz w:val="22"/>
                <w:szCs w:val="22"/>
              </w:rPr>
            </w:pPr>
            <w:r w:rsidRPr="001E3B58">
              <w:rPr>
                <w:rFonts w:ascii="Cambria" w:hAnsi="Cambria"/>
                <w:b/>
                <w:noProof/>
                <w:kern w:val="22"/>
                <w:sz w:val="22"/>
                <w:szCs w:val="22"/>
                <w:lang w:eastAsia="hu-HU" w:bidi="ar-SA"/>
              </w:rPr>
              <w:drawing>
                <wp:inline distT="0" distB="0" distL="0" distR="0" wp14:anchorId="057B260D" wp14:editId="606F69EE">
                  <wp:extent cx="2072640" cy="2865120"/>
                  <wp:effectExtent l="0" t="0" r="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l="5188" t="8232" r="60973"/>
                          <a:stretch>
                            <a:fillRect/>
                          </a:stretch>
                        </pic:blipFill>
                        <pic:spPr bwMode="auto">
                          <a:xfrm>
                            <a:off x="0" y="0"/>
                            <a:ext cx="2072640" cy="2865120"/>
                          </a:xfrm>
                          <a:prstGeom prst="rect">
                            <a:avLst/>
                          </a:prstGeom>
                          <a:noFill/>
                          <a:ln>
                            <a:noFill/>
                          </a:ln>
                        </pic:spPr>
                      </pic:pic>
                    </a:graphicData>
                  </a:graphic>
                </wp:inline>
              </w:drawing>
            </w:r>
          </w:p>
        </w:tc>
        <w:tc>
          <w:tcPr>
            <w:tcW w:w="6179" w:type="dxa"/>
            <w:shd w:val="clear" w:color="auto" w:fill="auto"/>
          </w:tcPr>
          <w:p w14:paraId="637A7C88" w14:textId="77777777" w:rsidR="00604450" w:rsidRPr="001E3B58" w:rsidRDefault="00883664" w:rsidP="001E3B58">
            <w:pPr>
              <w:jc w:val="center"/>
              <w:rPr>
                <w:rFonts w:ascii="Cambria" w:hAnsi="Cambria"/>
                <w:b/>
                <w:bCs/>
                <w:kern w:val="22"/>
                <w:sz w:val="22"/>
                <w:szCs w:val="22"/>
              </w:rPr>
            </w:pPr>
            <w:r w:rsidRPr="001E3B58">
              <w:rPr>
                <w:rFonts w:ascii="Cambria" w:hAnsi="Cambria"/>
                <w:b/>
                <w:noProof/>
                <w:kern w:val="22"/>
                <w:sz w:val="22"/>
                <w:szCs w:val="22"/>
                <w:lang w:eastAsia="hu-HU" w:bidi="ar-SA"/>
              </w:rPr>
              <w:drawing>
                <wp:inline distT="0" distB="0" distL="0" distR="0" wp14:anchorId="2D3FCBEB" wp14:editId="037EC4E6">
                  <wp:extent cx="2910840" cy="2857500"/>
                  <wp:effectExtent l="0" t="0" r="0" b="0"/>
                  <wp:docPr id="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l="45265" t="8537" r="7018"/>
                          <a:stretch>
                            <a:fillRect/>
                          </a:stretch>
                        </pic:blipFill>
                        <pic:spPr bwMode="auto">
                          <a:xfrm>
                            <a:off x="0" y="0"/>
                            <a:ext cx="2910840" cy="2857500"/>
                          </a:xfrm>
                          <a:prstGeom prst="rect">
                            <a:avLst/>
                          </a:prstGeom>
                          <a:noFill/>
                          <a:ln>
                            <a:noFill/>
                          </a:ln>
                        </pic:spPr>
                      </pic:pic>
                    </a:graphicData>
                  </a:graphic>
                </wp:inline>
              </w:drawing>
            </w:r>
          </w:p>
        </w:tc>
      </w:tr>
      <w:tr w:rsidR="00604450" w:rsidRPr="001E3B58" w14:paraId="5FC6A38E" w14:textId="77777777" w:rsidTr="00374B15">
        <w:tc>
          <w:tcPr>
            <w:tcW w:w="4503" w:type="dxa"/>
            <w:shd w:val="clear" w:color="auto" w:fill="auto"/>
          </w:tcPr>
          <w:p w14:paraId="732BDBD7" w14:textId="77777777" w:rsidR="00604450" w:rsidRPr="001E3B58" w:rsidRDefault="00ED1549" w:rsidP="001E3B58">
            <w:pPr>
              <w:jc w:val="center"/>
              <w:rPr>
                <w:rFonts w:ascii="Cambria" w:hAnsi="Cambria"/>
                <w:i/>
                <w:iCs/>
                <w:kern w:val="22"/>
                <w:sz w:val="22"/>
                <w:szCs w:val="22"/>
              </w:rPr>
            </w:pPr>
            <w:r w:rsidRPr="001E3B58">
              <w:rPr>
                <w:rFonts w:ascii="Cambria" w:hAnsi="Cambria"/>
                <w:i/>
                <w:kern w:val="22"/>
                <w:sz w:val="22"/>
                <w:szCs w:val="22"/>
              </w:rPr>
              <w:t>Das Modell der dualistischen Gesellschaft</w:t>
            </w:r>
            <w:r w:rsidR="00604450" w:rsidRPr="001E3B58">
              <w:rPr>
                <w:rFonts w:ascii="Cambria" w:hAnsi="Cambria"/>
                <w:i/>
                <w:iCs/>
                <w:kern w:val="22"/>
                <w:sz w:val="22"/>
                <w:szCs w:val="22"/>
              </w:rPr>
              <w:t xml:space="preserve">                 </w:t>
            </w:r>
          </w:p>
        </w:tc>
        <w:tc>
          <w:tcPr>
            <w:tcW w:w="6179" w:type="dxa"/>
            <w:shd w:val="clear" w:color="auto" w:fill="auto"/>
          </w:tcPr>
          <w:p w14:paraId="749DAB6E" w14:textId="77777777" w:rsidR="00604450" w:rsidRPr="001E3B58" w:rsidRDefault="00604450" w:rsidP="001E3B58">
            <w:pPr>
              <w:jc w:val="center"/>
              <w:rPr>
                <w:rFonts w:ascii="Cambria" w:hAnsi="Cambria"/>
                <w:b/>
                <w:bCs/>
                <w:kern w:val="22"/>
                <w:sz w:val="22"/>
                <w:szCs w:val="22"/>
              </w:rPr>
            </w:pPr>
          </w:p>
        </w:tc>
      </w:tr>
    </w:tbl>
    <w:p w14:paraId="627D5D85" w14:textId="77777777" w:rsidR="00EF1085" w:rsidRPr="001E3B58" w:rsidRDefault="00EF1085" w:rsidP="001E3B58">
      <w:pPr>
        <w:jc w:val="both"/>
        <w:rPr>
          <w:rFonts w:ascii="Cambria" w:hAnsi="Cambria"/>
          <w:b/>
          <w:bCs/>
          <w:kern w:val="22"/>
          <w:sz w:val="22"/>
          <w:szCs w:val="22"/>
        </w:rPr>
      </w:pPr>
    </w:p>
    <w:p w14:paraId="7E799679" w14:textId="77777777" w:rsidR="00ED1549" w:rsidRPr="001E3B58" w:rsidRDefault="00ED1549" w:rsidP="001E3B58">
      <w:pPr>
        <w:jc w:val="both"/>
        <w:rPr>
          <w:rFonts w:ascii="Cambria" w:hAnsi="Cambria"/>
          <w:kern w:val="22"/>
          <w:sz w:val="22"/>
          <w:szCs w:val="22"/>
        </w:rPr>
      </w:pPr>
      <w:r w:rsidRPr="001E3B58">
        <w:rPr>
          <w:rFonts w:ascii="Cambria" w:hAnsi="Cambria"/>
          <w:kern w:val="22"/>
          <w:sz w:val="22"/>
          <w:szCs w:val="22"/>
        </w:rPr>
        <w:t xml:space="preserve">Arisztokrácia = die Aristokratie; </w:t>
      </w:r>
    </w:p>
    <w:p w14:paraId="198E9406" w14:textId="77777777" w:rsidR="00ED1549" w:rsidRPr="001E3B58" w:rsidRDefault="00ED1549" w:rsidP="001E3B58">
      <w:pPr>
        <w:jc w:val="both"/>
        <w:rPr>
          <w:rFonts w:ascii="Cambria" w:hAnsi="Cambria"/>
          <w:kern w:val="22"/>
          <w:sz w:val="22"/>
          <w:szCs w:val="22"/>
        </w:rPr>
      </w:pPr>
      <w:r w:rsidRPr="001E3B58">
        <w:rPr>
          <w:rFonts w:ascii="Cambria" w:hAnsi="Cambria"/>
          <w:kern w:val="22"/>
          <w:sz w:val="22"/>
          <w:szCs w:val="22"/>
        </w:rPr>
        <w:t xml:space="preserve">nagypolgárok = Großbürger; </w:t>
      </w:r>
    </w:p>
    <w:p w14:paraId="0DD16B98" w14:textId="77777777" w:rsidR="00ED1549" w:rsidRPr="001E3B58" w:rsidRDefault="00ED1549" w:rsidP="001E3B58">
      <w:pPr>
        <w:jc w:val="both"/>
        <w:rPr>
          <w:rFonts w:ascii="Cambria" w:hAnsi="Cambria"/>
          <w:kern w:val="22"/>
          <w:sz w:val="22"/>
          <w:szCs w:val="22"/>
        </w:rPr>
      </w:pPr>
      <w:r w:rsidRPr="001E3B58">
        <w:rPr>
          <w:rFonts w:ascii="Cambria" w:hAnsi="Cambria"/>
          <w:kern w:val="22"/>
          <w:sz w:val="22"/>
          <w:szCs w:val="22"/>
        </w:rPr>
        <w:t xml:space="preserve">középbirtokosok = mittlere Grundbestizer; </w:t>
      </w:r>
    </w:p>
    <w:p w14:paraId="36196FA6" w14:textId="77777777" w:rsidR="00ED1549" w:rsidRPr="001E3B58" w:rsidRDefault="00ED1549" w:rsidP="001E3B58">
      <w:pPr>
        <w:jc w:val="both"/>
        <w:rPr>
          <w:rFonts w:ascii="Cambria" w:hAnsi="Cambria"/>
          <w:kern w:val="22"/>
          <w:sz w:val="22"/>
          <w:szCs w:val="22"/>
        </w:rPr>
      </w:pPr>
      <w:r w:rsidRPr="001E3B58">
        <w:rPr>
          <w:rFonts w:ascii="Cambria" w:hAnsi="Cambria"/>
          <w:kern w:val="22"/>
          <w:sz w:val="22"/>
          <w:szCs w:val="22"/>
        </w:rPr>
        <w:lastRenderedPageBreak/>
        <w:t xml:space="preserve">dzsentri = Gentry; </w:t>
      </w:r>
    </w:p>
    <w:p w14:paraId="08DD0D72" w14:textId="77777777" w:rsidR="00ED1549" w:rsidRPr="001E3B58" w:rsidRDefault="00ED1549" w:rsidP="001E3B58">
      <w:pPr>
        <w:jc w:val="both"/>
        <w:rPr>
          <w:rFonts w:ascii="Cambria" w:hAnsi="Cambria"/>
          <w:kern w:val="22"/>
          <w:sz w:val="22"/>
          <w:szCs w:val="22"/>
        </w:rPr>
      </w:pPr>
      <w:r w:rsidRPr="001E3B58">
        <w:rPr>
          <w:rFonts w:ascii="Cambria" w:hAnsi="Cambria"/>
          <w:kern w:val="22"/>
          <w:sz w:val="22"/>
          <w:szCs w:val="22"/>
        </w:rPr>
        <w:t xml:space="preserve">polgári középosztály = bürgerliche Mittelschicht; </w:t>
      </w:r>
    </w:p>
    <w:p w14:paraId="23599599" w14:textId="77777777" w:rsidR="00ED1549" w:rsidRPr="001E3B58" w:rsidRDefault="00ED1549" w:rsidP="001E3B58">
      <w:pPr>
        <w:jc w:val="both"/>
        <w:rPr>
          <w:rFonts w:ascii="Cambria" w:hAnsi="Cambria"/>
          <w:kern w:val="22"/>
          <w:sz w:val="22"/>
          <w:szCs w:val="22"/>
        </w:rPr>
      </w:pPr>
      <w:r w:rsidRPr="001E3B58">
        <w:rPr>
          <w:rFonts w:ascii="Cambria" w:hAnsi="Cambria"/>
          <w:kern w:val="22"/>
          <w:sz w:val="22"/>
          <w:szCs w:val="22"/>
        </w:rPr>
        <w:t xml:space="preserve">parasztság = Bauerntum; </w:t>
      </w:r>
    </w:p>
    <w:p w14:paraId="3ECCD77D" w14:textId="77777777" w:rsidR="00ED1549" w:rsidRPr="001E3B58" w:rsidRDefault="00ED1549" w:rsidP="001E3B58">
      <w:pPr>
        <w:jc w:val="both"/>
        <w:rPr>
          <w:rFonts w:ascii="Cambria" w:hAnsi="Cambria"/>
          <w:kern w:val="22"/>
          <w:sz w:val="22"/>
          <w:szCs w:val="22"/>
        </w:rPr>
      </w:pPr>
      <w:r w:rsidRPr="001E3B58">
        <w:rPr>
          <w:rFonts w:ascii="Cambria" w:hAnsi="Cambria"/>
          <w:kern w:val="22"/>
          <w:sz w:val="22"/>
          <w:szCs w:val="22"/>
        </w:rPr>
        <w:t xml:space="preserve">kispolgárság = Kleinbürgertum; </w:t>
      </w:r>
    </w:p>
    <w:p w14:paraId="5373A622" w14:textId="77777777" w:rsidR="00ED1549" w:rsidRPr="001E3B58" w:rsidRDefault="00ED1549" w:rsidP="001E3B58">
      <w:pPr>
        <w:jc w:val="both"/>
        <w:rPr>
          <w:rFonts w:ascii="Cambria" w:hAnsi="Cambria"/>
          <w:kern w:val="22"/>
          <w:sz w:val="22"/>
          <w:szCs w:val="22"/>
        </w:rPr>
      </w:pPr>
      <w:r w:rsidRPr="001E3B58">
        <w:rPr>
          <w:rFonts w:ascii="Cambria" w:hAnsi="Cambria"/>
          <w:kern w:val="22"/>
          <w:sz w:val="22"/>
          <w:szCs w:val="22"/>
        </w:rPr>
        <w:t xml:space="preserve">mezőgazdasági munkások = landwirtschaftliche Arbeiter; </w:t>
      </w:r>
    </w:p>
    <w:p w14:paraId="16B94A62" w14:textId="77777777" w:rsidR="00ED1549" w:rsidRPr="001E3B58" w:rsidRDefault="00ED1549" w:rsidP="001E3B58">
      <w:pPr>
        <w:jc w:val="both"/>
        <w:rPr>
          <w:rFonts w:ascii="Cambria" w:hAnsi="Cambria"/>
          <w:kern w:val="22"/>
          <w:sz w:val="22"/>
          <w:szCs w:val="22"/>
        </w:rPr>
      </w:pPr>
      <w:r w:rsidRPr="001E3B58">
        <w:rPr>
          <w:rFonts w:ascii="Cambria" w:hAnsi="Cambria"/>
          <w:kern w:val="22"/>
          <w:sz w:val="22"/>
          <w:szCs w:val="22"/>
        </w:rPr>
        <w:t xml:space="preserve">ipari munkások = Industriearbeiter; </w:t>
      </w:r>
    </w:p>
    <w:p w14:paraId="5D6757E2" w14:textId="77777777" w:rsidR="00ED1549" w:rsidRPr="001E3B58" w:rsidRDefault="00ED1549" w:rsidP="001E3B58">
      <w:pPr>
        <w:jc w:val="both"/>
        <w:rPr>
          <w:rFonts w:ascii="Cambria" w:hAnsi="Cambria"/>
          <w:kern w:val="22"/>
          <w:sz w:val="22"/>
          <w:szCs w:val="22"/>
        </w:rPr>
      </w:pPr>
      <w:r w:rsidRPr="001E3B58">
        <w:rPr>
          <w:rFonts w:ascii="Cambria" w:hAnsi="Cambria"/>
          <w:kern w:val="22"/>
          <w:sz w:val="22"/>
          <w:szCs w:val="22"/>
        </w:rPr>
        <w:t xml:space="preserve">mezőgazdaság = Landwirtschaft; </w:t>
      </w:r>
    </w:p>
    <w:p w14:paraId="60A3617A" w14:textId="77777777" w:rsidR="00ED1549" w:rsidRPr="001E3B58" w:rsidRDefault="00ED1549" w:rsidP="001E3B58">
      <w:pPr>
        <w:jc w:val="both"/>
        <w:rPr>
          <w:rFonts w:ascii="Cambria" w:hAnsi="Cambria"/>
          <w:kern w:val="22"/>
          <w:sz w:val="22"/>
          <w:szCs w:val="22"/>
        </w:rPr>
      </w:pPr>
      <w:r w:rsidRPr="001E3B58">
        <w:rPr>
          <w:rFonts w:ascii="Cambria" w:hAnsi="Cambria"/>
          <w:kern w:val="22"/>
          <w:sz w:val="22"/>
          <w:szCs w:val="22"/>
        </w:rPr>
        <w:t xml:space="preserve">Gyáripar = Fabrikindustrie; </w:t>
      </w:r>
    </w:p>
    <w:p w14:paraId="76DF6021" w14:textId="77777777" w:rsidR="00EF1085" w:rsidRPr="001E3B58" w:rsidRDefault="00ED1549" w:rsidP="001E3B58">
      <w:pPr>
        <w:jc w:val="both"/>
        <w:rPr>
          <w:rFonts w:ascii="Cambria" w:hAnsi="Cambria"/>
          <w:kern w:val="22"/>
          <w:sz w:val="22"/>
          <w:szCs w:val="22"/>
        </w:rPr>
      </w:pPr>
      <w:r w:rsidRPr="001E3B58">
        <w:rPr>
          <w:rFonts w:ascii="Cambria" w:hAnsi="Cambria"/>
          <w:kern w:val="22"/>
          <w:sz w:val="22"/>
          <w:szCs w:val="22"/>
        </w:rPr>
        <w:t>Nemzeti jövedelem = Nationaleinkommen</w:t>
      </w:r>
    </w:p>
    <w:p w14:paraId="7277D7E2" w14:textId="77777777" w:rsidR="00EF1085" w:rsidRPr="001E3B58" w:rsidRDefault="00EF1085" w:rsidP="001E3B58">
      <w:pPr>
        <w:jc w:val="both"/>
        <w:rPr>
          <w:rFonts w:ascii="Cambria" w:hAnsi="Cambria"/>
          <w:b/>
          <w:bCs/>
          <w:kern w:val="22"/>
          <w:sz w:val="22"/>
          <w:szCs w:val="22"/>
        </w:rPr>
      </w:pPr>
    </w:p>
    <w:tbl>
      <w:tblPr>
        <w:tblW w:w="0" w:type="auto"/>
        <w:tblLook w:val="04A0" w:firstRow="1" w:lastRow="0" w:firstColumn="1" w:lastColumn="0" w:noHBand="0" w:noVBand="1"/>
      </w:tblPr>
      <w:tblGrid>
        <w:gridCol w:w="9628"/>
      </w:tblGrid>
      <w:tr w:rsidR="00EF1085" w:rsidRPr="001E3B58" w14:paraId="309011FC" w14:textId="77777777" w:rsidTr="00374B15">
        <w:tc>
          <w:tcPr>
            <w:tcW w:w="9628" w:type="dxa"/>
            <w:shd w:val="clear" w:color="auto" w:fill="auto"/>
          </w:tcPr>
          <w:p w14:paraId="7AA1E9B7" w14:textId="77777777" w:rsidR="00EF1085" w:rsidRPr="001E3B58" w:rsidRDefault="00883664" w:rsidP="001E3B58">
            <w:pPr>
              <w:jc w:val="center"/>
              <w:rPr>
                <w:rFonts w:ascii="Cambria" w:hAnsi="Cambria"/>
                <w:b/>
                <w:bCs/>
                <w:kern w:val="22"/>
                <w:sz w:val="22"/>
                <w:szCs w:val="22"/>
              </w:rPr>
            </w:pPr>
            <w:r w:rsidRPr="001E3B58">
              <w:rPr>
                <w:rFonts w:ascii="Cambria" w:hAnsi="Cambria"/>
                <w:b/>
                <w:noProof/>
                <w:kern w:val="22"/>
                <w:sz w:val="22"/>
                <w:szCs w:val="22"/>
                <w:lang w:eastAsia="hu-HU" w:bidi="ar-SA"/>
              </w:rPr>
              <w:drawing>
                <wp:inline distT="0" distB="0" distL="0" distR="0" wp14:anchorId="31546CD2" wp14:editId="0EDF6FC9">
                  <wp:extent cx="5661660" cy="2095500"/>
                  <wp:effectExtent l="0" t="0" r="0" b="0"/>
                  <wp:docPr id="2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t="5173" r="7620"/>
                          <a:stretch>
                            <a:fillRect/>
                          </a:stretch>
                        </pic:blipFill>
                        <pic:spPr bwMode="auto">
                          <a:xfrm>
                            <a:off x="0" y="0"/>
                            <a:ext cx="5661660" cy="2095500"/>
                          </a:xfrm>
                          <a:prstGeom prst="rect">
                            <a:avLst/>
                          </a:prstGeom>
                          <a:noFill/>
                          <a:ln>
                            <a:noFill/>
                          </a:ln>
                        </pic:spPr>
                      </pic:pic>
                    </a:graphicData>
                  </a:graphic>
                </wp:inline>
              </w:drawing>
            </w:r>
          </w:p>
        </w:tc>
      </w:tr>
      <w:tr w:rsidR="00EF1085" w:rsidRPr="001E3B58" w14:paraId="29AE29B6" w14:textId="77777777" w:rsidTr="00374B15">
        <w:tc>
          <w:tcPr>
            <w:tcW w:w="9628" w:type="dxa"/>
            <w:shd w:val="clear" w:color="auto" w:fill="auto"/>
          </w:tcPr>
          <w:p w14:paraId="220EB7CE" w14:textId="77777777" w:rsidR="00EF1085" w:rsidRPr="001E3B58" w:rsidRDefault="00ED1549" w:rsidP="001E3B58">
            <w:pPr>
              <w:jc w:val="center"/>
              <w:rPr>
                <w:rFonts w:ascii="Cambria" w:hAnsi="Cambria"/>
                <w:b/>
                <w:bCs/>
                <w:i/>
                <w:iCs/>
                <w:kern w:val="22"/>
                <w:sz w:val="22"/>
                <w:szCs w:val="22"/>
              </w:rPr>
            </w:pPr>
            <w:r w:rsidRPr="001E3B58">
              <w:rPr>
                <w:rFonts w:ascii="Cambria" w:hAnsi="Cambria"/>
                <w:i/>
                <w:kern w:val="22"/>
                <w:sz w:val="22"/>
                <w:szCs w:val="22"/>
              </w:rPr>
              <w:t xml:space="preserve">        Das Schloss der</w:t>
            </w:r>
            <w:r w:rsidRPr="001E3B58">
              <w:rPr>
                <w:rFonts w:ascii="Cambria" w:hAnsi="Cambria"/>
                <w:i/>
                <w:spacing w:val="-3"/>
                <w:kern w:val="22"/>
                <w:sz w:val="22"/>
                <w:szCs w:val="22"/>
              </w:rPr>
              <w:t xml:space="preserve"> </w:t>
            </w:r>
            <w:r w:rsidRPr="001E3B58">
              <w:rPr>
                <w:rFonts w:ascii="Cambria" w:hAnsi="Cambria"/>
                <w:i/>
                <w:kern w:val="22"/>
                <w:sz w:val="22"/>
                <w:szCs w:val="22"/>
              </w:rPr>
              <w:t>Familie</w:t>
            </w:r>
            <w:r w:rsidRPr="001E3B58">
              <w:rPr>
                <w:rFonts w:ascii="Cambria" w:hAnsi="Cambria"/>
                <w:i/>
                <w:spacing w:val="-1"/>
                <w:kern w:val="22"/>
                <w:sz w:val="22"/>
                <w:szCs w:val="22"/>
              </w:rPr>
              <w:t xml:space="preserve"> </w:t>
            </w:r>
            <w:r w:rsidRPr="001E3B58">
              <w:rPr>
                <w:rFonts w:ascii="Cambria" w:hAnsi="Cambria"/>
                <w:i/>
                <w:kern w:val="22"/>
                <w:sz w:val="22"/>
                <w:szCs w:val="22"/>
              </w:rPr>
              <w:t>Andrássy</w:t>
            </w:r>
            <w:r w:rsidRPr="001E3B58">
              <w:rPr>
                <w:rFonts w:ascii="Cambria" w:hAnsi="Cambria"/>
                <w:i/>
                <w:iCs/>
                <w:kern w:val="22"/>
                <w:sz w:val="22"/>
                <w:szCs w:val="22"/>
              </w:rPr>
              <w:t xml:space="preserve">       </w:t>
            </w:r>
            <w:r w:rsidRPr="001E3B58">
              <w:rPr>
                <w:rFonts w:ascii="Cambria" w:hAnsi="Cambria"/>
                <w:i/>
                <w:kern w:val="22"/>
                <w:sz w:val="22"/>
                <w:szCs w:val="22"/>
              </w:rPr>
              <w:t>Die Villen des Bierbrauers Antal Dreher in</w:t>
            </w:r>
            <w:r w:rsidRPr="001E3B58">
              <w:rPr>
                <w:rFonts w:ascii="Cambria" w:hAnsi="Cambria"/>
                <w:i/>
                <w:spacing w:val="-8"/>
                <w:kern w:val="22"/>
                <w:sz w:val="22"/>
                <w:szCs w:val="22"/>
              </w:rPr>
              <w:t xml:space="preserve"> </w:t>
            </w:r>
            <w:r w:rsidRPr="001E3B58">
              <w:rPr>
                <w:rFonts w:ascii="Cambria" w:hAnsi="Cambria"/>
                <w:i/>
                <w:kern w:val="22"/>
                <w:sz w:val="22"/>
                <w:szCs w:val="22"/>
              </w:rPr>
              <w:t>Kőbánya</w:t>
            </w:r>
          </w:p>
        </w:tc>
      </w:tr>
    </w:tbl>
    <w:p w14:paraId="1982F6B9" w14:textId="77777777" w:rsidR="00EF1085" w:rsidRPr="001E3B58" w:rsidRDefault="00EF1085" w:rsidP="001E3B58">
      <w:pPr>
        <w:jc w:val="both"/>
        <w:rPr>
          <w:rFonts w:ascii="Cambria" w:hAnsi="Cambria"/>
          <w:b/>
          <w:bCs/>
          <w:kern w:val="22"/>
          <w:sz w:val="22"/>
          <w:szCs w:val="22"/>
        </w:rPr>
      </w:pPr>
    </w:p>
    <w:p w14:paraId="503FD53F" w14:textId="11549655" w:rsidR="00EF1085" w:rsidRPr="001E3B58" w:rsidRDefault="00ED1549" w:rsidP="001E3B58">
      <w:pPr>
        <w:jc w:val="both"/>
        <w:rPr>
          <w:rFonts w:ascii="Cambria" w:hAnsi="Cambria"/>
          <w:kern w:val="22"/>
          <w:sz w:val="22"/>
          <w:szCs w:val="22"/>
        </w:rPr>
      </w:pPr>
      <w:r w:rsidRPr="001E3B58">
        <w:rPr>
          <w:rFonts w:ascii="Cambria" w:hAnsi="Cambria"/>
          <w:kern w:val="22"/>
          <w:sz w:val="22"/>
          <w:szCs w:val="22"/>
        </w:rPr>
        <w:t>„Unser Leben verlief in einer den Jahreszeiten entsprechenden regelmäßigen Ordnung. Wir verbrachten den Winter und den Frühling in Budapest, am Budaer Donauufer, im Andrássy - Palais auf dem Margitkai. Ende Juni, nach dem Ende der Frühlingssaison, zogen wir nach Terebes, ins Komitat Zemplén. Den September verbrachten wir in Dubrin, in den Bergen von Siebenbürgen, in unserem tausend Meter hoch liegenden Jagdhaus. […] Ich hatte drei Schwestern. […] Wir hatten also drei Kinderfräulein, ein deutsches, ein französisches und ein englisches – aber kein ungarisches. […] Zuerst lernte ich Englisch. Ich konnte kein Ungarisch; unsere Verwandten machten deswegen meiner Mutter Vorwürfe. Wir haben unsere Mutter nur selten gesehen, wir durften ihr nur guten Morgen und gute Nacht wünschen. […] Wir hatten mit der Gentry, mit den kleinadeligen Kreisen kaum Kontakte. In diesen Kreisen waren die Mädchen freier. Die aristokratischen Männer durften mit ihnen Kontakte haben, aber wir hatten meistens mit den Männern aus der Gentryschicht keine Kontakte. Sehr selten wurden gemeinsame Feierlichkeiten veranstaltet, meistens zu Wohltätigkeitszwecken, aber auch bei solchen Anlässen wurden wir von unseren Männern sorgfältig umgeben, damit kein</w:t>
      </w:r>
      <w:r w:rsidRPr="001E3B58">
        <w:rPr>
          <w:rFonts w:ascii="Cambria" w:hAnsi="Cambria"/>
          <w:spacing w:val="18"/>
          <w:kern w:val="22"/>
          <w:sz w:val="22"/>
          <w:szCs w:val="22"/>
        </w:rPr>
        <w:t xml:space="preserve"> </w:t>
      </w:r>
      <w:r w:rsidR="00D74461">
        <w:rPr>
          <w:rFonts w:ascii="Cambria" w:hAnsi="Cambria"/>
          <w:kern w:val="22"/>
          <w:sz w:val="22"/>
          <w:szCs w:val="22"/>
        </w:rPr>
        <w:t>»</w:t>
      </w:r>
      <w:r w:rsidRPr="001E3B58">
        <w:rPr>
          <w:rFonts w:ascii="Cambria" w:hAnsi="Cambria"/>
          <w:kern w:val="22"/>
          <w:sz w:val="22"/>
          <w:szCs w:val="22"/>
        </w:rPr>
        <w:t>Außenstehende</w:t>
      </w:r>
      <w:r w:rsidR="00D74461">
        <w:rPr>
          <w:rFonts w:ascii="Cambria" w:hAnsi="Cambria"/>
          <w:kern w:val="22"/>
          <w:sz w:val="22"/>
          <w:szCs w:val="22"/>
        </w:rPr>
        <w:t xml:space="preserve">« </w:t>
      </w:r>
      <w:r w:rsidRPr="001E3B58">
        <w:rPr>
          <w:rFonts w:ascii="Cambria" w:hAnsi="Cambria"/>
          <w:kern w:val="22"/>
          <w:sz w:val="22"/>
          <w:szCs w:val="22"/>
        </w:rPr>
        <w:t xml:space="preserve">uns zu einem Tanz auffordert.“ </w:t>
      </w:r>
      <w:r w:rsidRPr="001E3B58">
        <w:rPr>
          <w:rFonts w:ascii="Cambria" w:hAnsi="Cambria"/>
          <w:i/>
          <w:kern w:val="22"/>
          <w:sz w:val="22"/>
          <w:szCs w:val="22"/>
        </w:rPr>
        <w:t>(Aus den Memoiren von Frau Mihály Károlyi, Katinka Andrássy)</w:t>
      </w:r>
    </w:p>
    <w:p w14:paraId="3BE4BB03" w14:textId="77777777" w:rsidR="00EF1085" w:rsidRPr="001E3B58" w:rsidRDefault="00EF1085" w:rsidP="001E3B58">
      <w:pPr>
        <w:jc w:val="both"/>
        <w:rPr>
          <w:rFonts w:ascii="Cambria" w:hAnsi="Cambria"/>
          <w:kern w:val="22"/>
          <w:sz w:val="22"/>
          <w:szCs w:val="22"/>
        </w:rPr>
      </w:pPr>
    </w:p>
    <w:p w14:paraId="50E735DC"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 xml:space="preserve">„Életünk szabályos rendben folydogált az évszakoknak megfelelően. </w:t>
      </w:r>
      <w:r w:rsidRPr="001E3B58">
        <w:rPr>
          <w:rFonts w:ascii="Cambria" w:hAnsi="Cambria"/>
          <w:kern w:val="22"/>
          <w:sz w:val="22"/>
          <w:szCs w:val="22"/>
          <w:lang w:val="it-IT"/>
        </w:rPr>
        <w:t xml:space="preserve">A telet és a tavaszt Budapesten töltöttük, a budai Duna-parton, a Margit rakparti Andrássypalotában. Június végén, a tavaszi idény befejeződése után Terebesre mentünk, Zemplén megyébe. A szeptember hónapot Dubrinban töltöttük, az erdélyi hegyekben, ezer méter magasan fekvő vadászházunkban. […] Három nővérem volt. […] Három nevelőnő volt tehát mellettünk, egy német, egy francia és egy angol – magyar egy sem. […] Először angolul tanultam meg. Magyarul nem tudtam; anyámat rokonaink szemrehányásokkal is illették ezért. Anyánkat egyébként ritkán láttuk, csak jó reggelt és jó éjszakát kívánhattunk neki. […] A dzsentri, kisnemesi körökkel nemigen érintkeztünk. Ezekben a körökben szabadabbak voltak a lányok. Az arisztokrata férfiak velük érintkezhettek, de mi általában nem érintkeztünk a dzsentri férfiakkal. Nagy ritkán rendeztek ugyan szélesebb körű ünnepségeket közösen, többnyire jótékony céllal, de még ilyen alkalmakkor is gondosan körülvett bennünket a mi férfiaink kísérő testőrsége, nehogy valamelyik »kívülálló« fel merészeljen kérni egy táncra.” </w:t>
      </w:r>
      <w:r w:rsidRPr="00D74461">
        <w:rPr>
          <w:rFonts w:ascii="Cambria" w:hAnsi="Cambria"/>
          <w:i/>
          <w:iCs/>
          <w:kern w:val="22"/>
          <w:sz w:val="22"/>
          <w:szCs w:val="22"/>
        </w:rPr>
        <w:t>(Károlyi Mihályné Andrássy Katinka emlékirataiból)</w:t>
      </w:r>
    </w:p>
    <w:p w14:paraId="510A159C" w14:textId="77777777" w:rsidR="00EF1085" w:rsidRPr="001E3B58" w:rsidRDefault="00EF1085" w:rsidP="001E3B58">
      <w:pPr>
        <w:jc w:val="both"/>
        <w:rPr>
          <w:rFonts w:ascii="Cambria" w:hAnsi="Cambria"/>
          <w:kern w:val="22"/>
          <w:sz w:val="22"/>
          <w:szCs w:val="22"/>
        </w:rPr>
      </w:pPr>
    </w:p>
    <w:tbl>
      <w:tblPr>
        <w:tblW w:w="0" w:type="auto"/>
        <w:tblLook w:val="04A0" w:firstRow="1" w:lastRow="0" w:firstColumn="1" w:lastColumn="0" w:noHBand="0" w:noVBand="1"/>
      </w:tblPr>
      <w:tblGrid>
        <w:gridCol w:w="6252"/>
        <w:gridCol w:w="4085"/>
      </w:tblGrid>
      <w:tr w:rsidR="004856CC" w:rsidRPr="001E3B58" w14:paraId="6214D91D" w14:textId="77777777" w:rsidTr="00ED1549">
        <w:tc>
          <w:tcPr>
            <w:tcW w:w="6252" w:type="dxa"/>
            <w:shd w:val="clear" w:color="auto" w:fill="auto"/>
          </w:tcPr>
          <w:p w14:paraId="0AEBCF9A" w14:textId="77777777" w:rsidR="004856CC" w:rsidRPr="001E3B58" w:rsidRDefault="00883664" w:rsidP="001E3B58">
            <w:pPr>
              <w:jc w:val="center"/>
              <w:rPr>
                <w:rFonts w:ascii="Cambria" w:hAnsi="Cambria"/>
                <w:b/>
                <w:bCs/>
                <w:kern w:val="22"/>
                <w:sz w:val="22"/>
                <w:szCs w:val="22"/>
              </w:rPr>
            </w:pPr>
            <w:r w:rsidRPr="001E3B58">
              <w:rPr>
                <w:rFonts w:ascii="Cambria" w:hAnsi="Cambria"/>
                <w:b/>
                <w:noProof/>
                <w:kern w:val="22"/>
                <w:sz w:val="22"/>
                <w:szCs w:val="22"/>
                <w:lang w:eastAsia="hu-HU" w:bidi="ar-SA"/>
              </w:rPr>
              <w:lastRenderedPageBreak/>
              <w:drawing>
                <wp:inline distT="0" distB="0" distL="0" distR="0" wp14:anchorId="2CD02E0A" wp14:editId="4982FC11">
                  <wp:extent cx="2583180" cy="2804160"/>
                  <wp:effectExtent l="0" t="0" r="0" b="0"/>
                  <wp:docPr id="3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83180" cy="2804160"/>
                          </a:xfrm>
                          <a:prstGeom prst="rect">
                            <a:avLst/>
                          </a:prstGeom>
                          <a:noFill/>
                          <a:ln>
                            <a:noFill/>
                          </a:ln>
                        </pic:spPr>
                      </pic:pic>
                    </a:graphicData>
                  </a:graphic>
                </wp:inline>
              </w:drawing>
            </w:r>
          </w:p>
        </w:tc>
        <w:tc>
          <w:tcPr>
            <w:tcW w:w="4085" w:type="dxa"/>
            <w:shd w:val="clear" w:color="auto" w:fill="auto"/>
          </w:tcPr>
          <w:p w14:paraId="1387F6D4" w14:textId="77777777" w:rsidR="004856CC" w:rsidRPr="001E3B58" w:rsidRDefault="00883664" w:rsidP="001E3B58">
            <w:pPr>
              <w:jc w:val="center"/>
              <w:rPr>
                <w:rFonts w:ascii="Cambria" w:hAnsi="Cambria"/>
                <w:b/>
                <w:noProof/>
                <w:kern w:val="22"/>
                <w:sz w:val="22"/>
                <w:szCs w:val="22"/>
              </w:rPr>
            </w:pPr>
            <w:r w:rsidRPr="001E3B58">
              <w:rPr>
                <w:rFonts w:ascii="Cambria" w:hAnsi="Cambria"/>
                <w:b/>
                <w:noProof/>
                <w:kern w:val="22"/>
                <w:sz w:val="22"/>
                <w:szCs w:val="22"/>
                <w:lang w:eastAsia="hu-HU" w:bidi="ar-SA"/>
              </w:rPr>
              <w:drawing>
                <wp:inline distT="0" distB="0" distL="0" distR="0" wp14:anchorId="410CE820" wp14:editId="2731E633">
                  <wp:extent cx="2103120" cy="2758440"/>
                  <wp:effectExtent l="0" t="0" r="0" b="0"/>
                  <wp:docPr id="3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03120" cy="2758440"/>
                          </a:xfrm>
                          <a:prstGeom prst="rect">
                            <a:avLst/>
                          </a:prstGeom>
                          <a:noFill/>
                          <a:ln>
                            <a:noFill/>
                          </a:ln>
                        </pic:spPr>
                      </pic:pic>
                    </a:graphicData>
                  </a:graphic>
                </wp:inline>
              </w:drawing>
            </w:r>
          </w:p>
        </w:tc>
      </w:tr>
      <w:tr w:rsidR="004856CC" w:rsidRPr="001E3B58" w14:paraId="5C618F7A" w14:textId="77777777" w:rsidTr="00ED1549">
        <w:tc>
          <w:tcPr>
            <w:tcW w:w="6252" w:type="dxa"/>
            <w:shd w:val="clear" w:color="auto" w:fill="auto"/>
          </w:tcPr>
          <w:p w14:paraId="54DA0CEB" w14:textId="77777777" w:rsidR="00ED1549" w:rsidRPr="001E3B58" w:rsidRDefault="00ED1549" w:rsidP="001E3B58">
            <w:pPr>
              <w:jc w:val="center"/>
              <w:rPr>
                <w:rFonts w:ascii="Cambria" w:hAnsi="Cambria"/>
                <w:i/>
                <w:kern w:val="22"/>
                <w:sz w:val="22"/>
                <w:szCs w:val="22"/>
              </w:rPr>
            </w:pPr>
            <w:r w:rsidRPr="001E3B58">
              <w:rPr>
                <w:rFonts w:ascii="Cambria" w:hAnsi="Cambria"/>
                <w:i/>
                <w:kern w:val="22"/>
                <w:sz w:val="22"/>
                <w:szCs w:val="22"/>
              </w:rPr>
              <w:t>Zsigmond Kornfeld in ungarischer Prunktracht.</w:t>
            </w:r>
          </w:p>
          <w:p w14:paraId="4C2E75FA" w14:textId="77777777" w:rsidR="004856CC" w:rsidRPr="001E3B58" w:rsidRDefault="00ED1549" w:rsidP="001E3B58">
            <w:pPr>
              <w:jc w:val="center"/>
              <w:rPr>
                <w:rFonts w:ascii="Cambria" w:hAnsi="Cambria"/>
                <w:i/>
                <w:iCs/>
                <w:kern w:val="22"/>
                <w:sz w:val="22"/>
                <w:szCs w:val="22"/>
              </w:rPr>
            </w:pPr>
            <w:r w:rsidRPr="001E3B58">
              <w:rPr>
                <w:rFonts w:ascii="Cambria" w:hAnsi="Cambria"/>
                <w:i/>
                <w:kern w:val="22"/>
                <w:sz w:val="22"/>
                <w:szCs w:val="22"/>
              </w:rPr>
              <w:t>Mächtiger Bankier, begabter Finanzmann</w:t>
            </w:r>
          </w:p>
        </w:tc>
        <w:tc>
          <w:tcPr>
            <w:tcW w:w="4085" w:type="dxa"/>
            <w:shd w:val="clear" w:color="auto" w:fill="auto"/>
          </w:tcPr>
          <w:p w14:paraId="2D70D329" w14:textId="77777777" w:rsidR="004856CC" w:rsidRPr="001E3B58" w:rsidRDefault="00ED1549" w:rsidP="001E3B58">
            <w:pPr>
              <w:jc w:val="center"/>
              <w:rPr>
                <w:rFonts w:ascii="Cambria" w:hAnsi="Cambria"/>
                <w:b/>
                <w:bCs/>
                <w:i/>
                <w:iCs/>
                <w:kern w:val="22"/>
                <w:sz w:val="22"/>
                <w:szCs w:val="22"/>
              </w:rPr>
            </w:pPr>
            <w:r w:rsidRPr="001E3B58">
              <w:rPr>
                <w:rFonts w:ascii="Cambria" w:hAnsi="Cambria"/>
                <w:i/>
                <w:kern w:val="22"/>
                <w:sz w:val="22"/>
                <w:szCs w:val="22"/>
              </w:rPr>
              <w:t>Gyula Andrássy d.J. in ungarischer Prunktracht, ein Vertreter der ungarischen Aristokratie</w:t>
            </w:r>
          </w:p>
        </w:tc>
      </w:tr>
    </w:tbl>
    <w:p w14:paraId="25CA3561" w14:textId="77777777" w:rsidR="00EF1085" w:rsidRPr="001E3B58" w:rsidRDefault="00EF1085" w:rsidP="001E3B58">
      <w:pPr>
        <w:jc w:val="both"/>
        <w:rPr>
          <w:rFonts w:ascii="Cambria" w:hAnsi="Cambria"/>
          <w:b/>
          <w:bCs/>
          <w:kern w:val="22"/>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3"/>
        <w:gridCol w:w="4624"/>
      </w:tblGrid>
      <w:tr w:rsidR="00ED1549" w:rsidRPr="001E3B58" w14:paraId="5AA16497" w14:textId="77777777" w:rsidTr="00D74461">
        <w:tc>
          <w:tcPr>
            <w:tcW w:w="2761" w:type="pct"/>
            <w:shd w:val="clear" w:color="auto" w:fill="auto"/>
          </w:tcPr>
          <w:p w14:paraId="596E9FF4" w14:textId="77777777" w:rsidR="00ED1549" w:rsidRPr="001E3B58" w:rsidRDefault="00ED1549" w:rsidP="00D74461">
            <w:pPr>
              <w:pStyle w:val="TableParagraph"/>
              <w:spacing w:line="276" w:lineRule="exact"/>
              <w:jc w:val="center"/>
              <w:rPr>
                <w:rFonts w:ascii="Cambria" w:hAnsi="Cambria"/>
                <w:b/>
                <w:kern w:val="22"/>
                <w:lang w:val="en-US"/>
              </w:rPr>
            </w:pPr>
            <w:r w:rsidRPr="001E3B58">
              <w:rPr>
                <w:rFonts w:ascii="Cambria" w:hAnsi="Cambria"/>
                <w:b/>
                <w:kern w:val="22"/>
                <w:lang w:val="en-US"/>
              </w:rPr>
              <w:t>Die bedeutendsten Großbürger – Familien</w:t>
            </w:r>
          </w:p>
        </w:tc>
        <w:tc>
          <w:tcPr>
            <w:tcW w:w="2239" w:type="pct"/>
            <w:shd w:val="clear" w:color="auto" w:fill="auto"/>
          </w:tcPr>
          <w:p w14:paraId="03FB4C0E" w14:textId="77777777" w:rsidR="00ED1549" w:rsidRPr="001E3B58" w:rsidRDefault="00ED1549" w:rsidP="00D74461">
            <w:pPr>
              <w:pStyle w:val="TableParagraph"/>
              <w:spacing w:line="275" w:lineRule="exact"/>
              <w:jc w:val="center"/>
              <w:rPr>
                <w:rFonts w:ascii="Cambria" w:hAnsi="Cambria"/>
                <w:b/>
                <w:kern w:val="22"/>
                <w:lang w:val="en-US"/>
              </w:rPr>
            </w:pPr>
            <w:r w:rsidRPr="001E3B58">
              <w:rPr>
                <w:rFonts w:ascii="Cambria" w:hAnsi="Cambria"/>
                <w:b/>
                <w:kern w:val="22"/>
                <w:lang w:val="en-US"/>
              </w:rPr>
              <w:t>Tätigkeitsgebiet</w:t>
            </w:r>
          </w:p>
        </w:tc>
      </w:tr>
      <w:tr w:rsidR="00ED1549" w:rsidRPr="001E3B58" w14:paraId="74E82BAA" w14:textId="77777777" w:rsidTr="00D74461">
        <w:tc>
          <w:tcPr>
            <w:tcW w:w="2761" w:type="pct"/>
            <w:shd w:val="clear" w:color="auto" w:fill="auto"/>
          </w:tcPr>
          <w:p w14:paraId="7C9CD4D6" w14:textId="77777777" w:rsidR="00ED1549" w:rsidRPr="001E3B58" w:rsidRDefault="00ED1549" w:rsidP="00D74461">
            <w:pPr>
              <w:pStyle w:val="TableParagraph"/>
              <w:spacing w:line="254" w:lineRule="exact"/>
              <w:jc w:val="center"/>
              <w:rPr>
                <w:rFonts w:ascii="Cambria" w:hAnsi="Cambria"/>
                <w:kern w:val="22"/>
                <w:lang w:val="en-US"/>
              </w:rPr>
            </w:pPr>
            <w:r w:rsidRPr="001E3B58">
              <w:rPr>
                <w:rFonts w:ascii="Cambria" w:hAnsi="Cambria"/>
                <w:kern w:val="22"/>
                <w:lang w:val="en-US"/>
              </w:rPr>
              <w:t>Familie Deutsch</w:t>
            </w:r>
          </w:p>
        </w:tc>
        <w:tc>
          <w:tcPr>
            <w:tcW w:w="2239" w:type="pct"/>
            <w:shd w:val="clear" w:color="auto" w:fill="auto"/>
          </w:tcPr>
          <w:p w14:paraId="279E09BC" w14:textId="77777777" w:rsidR="00ED1549" w:rsidRPr="001E3B58" w:rsidRDefault="00ED1549" w:rsidP="00D74461">
            <w:pPr>
              <w:pStyle w:val="TableParagraph"/>
              <w:spacing w:line="254" w:lineRule="exact"/>
              <w:jc w:val="center"/>
              <w:rPr>
                <w:rFonts w:ascii="Cambria" w:hAnsi="Cambria"/>
                <w:kern w:val="22"/>
                <w:lang w:val="en-US"/>
              </w:rPr>
            </w:pPr>
            <w:r w:rsidRPr="001E3B58">
              <w:rPr>
                <w:rFonts w:ascii="Cambria" w:hAnsi="Cambria"/>
                <w:kern w:val="22"/>
                <w:lang w:val="en-US"/>
              </w:rPr>
              <w:t>Mühlen- und Zuckerindustrie</w:t>
            </w:r>
          </w:p>
        </w:tc>
      </w:tr>
      <w:tr w:rsidR="00ED1549" w:rsidRPr="001E3B58" w14:paraId="421535DD" w14:textId="77777777" w:rsidTr="00D74461">
        <w:tc>
          <w:tcPr>
            <w:tcW w:w="2761" w:type="pct"/>
            <w:shd w:val="clear" w:color="auto" w:fill="auto"/>
          </w:tcPr>
          <w:p w14:paraId="09E005B5" w14:textId="77777777" w:rsidR="00ED1549" w:rsidRPr="001E3B58" w:rsidRDefault="00ED1549" w:rsidP="00D74461">
            <w:pPr>
              <w:pStyle w:val="TableParagraph"/>
              <w:spacing w:line="256" w:lineRule="exact"/>
              <w:jc w:val="center"/>
              <w:rPr>
                <w:rFonts w:ascii="Cambria" w:hAnsi="Cambria"/>
                <w:kern w:val="22"/>
                <w:lang w:val="en-US"/>
              </w:rPr>
            </w:pPr>
            <w:r w:rsidRPr="001E3B58">
              <w:rPr>
                <w:rFonts w:ascii="Cambria" w:hAnsi="Cambria"/>
                <w:kern w:val="22"/>
                <w:lang w:val="en-US"/>
              </w:rPr>
              <w:t>Familie Dreher</w:t>
            </w:r>
          </w:p>
        </w:tc>
        <w:tc>
          <w:tcPr>
            <w:tcW w:w="2239" w:type="pct"/>
            <w:shd w:val="clear" w:color="auto" w:fill="auto"/>
          </w:tcPr>
          <w:p w14:paraId="7247A86C" w14:textId="77777777" w:rsidR="00ED1549" w:rsidRPr="001E3B58" w:rsidRDefault="00ED1549" w:rsidP="00D74461">
            <w:pPr>
              <w:pStyle w:val="TableParagraph"/>
              <w:spacing w:line="256" w:lineRule="exact"/>
              <w:jc w:val="center"/>
              <w:rPr>
                <w:rFonts w:ascii="Cambria" w:hAnsi="Cambria"/>
                <w:kern w:val="22"/>
                <w:lang w:val="en-US"/>
              </w:rPr>
            </w:pPr>
            <w:r w:rsidRPr="001E3B58">
              <w:rPr>
                <w:rFonts w:ascii="Cambria" w:hAnsi="Cambria"/>
                <w:kern w:val="22"/>
                <w:lang w:val="en-US"/>
              </w:rPr>
              <w:t>Spirituosen</w:t>
            </w:r>
          </w:p>
        </w:tc>
      </w:tr>
      <w:tr w:rsidR="00ED1549" w:rsidRPr="001E3B58" w14:paraId="3C811050" w14:textId="77777777" w:rsidTr="00D74461">
        <w:tc>
          <w:tcPr>
            <w:tcW w:w="2761" w:type="pct"/>
            <w:shd w:val="clear" w:color="auto" w:fill="auto"/>
          </w:tcPr>
          <w:p w14:paraId="42C0383A" w14:textId="77777777" w:rsidR="00ED1549" w:rsidRPr="001E3B58" w:rsidRDefault="00ED1549" w:rsidP="00D74461">
            <w:pPr>
              <w:pStyle w:val="TableParagraph"/>
              <w:spacing w:line="257" w:lineRule="exact"/>
              <w:jc w:val="center"/>
              <w:rPr>
                <w:rFonts w:ascii="Cambria" w:hAnsi="Cambria"/>
                <w:kern w:val="22"/>
                <w:lang w:val="en-US"/>
              </w:rPr>
            </w:pPr>
            <w:r w:rsidRPr="001E3B58">
              <w:rPr>
                <w:rFonts w:ascii="Cambria" w:hAnsi="Cambria"/>
                <w:kern w:val="22"/>
                <w:lang w:val="en-US"/>
              </w:rPr>
              <w:t>Familie Weiss</w:t>
            </w:r>
          </w:p>
        </w:tc>
        <w:tc>
          <w:tcPr>
            <w:tcW w:w="2239" w:type="pct"/>
            <w:shd w:val="clear" w:color="auto" w:fill="auto"/>
          </w:tcPr>
          <w:p w14:paraId="6339D3D9" w14:textId="77777777" w:rsidR="00ED1549" w:rsidRPr="001E3B58" w:rsidRDefault="00ED1549" w:rsidP="00D74461">
            <w:pPr>
              <w:pStyle w:val="TableParagraph"/>
              <w:spacing w:line="257" w:lineRule="exact"/>
              <w:jc w:val="center"/>
              <w:rPr>
                <w:rFonts w:ascii="Cambria" w:hAnsi="Cambria"/>
                <w:kern w:val="22"/>
                <w:lang w:val="en-US"/>
              </w:rPr>
            </w:pPr>
            <w:r w:rsidRPr="001E3B58">
              <w:rPr>
                <w:rFonts w:ascii="Cambria" w:hAnsi="Cambria"/>
                <w:kern w:val="22"/>
                <w:lang w:val="en-US"/>
              </w:rPr>
              <w:t>Maschinenindustrie (Kriegsindustrie)</w:t>
            </w:r>
          </w:p>
        </w:tc>
      </w:tr>
      <w:tr w:rsidR="00ED1549" w:rsidRPr="001E3B58" w14:paraId="47A99A84" w14:textId="77777777" w:rsidTr="00D74461">
        <w:tc>
          <w:tcPr>
            <w:tcW w:w="2761" w:type="pct"/>
            <w:shd w:val="clear" w:color="auto" w:fill="auto"/>
          </w:tcPr>
          <w:p w14:paraId="3E5B96CB" w14:textId="77777777" w:rsidR="00ED1549" w:rsidRPr="001E3B58" w:rsidRDefault="00ED1549" w:rsidP="00D74461">
            <w:pPr>
              <w:pStyle w:val="TableParagraph"/>
              <w:spacing w:line="273" w:lineRule="exact"/>
              <w:jc w:val="center"/>
              <w:rPr>
                <w:rFonts w:ascii="Cambria" w:hAnsi="Cambria"/>
                <w:kern w:val="22"/>
                <w:lang w:val="en-US"/>
              </w:rPr>
            </w:pPr>
            <w:r w:rsidRPr="001E3B58">
              <w:rPr>
                <w:rFonts w:ascii="Cambria" w:hAnsi="Cambria"/>
                <w:kern w:val="22"/>
                <w:lang w:val="en-US"/>
              </w:rPr>
              <w:t>Familie Röck</w:t>
            </w:r>
          </w:p>
        </w:tc>
        <w:tc>
          <w:tcPr>
            <w:tcW w:w="2239" w:type="pct"/>
            <w:shd w:val="clear" w:color="auto" w:fill="auto"/>
          </w:tcPr>
          <w:p w14:paraId="5AB4B965" w14:textId="77777777" w:rsidR="00ED1549" w:rsidRPr="001E3B58" w:rsidRDefault="00ED1549" w:rsidP="00D74461">
            <w:pPr>
              <w:pStyle w:val="TableParagraph"/>
              <w:spacing w:line="273" w:lineRule="exact"/>
              <w:jc w:val="center"/>
              <w:rPr>
                <w:rFonts w:ascii="Cambria" w:hAnsi="Cambria"/>
                <w:kern w:val="22"/>
                <w:lang w:val="en-US"/>
              </w:rPr>
            </w:pPr>
            <w:r w:rsidRPr="001E3B58">
              <w:rPr>
                <w:rFonts w:ascii="Cambria" w:hAnsi="Cambria"/>
                <w:kern w:val="22"/>
                <w:lang w:val="en-US"/>
              </w:rPr>
              <w:t>Maschinenbau (Dampfmaschine,</w:t>
            </w:r>
          </w:p>
          <w:p w14:paraId="623934C0" w14:textId="77777777" w:rsidR="00ED1549" w:rsidRPr="001E3B58" w:rsidRDefault="00ED1549" w:rsidP="00D74461">
            <w:pPr>
              <w:pStyle w:val="TableParagraph"/>
              <w:spacing w:line="259" w:lineRule="exact"/>
              <w:jc w:val="center"/>
              <w:rPr>
                <w:rFonts w:ascii="Cambria" w:hAnsi="Cambria"/>
                <w:kern w:val="22"/>
                <w:lang w:val="en-US"/>
              </w:rPr>
            </w:pPr>
            <w:r w:rsidRPr="001E3B58">
              <w:rPr>
                <w:rFonts w:ascii="Cambria" w:hAnsi="Cambria"/>
                <w:kern w:val="22"/>
                <w:lang w:val="en-US"/>
              </w:rPr>
              <w:t>Dreschmaschine)</w:t>
            </w:r>
          </w:p>
        </w:tc>
      </w:tr>
      <w:tr w:rsidR="00ED1549" w:rsidRPr="001E3B58" w14:paraId="25F7A399" w14:textId="77777777" w:rsidTr="00D74461">
        <w:tc>
          <w:tcPr>
            <w:tcW w:w="2761" w:type="pct"/>
            <w:shd w:val="clear" w:color="auto" w:fill="auto"/>
          </w:tcPr>
          <w:p w14:paraId="5099A1F4" w14:textId="77777777" w:rsidR="00ED1549" w:rsidRPr="001E3B58" w:rsidRDefault="00ED1549" w:rsidP="00D74461">
            <w:pPr>
              <w:pStyle w:val="TableParagraph"/>
              <w:spacing w:line="256" w:lineRule="exact"/>
              <w:jc w:val="center"/>
              <w:rPr>
                <w:rFonts w:ascii="Cambria" w:hAnsi="Cambria"/>
                <w:kern w:val="22"/>
                <w:lang w:val="en-US"/>
              </w:rPr>
            </w:pPr>
            <w:r w:rsidRPr="001E3B58">
              <w:rPr>
                <w:rFonts w:ascii="Cambria" w:hAnsi="Cambria"/>
                <w:kern w:val="22"/>
                <w:lang w:val="en-US"/>
              </w:rPr>
              <w:t>Familie Láng</w:t>
            </w:r>
          </w:p>
        </w:tc>
        <w:tc>
          <w:tcPr>
            <w:tcW w:w="2239" w:type="pct"/>
            <w:shd w:val="clear" w:color="auto" w:fill="auto"/>
          </w:tcPr>
          <w:p w14:paraId="30E6EBFA" w14:textId="77777777" w:rsidR="00ED1549" w:rsidRPr="001E3B58" w:rsidRDefault="00ED1549" w:rsidP="00D74461">
            <w:pPr>
              <w:pStyle w:val="TableParagraph"/>
              <w:spacing w:line="256" w:lineRule="exact"/>
              <w:jc w:val="center"/>
              <w:rPr>
                <w:rFonts w:ascii="Cambria" w:hAnsi="Cambria"/>
                <w:kern w:val="22"/>
                <w:lang w:val="en-US"/>
              </w:rPr>
            </w:pPr>
            <w:r w:rsidRPr="001E3B58">
              <w:rPr>
                <w:rFonts w:ascii="Cambria" w:hAnsi="Cambria"/>
                <w:kern w:val="22"/>
                <w:lang w:val="en-US"/>
              </w:rPr>
              <w:t>Maschinenbau ( Dampfmaschine)</w:t>
            </w:r>
          </w:p>
        </w:tc>
      </w:tr>
      <w:tr w:rsidR="00ED1549" w:rsidRPr="001E3B58" w14:paraId="368C4142" w14:textId="77777777" w:rsidTr="00D74461">
        <w:tc>
          <w:tcPr>
            <w:tcW w:w="2761" w:type="pct"/>
            <w:shd w:val="clear" w:color="auto" w:fill="auto"/>
          </w:tcPr>
          <w:p w14:paraId="284BECE4" w14:textId="77777777" w:rsidR="00ED1549" w:rsidRPr="001E3B58" w:rsidRDefault="00ED1549" w:rsidP="00D74461">
            <w:pPr>
              <w:pStyle w:val="TableParagraph"/>
              <w:spacing w:line="256" w:lineRule="exact"/>
              <w:jc w:val="center"/>
              <w:rPr>
                <w:rFonts w:ascii="Cambria" w:hAnsi="Cambria"/>
                <w:kern w:val="22"/>
                <w:lang w:val="en-US"/>
              </w:rPr>
            </w:pPr>
            <w:r w:rsidRPr="001E3B58">
              <w:rPr>
                <w:rFonts w:ascii="Cambria" w:hAnsi="Cambria"/>
                <w:kern w:val="22"/>
                <w:lang w:val="en-US"/>
              </w:rPr>
              <w:t>Familie Goldberger</w:t>
            </w:r>
          </w:p>
        </w:tc>
        <w:tc>
          <w:tcPr>
            <w:tcW w:w="2239" w:type="pct"/>
            <w:shd w:val="clear" w:color="auto" w:fill="auto"/>
          </w:tcPr>
          <w:p w14:paraId="03CBA52C" w14:textId="77777777" w:rsidR="00ED1549" w:rsidRPr="001E3B58" w:rsidRDefault="00ED1549" w:rsidP="00D74461">
            <w:pPr>
              <w:pStyle w:val="TableParagraph"/>
              <w:spacing w:line="256" w:lineRule="exact"/>
              <w:jc w:val="center"/>
              <w:rPr>
                <w:rFonts w:ascii="Cambria" w:hAnsi="Cambria"/>
                <w:kern w:val="22"/>
                <w:lang w:val="en-US"/>
              </w:rPr>
            </w:pPr>
            <w:r w:rsidRPr="001E3B58">
              <w:rPr>
                <w:rFonts w:ascii="Cambria" w:hAnsi="Cambria"/>
                <w:kern w:val="22"/>
                <w:lang w:val="en-US"/>
              </w:rPr>
              <w:t>Textilindustrie</w:t>
            </w:r>
          </w:p>
        </w:tc>
      </w:tr>
      <w:tr w:rsidR="00ED1549" w:rsidRPr="001E3B58" w14:paraId="267CA6E2" w14:textId="77777777" w:rsidTr="00D74461">
        <w:tc>
          <w:tcPr>
            <w:tcW w:w="2761" w:type="pct"/>
            <w:shd w:val="clear" w:color="auto" w:fill="auto"/>
          </w:tcPr>
          <w:p w14:paraId="3DB04443" w14:textId="77777777" w:rsidR="00ED1549" w:rsidRPr="001E3B58" w:rsidRDefault="00ED1549" w:rsidP="00D74461">
            <w:pPr>
              <w:pStyle w:val="TableParagraph"/>
              <w:spacing w:line="256" w:lineRule="exact"/>
              <w:jc w:val="center"/>
              <w:rPr>
                <w:rFonts w:ascii="Cambria" w:hAnsi="Cambria"/>
                <w:kern w:val="22"/>
                <w:lang w:val="en-US"/>
              </w:rPr>
            </w:pPr>
            <w:r w:rsidRPr="001E3B58">
              <w:rPr>
                <w:rFonts w:ascii="Cambria" w:hAnsi="Cambria"/>
                <w:kern w:val="22"/>
                <w:lang w:val="en-US"/>
              </w:rPr>
              <w:t>Familie Kornfeld</w:t>
            </w:r>
          </w:p>
        </w:tc>
        <w:tc>
          <w:tcPr>
            <w:tcW w:w="2239" w:type="pct"/>
            <w:shd w:val="clear" w:color="auto" w:fill="auto"/>
          </w:tcPr>
          <w:p w14:paraId="2E379C87" w14:textId="77777777" w:rsidR="00ED1549" w:rsidRPr="001E3B58" w:rsidRDefault="00ED1549" w:rsidP="00D74461">
            <w:pPr>
              <w:pStyle w:val="TableParagraph"/>
              <w:spacing w:line="256" w:lineRule="exact"/>
              <w:jc w:val="center"/>
              <w:rPr>
                <w:rFonts w:ascii="Cambria" w:hAnsi="Cambria"/>
                <w:kern w:val="22"/>
                <w:lang w:val="en-US"/>
              </w:rPr>
            </w:pPr>
            <w:r w:rsidRPr="001E3B58">
              <w:rPr>
                <w:rFonts w:ascii="Cambria" w:hAnsi="Cambria"/>
                <w:kern w:val="22"/>
                <w:lang w:val="en-US"/>
              </w:rPr>
              <w:t>Finanzleben</w:t>
            </w:r>
          </w:p>
        </w:tc>
      </w:tr>
    </w:tbl>
    <w:p w14:paraId="171AFCA7" w14:textId="77777777" w:rsidR="00EF1085" w:rsidRPr="001E3B58" w:rsidRDefault="00EF1085" w:rsidP="001E3B58">
      <w:pPr>
        <w:jc w:val="both"/>
        <w:rPr>
          <w:rFonts w:ascii="Cambria" w:hAnsi="Cambria"/>
          <w:kern w:val="22"/>
          <w:sz w:val="22"/>
          <w:szCs w:val="22"/>
        </w:rPr>
      </w:pPr>
    </w:p>
    <w:p w14:paraId="015B5043" w14:textId="77777777" w:rsidR="00EF1085" w:rsidRPr="001E3B58" w:rsidRDefault="00ED1549" w:rsidP="001E3B58">
      <w:pPr>
        <w:jc w:val="both"/>
        <w:rPr>
          <w:rFonts w:ascii="Cambria" w:hAnsi="Cambria"/>
          <w:kern w:val="22"/>
          <w:sz w:val="22"/>
          <w:szCs w:val="22"/>
        </w:rPr>
      </w:pPr>
      <w:r w:rsidRPr="001E3B58">
        <w:rPr>
          <w:rFonts w:ascii="Cambria" w:hAnsi="Cambria"/>
          <w:kern w:val="22"/>
          <w:sz w:val="22"/>
          <w:szCs w:val="22"/>
        </w:rPr>
        <w:t xml:space="preserve">„Die deutschen Kinderfräulein lehrten uns, uns perfekt zu benehmen, zu grüßen, unseren Rocksaum haltend auf einem Fuß das Knie beugend zu knicksen, auf die formelhaften Fragen der Erwachsenen manierlich zu antworten […]. Von ihnen lernten wir unzählige Meisterwerke der deutschen klassischen Dichtung kennen, und im Alter von sechs- sieben Jahren deklamierten wir an Geburtstagen Goethe- oder Schiller-Gedichte, viele Strophen ohne Fehler […]. Später wechselte das deutsche Kinderfräulein die französische Madame ab. Dann wechselten auf die Idee meines Vaters diese junge Pädagogin englische Fräulein ab […]. Das bedeutete natürlich, dass in der Zeit außerhalb der Schule – auch die Mahlzeiten inbegriffen – die allgemeine Sprache der Konversation die Muttersprache des gerade anwesenden Kinderfräuleins war.“ </w:t>
      </w:r>
      <w:r w:rsidRPr="001E3B58">
        <w:rPr>
          <w:rFonts w:ascii="Cambria" w:hAnsi="Cambria"/>
          <w:i/>
          <w:kern w:val="22"/>
          <w:sz w:val="22"/>
          <w:szCs w:val="22"/>
        </w:rPr>
        <w:t>(Panni Láng: Eine Budapester Bürgerfamilie)</w:t>
      </w:r>
    </w:p>
    <w:p w14:paraId="2722D9A8" w14:textId="77777777" w:rsidR="00EF1085" w:rsidRPr="001E3B58" w:rsidRDefault="00EF1085" w:rsidP="001E3B58">
      <w:pPr>
        <w:jc w:val="both"/>
        <w:rPr>
          <w:rFonts w:ascii="Cambria" w:hAnsi="Cambria"/>
          <w:kern w:val="22"/>
          <w:sz w:val="22"/>
          <w:szCs w:val="22"/>
        </w:rPr>
      </w:pPr>
    </w:p>
    <w:p w14:paraId="7F04C829" w14:textId="77777777" w:rsidR="00EF1085" w:rsidRPr="001E3B58" w:rsidRDefault="00604450" w:rsidP="001E3B58">
      <w:pPr>
        <w:jc w:val="both"/>
        <w:rPr>
          <w:rFonts w:ascii="Cambria" w:hAnsi="Cambria"/>
          <w:kern w:val="22"/>
          <w:sz w:val="22"/>
          <w:szCs w:val="22"/>
        </w:rPr>
      </w:pPr>
      <w:r w:rsidRPr="001E3B58">
        <w:rPr>
          <w:rFonts w:ascii="Cambria" w:hAnsi="Cambria"/>
          <w:kern w:val="22"/>
          <w:sz w:val="22"/>
          <w:szCs w:val="22"/>
        </w:rPr>
        <w:t>„</w:t>
      </w:r>
      <w:r w:rsidR="00EF1085" w:rsidRPr="001E3B58">
        <w:rPr>
          <w:rFonts w:ascii="Cambria" w:hAnsi="Cambria"/>
          <w:kern w:val="22"/>
          <w:sz w:val="22"/>
          <w:szCs w:val="22"/>
        </w:rPr>
        <w:t xml:space="preserve">A német nevelőnők megtanítottak bennünket tökéletesen viselkedni, köszönni, szoknyánk két szélét megfogva, fél lábon térdet hajtva pukedlizni, illedelmesen felelni a felnőttek sablon kérdéseire […]. Általuk ismertük meg a német klasszikus költészet számtalan remekművét, és hat-hét éves korunkban sok versszakos Goethevagy Schiller-költeményeket hibátlanul fújtunk egy-egy születésnapon […]. Később a német nevelőnő helyett a francia Madame költözött a házba. Majd apám ötlete nyomán ezt a fiatal pedagógust angol kisasszonyok váltották fel […]. Ez természetesen azt jelentette, hogy az iskolán kívüli idő alatt, beleértve az étkezéseket is, az általános társalgási nyelv az éppen jelen levő nevelőnő anyanyelve volt.” </w:t>
      </w:r>
      <w:r w:rsidR="00EF1085" w:rsidRPr="00D74461">
        <w:rPr>
          <w:rFonts w:ascii="Cambria" w:hAnsi="Cambria"/>
          <w:i/>
          <w:iCs/>
          <w:kern w:val="22"/>
          <w:sz w:val="22"/>
          <w:szCs w:val="22"/>
        </w:rPr>
        <w:t>(Láng Panni: Egy budapesti polgárcsalád)</w:t>
      </w:r>
    </w:p>
    <w:p w14:paraId="757FD932" w14:textId="77777777" w:rsidR="00EF1085" w:rsidRPr="001E3B58" w:rsidRDefault="00EF1085" w:rsidP="001E3B58">
      <w:pPr>
        <w:jc w:val="both"/>
        <w:rPr>
          <w:rFonts w:ascii="Cambria" w:hAnsi="Cambria"/>
          <w:kern w:val="22"/>
          <w:sz w:val="22"/>
          <w:szCs w:val="22"/>
        </w:rPr>
      </w:pPr>
    </w:p>
    <w:p w14:paraId="44BC44FB"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5AF27BB"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B93DC8B"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2808F6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lastRenderedPageBreak/>
        <w:t>_____________________________________________________________________________________________________________________</w:t>
      </w:r>
    </w:p>
    <w:p w14:paraId="7909F9CB"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EC0D45D"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69FB1C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772F4E9"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02A402C"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FECB44C"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6CD990E"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87598EF"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278E36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2B92422"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3AC294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EB79AF3" w14:textId="77777777" w:rsidR="000634A5" w:rsidRPr="001E3B58" w:rsidRDefault="000634A5" w:rsidP="001E3B58">
      <w:pPr>
        <w:autoSpaceDE w:val="0"/>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54C02B53"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B4B013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779A02D"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0029D1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F5049EE"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630DE2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BC6EB22"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937724F"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F291D62"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7592CE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31BFD12"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3C877FF"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CB07762"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8E0CD48"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3302589"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91CE591" w14:textId="77777777" w:rsidR="000634A5" w:rsidRPr="001E3B58" w:rsidRDefault="000634A5" w:rsidP="001E3B58">
      <w:pPr>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049FBBA1" w14:textId="77777777" w:rsidR="00EF1085" w:rsidRPr="001E3B58" w:rsidRDefault="00EF1085" w:rsidP="001E3B58">
      <w:pPr>
        <w:autoSpaceDE w:val="0"/>
        <w:jc w:val="both"/>
        <w:rPr>
          <w:rFonts w:ascii="Cambria" w:hAnsi="Cambria"/>
          <w:kern w:val="22"/>
          <w:sz w:val="22"/>
          <w:szCs w:val="22"/>
        </w:rPr>
      </w:pPr>
    </w:p>
    <w:p w14:paraId="7EEDBBB1" w14:textId="77777777" w:rsidR="00A04631" w:rsidRPr="001E3B58" w:rsidRDefault="007104FF" w:rsidP="001E3B58">
      <w:pPr>
        <w:jc w:val="both"/>
        <w:rPr>
          <w:rFonts w:ascii="Cambria" w:hAnsi="Cambria"/>
          <w:b/>
          <w:bCs/>
          <w:kern w:val="22"/>
          <w:sz w:val="22"/>
          <w:szCs w:val="22"/>
        </w:rPr>
      </w:pPr>
      <w:r w:rsidRPr="001E3B58">
        <w:rPr>
          <w:rFonts w:ascii="Cambria" w:hAnsi="Cambria"/>
          <w:b/>
          <w:bCs/>
          <w:kern w:val="22"/>
          <w:sz w:val="22"/>
          <w:szCs w:val="22"/>
        </w:rPr>
        <w:t>3</w:t>
      </w:r>
      <w:r w:rsidR="00452995" w:rsidRPr="001E3B58">
        <w:rPr>
          <w:rFonts w:ascii="Cambria" w:hAnsi="Cambria"/>
          <w:b/>
          <w:bCs/>
          <w:kern w:val="22"/>
          <w:sz w:val="22"/>
          <w:szCs w:val="22"/>
        </w:rPr>
        <w:t>1</w:t>
      </w:r>
      <w:r w:rsidR="00EF1085" w:rsidRPr="001E3B58">
        <w:rPr>
          <w:rFonts w:ascii="Cambria" w:hAnsi="Cambria"/>
          <w:b/>
          <w:bCs/>
          <w:kern w:val="22"/>
          <w:sz w:val="22"/>
          <w:szCs w:val="22"/>
        </w:rPr>
        <w:t xml:space="preserve">. </w:t>
      </w:r>
      <w:r w:rsidR="00973E66" w:rsidRPr="001E3B58">
        <w:rPr>
          <w:rFonts w:ascii="Cambria" w:hAnsi="Cambria"/>
          <w:b/>
          <w:kern w:val="22"/>
          <w:sz w:val="22"/>
          <w:szCs w:val="22"/>
        </w:rPr>
        <w:t>In der folgenden Aufgabe geht es um die Aprilgesetze</w:t>
      </w:r>
      <w:r w:rsidR="00973E66" w:rsidRPr="001E3B58">
        <w:rPr>
          <w:rFonts w:ascii="Cambria" w:hAnsi="Cambria"/>
          <w:b/>
          <w:spacing w:val="-3"/>
          <w:kern w:val="22"/>
          <w:sz w:val="22"/>
          <w:szCs w:val="22"/>
        </w:rPr>
        <w:t xml:space="preserve"> </w:t>
      </w:r>
      <w:r w:rsidR="00973E66" w:rsidRPr="001E3B58">
        <w:rPr>
          <w:rFonts w:ascii="Cambria" w:hAnsi="Cambria"/>
          <w:b/>
          <w:kern w:val="22"/>
          <w:sz w:val="22"/>
          <w:szCs w:val="22"/>
        </w:rPr>
        <w:t>von 1848.</w:t>
      </w:r>
      <w:r w:rsidR="00973E66" w:rsidRPr="001E3B58">
        <w:rPr>
          <w:rFonts w:ascii="Cambria" w:hAnsi="Cambria"/>
          <w:kern w:val="22"/>
          <w:sz w:val="22"/>
          <w:szCs w:val="22"/>
        </w:rPr>
        <w:t xml:space="preserve"> </w:t>
      </w:r>
      <w:r w:rsidR="00973E66" w:rsidRPr="00D74461">
        <w:rPr>
          <w:rFonts w:ascii="Cambria" w:hAnsi="Cambria"/>
          <w:iCs/>
          <w:kern w:val="22"/>
          <w:sz w:val="22"/>
          <w:szCs w:val="22"/>
        </w:rPr>
        <w:t>(kurz)</w:t>
      </w:r>
    </w:p>
    <w:p w14:paraId="01467BF3" w14:textId="77777777" w:rsidR="00973E66" w:rsidRPr="001E3B58" w:rsidRDefault="00973E66" w:rsidP="001E3B58">
      <w:pPr>
        <w:pStyle w:val="Cmsor1"/>
        <w:keepNext w:val="0"/>
        <w:numPr>
          <w:ilvl w:val="0"/>
          <w:numId w:val="0"/>
        </w:numPr>
        <w:tabs>
          <w:tab w:val="left" w:pos="800"/>
          <w:tab w:val="left" w:pos="8681"/>
        </w:tabs>
        <w:suppressAutoHyphens w:val="0"/>
        <w:autoSpaceDE w:val="0"/>
        <w:autoSpaceDN w:val="0"/>
        <w:spacing w:before="0" w:after="0"/>
        <w:jc w:val="both"/>
        <w:rPr>
          <w:rFonts w:ascii="Cambria" w:hAnsi="Cambria"/>
          <w:kern w:val="22"/>
          <w:sz w:val="22"/>
          <w:szCs w:val="22"/>
        </w:rPr>
      </w:pPr>
      <w:r w:rsidRPr="001E3B58">
        <w:rPr>
          <w:rFonts w:ascii="Cambria" w:hAnsi="Cambria"/>
          <w:kern w:val="22"/>
          <w:sz w:val="22"/>
          <w:szCs w:val="22"/>
        </w:rPr>
        <w:t>Stellen Sie anhand der Quellen und Ihrer Kenntnisse die Merkmale des eingeführten Wahlrechts dar!</w:t>
      </w:r>
    </w:p>
    <w:p w14:paraId="080DDC7E" w14:textId="77777777" w:rsidR="00EF1085" w:rsidRPr="001E3B58" w:rsidRDefault="00973E66" w:rsidP="001E3B58">
      <w:pPr>
        <w:jc w:val="both"/>
        <w:rPr>
          <w:rFonts w:ascii="Cambria" w:hAnsi="Cambria"/>
          <w:b/>
          <w:bCs/>
          <w:kern w:val="22"/>
          <w:sz w:val="22"/>
          <w:szCs w:val="22"/>
        </w:rPr>
      </w:pPr>
      <w:r w:rsidRPr="001E3B58">
        <w:rPr>
          <w:rFonts w:ascii="Cambria" w:hAnsi="Cambria"/>
          <w:b/>
          <w:kern w:val="22"/>
          <w:sz w:val="22"/>
          <w:szCs w:val="22"/>
        </w:rPr>
        <w:t>Bewerten Sie die Bedeutung der gesetzlichen Veränderungen!</w:t>
      </w:r>
    </w:p>
    <w:p w14:paraId="16D07EA1" w14:textId="77777777" w:rsidR="00EF1085" w:rsidRPr="001E3B58" w:rsidRDefault="00EF1085" w:rsidP="001E3B58">
      <w:pPr>
        <w:jc w:val="both"/>
        <w:rPr>
          <w:rFonts w:ascii="Cambria" w:hAnsi="Cambria"/>
          <w:b/>
          <w:bCs/>
          <w:kern w:val="22"/>
          <w:sz w:val="22"/>
          <w:szCs w:val="22"/>
        </w:rPr>
      </w:pPr>
    </w:p>
    <w:p w14:paraId="5796B5F3" w14:textId="77777777" w:rsidR="00973E66" w:rsidRPr="001E3B58" w:rsidRDefault="00973E66" w:rsidP="001E3B58">
      <w:pPr>
        <w:pStyle w:val="Szvegtrzs"/>
        <w:spacing w:after="0"/>
        <w:jc w:val="both"/>
        <w:rPr>
          <w:rFonts w:ascii="Cambria" w:hAnsi="Cambria"/>
          <w:kern w:val="22"/>
          <w:sz w:val="22"/>
          <w:szCs w:val="22"/>
        </w:rPr>
      </w:pPr>
      <w:r w:rsidRPr="001E3B58">
        <w:rPr>
          <w:rFonts w:ascii="Cambria" w:hAnsi="Cambria"/>
          <w:kern w:val="22"/>
          <w:sz w:val="22"/>
          <w:szCs w:val="22"/>
        </w:rPr>
        <w:t>„Über die Wahl der Landtagsabgeordneten aufgrund der Volksvertretung, im Sinne des IV. Gesetzartikels dieses Jahres für den nächsten Landtag in Pest, wird vorläufig folgendes verordnet:</w:t>
      </w:r>
    </w:p>
    <w:p w14:paraId="4BCF0A19" w14:textId="77777777" w:rsidR="00973E66" w:rsidRPr="001E3B58" w:rsidRDefault="00973E66" w:rsidP="001E3B58">
      <w:pPr>
        <w:pStyle w:val="Szvegtrzs"/>
        <w:spacing w:after="0"/>
        <w:jc w:val="both"/>
        <w:rPr>
          <w:rFonts w:ascii="Cambria" w:hAnsi="Cambria"/>
          <w:kern w:val="22"/>
          <w:sz w:val="22"/>
          <w:szCs w:val="22"/>
        </w:rPr>
      </w:pPr>
    </w:p>
    <w:p w14:paraId="60C348EE" w14:textId="77777777" w:rsidR="00973E66" w:rsidRPr="001E3B58" w:rsidRDefault="00973E66" w:rsidP="001E3B58">
      <w:pPr>
        <w:pStyle w:val="Szvegtrzs"/>
        <w:spacing w:after="0"/>
        <w:jc w:val="both"/>
        <w:rPr>
          <w:rFonts w:ascii="Cambria" w:hAnsi="Cambria"/>
          <w:kern w:val="22"/>
          <w:sz w:val="22"/>
          <w:szCs w:val="22"/>
        </w:rPr>
      </w:pPr>
      <w:r w:rsidRPr="001E3B58">
        <w:rPr>
          <w:rFonts w:ascii="Cambria" w:hAnsi="Cambria"/>
          <w:kern w:val="22"/>
          <w:sz w:val="22"/>
          <w:szCs w:val="22"/>
        </w:rPr>
        <w:t xml:space="preserve">§ 1 Dieser Landtag fühlt sich nicht berufen, den politischen Rechtsgebrauch denen, die ihn bis jetzt praktizierten, zu entziehen. Alle, die bisher in den Komitaten und freien Distrikten bei der Wahl der Landtagsabgeordneten </w:t>
      </w:r>
      <w:r w:rsidRPr="001E3B58">
        <w:rPr>
          <w:rFonts w:ascii="Cambria" w:hAnsi="Cambria"/>
          <w:kern w:val="22"/>
          <w:sz w:val="22"/>
          <w:szCs w:val="22"/>
        </w:rPr>
        <w:lastRenderedPageBreak/>
        <w:t xml:space="preserve">über eine Stimme verfügten, sind in der Ausübung dieses Rechtes zu belassen. </w:t>
      </w:r>
    </w:p>
    <w:p w14:paraId="3ED1C939" w14:textId="77777777" w:rsidR="00973E66" w:rsidRPr="001E3B58" w:rsidRDefault="00973E66" w:rsidP="001E3B58">
      <w:pPr>
        <w:pStyle w:val="Szvegtrzs"/>
        <w:spacing w:after="0"/>
        <w:jc w:val="both"/>
        <w:rPr>
          <w:rFonts w:ascii="Cambria" w:hAnsi="Cambria"/>
          <w:kern w:val="22"/>
          <w:sz w:val="22"/>
          <w:szCs w:val="22"/>
        </w:rPr>
      </w:pPr>
    </w:p>
    <w:p w14:paraId="112165BA" w14:textId="77777777" w:rsidR="00973E66" w:rsidRPr="001E3B58" w:rsidRDefault="00973E66" w:rsidP="001E3B58">
      <w:pPr>
        <w:pStyle w:val="Szvegtrzs"/>
        <w:spacing w:after="0"/>
        <w:jc w:val="both"/>
        <w:rPr>
          <w:rFonts w:ascii="Cambria" w:hAnsi="Cambria"/>
          <w:kern w:val="22"/>
          <w:sz w:val="22"/>
          <w:szCs w:val="22"/>
        </w:rPr>
      </w:pPr>
      <w:r w:rsidRPr="001E3B58">
        <w:rPr>
          <w:rFonts w:ascii="Cambria" w:hAnsi="Cambria"/>
          <w:kern w:val="22"/>
          <w:sz w:val="22"/>
          <w:szCs w:val="22"/>
        </w:rPr>
        <w:t>Außerdem:</w:t>
      </w:r>
    </w:p>
    <w:p w14:paraId="49485820" w14:textId="77777777" w:rsidR="00973E66" w:rsidRPr="001E3B58" w:rsidRDefault="00973E66" w:rsidP="001E3B58">
      <w:pPr>
        <w:pStyle w:val="Szvegtrzs"/>
        <w:spacing w:after="0"/>
        <w:jc w:val="both"/>
        <w:rPr>
          <w:rFonts w:ascii="Cambria" w:hAnsi="Cambria"/>
          <w:kern w:val="22"/>
          <w:sz w:val="22"/>
          <w:szCs w:val="22"/>
        </w:rPr>
      </w:pPr>
      <w:r w:rsidRPr="001E3B58">
        <w:rPr>
          <w:rFonts w:ascii="Cambria" w:hAnsi="Cambria"/>
          <w:kern w:val="22"/>
          <w:sz w:val="22"/>
          <w:szCs w:val="22"/>
        </w:rPr>
        <w:t>§ 2 Alle gebürtigen oder eingebürgerten Bewohner des Landes und der angeschlossenen Teile, wenn sie mindestens 20 Jahre alt sind, und aufgrund der väterlichen, vormundschaftlichen oder herrschaftlichen Gewalt oder wegen begangenem Treubruch, wegen Schmuggel, Raub, Mord und Brandstiftung nicht vorbestraft sind, ohne Rücksicht auf ihre im Gesetz anerkannte Religion, mit Ausnahme der Frauen, verfügen über das Wahlrecht:</w:t>
      </w:r>
    </w:p>
    <w:p w14:paraId="7769AF5E" w14:textId="77777777" w:rsidR="00973E66" w:rsidRPr="001E3B58" w:rsidRDefault="00973E66" w:rsidP="001E3B58">
      <w:pPr>
        <w:pStyle w:val="Szvegtrzs"/>
        <w:spacing w:after="0"/>
        <w:jc w:val="both"/>
        <w:rPr>
          <w:rFonts w:ascii="Cambria" w:hAnsi="Cambria"/>
          <w:kern w:val="22"/>
          <w:sz w:val="22"/>
          <w:szCs w:val="22"/>
        </w:rPr>
      </w:pPr>
      <w:r w:rsidRPr="001E3B58">
        <w:rPr>
          <w:rFonts w:ascii="Cambria" w:hAnsi="Cambria"/>
          <w:kern w:val="22"/>
          <w:sz w:val="22"/>
          <w:szCs w:val="22"/>
        </w:rPr>
        <w:t>Darüber hinaus:</w:t>
      </w:r>
    </w:p>
    <w:p w14:paraId="2C79B0FF" w14:textId="77777777" w:rsidR="00973E66" w:rsidRPr="001E3B58" w:rsidRDefault="00973E66" w:rsidP="001E3B58">
      <w:pPr>
        <w:pStyle w:val="Listaszerbekezds"/>
        <w:numPr>
          <w:ilvl w:val="1"/>
          <w:numId w:val="32"/>
        </w:numPr>
        <w:tabs>
          <w:tab w:val="left" w:pos="284"/>
        </w:tabs>
        <w:suppressAutoHyphens w:val="0"/>
        <w:autoSpaceDE w:val="0"/>
        <w:autoSpaceDN w:val="0"/>
        <w:ind w:left="0" w:firstLine="0"/>
        <w:contextualSpacing w:val="0"/>
        <w:jc w:val="both"/>
        <w:rPr>
          <w:rFonts w:ascii="Cambria" w:hAnsi="Cambria"/>
          <w:kern w:val="22"/>
          <w:sz w:val="22"/>
          <w:szCs w:val="22"/>
        </w:rPr>
      </w:pPr>
      <w:r w:rsidRPr="001E3B58">
        <w:rPr>
          <w:rFonts w:ascii="Cambria" w:hAnsi="Cambria"/>
          <w:kern w:val="22"/>
          <w:sz w:val="22"/>
          <w:szCs w:val="22"/>
        </w:rPr>
        <w:t>Die in den freien königlichen Städten oder in Gemeinden mit einer Ratsverwaltung Haus und Boden im Werte von 300 Silber Forint, oder in anderen Gemeinden im Sinne des Urbariums ein Viertel Grundstück oder eine ähnlich große Liegenschaft in ihrem ausschließlichen Besitz haben, oder mit Ehegattin bzw. mit minderjährigen Kindern gemeinsam</w:t>
      </w:r>
      <w:r w:rsidRPr="001E3B58">
        <w:rPr>
          <w:rFonts w:ascii="Cambria" w:hAnsi="Cambria"/>
          <w:spacing w:val="26"/>
          <w:kern w:val="22"/>
          <w:sz w:val="22"/>
          <w:szCs w:val="22"/>
        </w:rPr>
        <w:t xml:space="preserve"> </w:t>
      </w:r>
      <w:r w:rsidRPr="001E3B58">
        <w:rPr>
          <w:rFonts w:ascii="Cambria" w:hAnsi="Cambria"/>
          <w:kern w:val="22"/>
          <w:sz w:val="22"/>
          <w:szCs w:val="22"/>
        </w:rPr>
        <w:t>besitzen.</w:t>
      </w:r>
    </w:p>
    <w:p w14:paraId="5387E640" w14:textId="77777777" w:rsidR="00973E66" w:rsidRPr="001E3B58" w:rsidRDefault="00973E66" w:rsidP="001E3B58">
      <w:pPr>
        <w:pStyle w:val="Listaszerbekezds"/>
        <w:numPr>
          <w:ilvl w:val="1"/>
          <w:numId w:val="32"/>
        </w:numPr>
        <w:tabs>
          <w:tab w:val="left" w:pos="284"/>
        </w:tabs>
        <w:suppressAutoHyphens w:val="0"/>
        <w:autoSpaceDE w:val="0"/>
        <w:autoSpaceDN w:val="0"/>
        <w:ind w:left="0" w:firstLine="0"/>
        <w:contextualSpacing w:val="0"/>
        <w:jc w:val="both"/>
        <w:rPr>
          <w:rFonts w:ascii="Cambria" w:hAnsi="Cambria"/>
          <w:kern w:val="22"/>
          <w:sz w:val="22"/>
          <w:szCs w:val="22"/>
        </w:rPr>
      </w:pPr>
      <w:r w:rsidRPr="001E3B58">
        <w:rPr>
          <w:rFonts w:ascii="Cambria" w:hAnsi="Cambria"/>
          <w:kern w:val="22"/>
          <w:sz w:val="22"/>
          <w:szCs w:val="22"/>
        </w:rPr>
        <w:t>Die</w:t>
      </w:r>
      <w:r w:rsidRPr="001E3B58">
        <w:rPr>
          <w:rFonts w:ascii="Cambria" w:hAnsi="Cambria"/>
          <w:spacing w:val="-10"/>
          <w:kern w:val="22"/>
          <w:sz w:val="22"/>
          <w:szCs w:val="22"/>
        </w:rPr>
        <w:t xml:space="preserve"> </w:t>
      </w:r>
      <w:r w:rsidRPr="001E3B58">
        <w:rPr>
          <w:rFonts w:ascii="Cambria" w:hAnsi="Cambria"/>
          <w:kern w:val="22"/>
          <w:sz w:val="22"/>
          <w:szCs w:val="22"/>
        </w:rPr>
        <w:t>als</w:t>
      </w:r>
      <w:r w:rsidRPr="001E3B58">
        <w:rPr>
          <w:rFonts w:ascii="Cambria" w:hAnsi="Cambria"/>
          <w:spacing w:val="-10"/>
          <w:kern w:val="22"/>
          <w:sz w:val="22"/>
          <w:szCs w:val="22"/>
        </w:rPr>
        <w:t xml:space="preserve"> </w:t>
      </w:r>
      <w:r w:rsidRPr="001E3B58">
        <w:rPr>
          <w:rFonts w:ascii="Cambria" w:hAnsi="Cambria"/>
          <w:kern w:val="22"/>
          <w:sz w:val="22"/>
          <w:szCs w:val="22"/>
        </w:rPr>
        <w:t>Handwerker,</w:t>
      </w:r>
      <w:r w:rsidRPr="001E3B58">
        <w:rPr>
          <w:rFonts w:ascii="Cambria" w:hAnsi="Cambria"/>
          <w:spacing w:val="-9"/>
          <w:kern w:val="22"/>
          <w:sz w:val="22"/>
          <w:szCs w:val="22"/>
        </w:rPr>
        <w:t xml:space="preserve"> </w:t>
      </w:r>
      <w:r w:rsidRPr="001E3B58">
        <w:rPr>
          <w:rFonts w:ascii="Cambria" w:hAnsi="Cambria"/>
          <w:kern w:val="22"/>
          <w:sz w:val="22"/>
          <w:szCs w:val="22"/>
        </w:rPr>
        <w:t>Kaufleute</w:t>
      </w:r>
      <w:r w:rsidRPr="001E3B58">
        <w:rPr>
          <w:rFonts w:ascii="Cambria" w:hAnsi="Cambria"/>
          <w:spacing w:val="-10"/>
          <w:kern w:val="22"/>
          <w:sz w:val="22"/>
          <w:szCs w:val="22"/>
        </w:rPr>
        <w:t xml:space="preserve"> </w:t>
      </w:r>
      <w:r w:rsidRPr="001E3B58">
        <w:rPr>
          <w:rFonts w:ascii="Cambria" w:hAnsi="Cambria"/>
          <w:kern w:val="22"/>
          <w:sz w:val="22"/>
          <w:szCs w:val="22"/>
        </w:rPr>
        <w:t>oder</w:t>
      </w:r>
      <w:r w:rsidRPr="001E3B58">
        <w:rPr>
          <w:rFonts w:ascii="Cambria" w:hAnsi="Cambria"/>
          <w:spacing w:val="-9"/>
          <w:kern w:val="22"/>
          <w:sz w:val="22"/>
          <w:szCs w:val="22"/>
        </w:rPr>
        <w:t xml:space="preserve"> </w:t>
      </w:r>
      <w:r w:rsidRPr="001E3B58">
        <w:rPr>
          <w:rFonts w:ascii="Cambria" w:hAnsi="Cambria"/>
          <w:kern w:val="22"/>
          <w:sz w:val="22"/>
          <w:szCs w:val="22"/>
        </w:rPr>
        <w:t>Fabrikanten</w:t>
      </w:r>
      <w:r w:rsidRPr="001E3B58">
        <w:rPr>
          <w:rFonts w:ascii="Cambria" w:hAnsi="Cambria"/>
          <w:spacing w:val="-10"/>
          <w:kern w:val="22"/>
          <w:sz w:val="22"/>
          <w:szCs w:val="22"/>
        </w:rPr>
        <w:t xml:space="preserve"> </w:t>
      </w:r>
      <w:r w:rsidRPr="001E3B58">
        <w:rPr>
          <w:rFonts w:ascii="Cambria" w:hAnsi="Cambria"/>
          <w:kern w:val="22"/>
          <w:sz w:val="22"/>
          <w:szCs w:val="22"/>
        </w:rPr>
        <w:t>sich</w:t>
      </w:r>
      <w:r w:rsidRPr="001E3B58">
        <w:rPr>
          <w:rFonts w:ascii="Cambria" w:hAnsi="Cambria"/>
          <w:spacing w:val="-10"/>
          <w:kern w:val="22"/>
          <w:sz w:val="22"/>
          <w:szCs w:val="22"/>
        </w:rPr>
        <w:t xml:space="preserve"> </w:t>
      </w:r>
      <w:r w:rsidRPr="001E3B58">
        <w:rPr>
          <w:rFonts w:ascii="Cambria" w:hAnsi="Cambria"/>
          <w:kern w:val="22"/>
          <w:sz w:val="22"/>
          <w:szCs w:val="22"/>
        </w:rPr>
        <w:t>niedergelassen</w:t>
      </w:r>
      <w:r w:rsidRPr="001E3B58">
        <w:rPr>
          <w:rFonts w:ascii="Cambria" w:hAnsi="Cambria"/>
          <w:spacing w:val="-9"/>
          <w:kern w:val="22"/>
          <w:sz w:val="22"/>
          <w:szCs w:val="22"/>
        </w:rPr>
        <w:t xml:space="preserve"> </w:t>
      </w:r>
      <w:r w:rsidRPr="001E3B58">
        <w:rPr>
          <w:rFonts w:ascii="Cambria" w:hAnsi="Cambria"/>
          <w:kern w:val="22"/>
          <w:sz w:val="22"/>
          <w:szCs w:val="22"/>
        </w:rPr>
        <w:t>haben, wenn sie eine eigene Werkstatt, ein Handelslager oder eine Fabrik besitzen, und Handwerker, die die mindestens einen Gesellen</w:t>
      </w:r>
      <w:r w:rsidRPr="001E3B58">
        <w:rPr>
          <w:rFonts w:ascii="Cambria" w:hAnsi="Cambria"/>
          <w:spacing w:val="14"/>
          <w:kern w:val="22"/>
          <w:sz w:val="22"/>
          <w:szCs w:val="22"/>
        </w:rPr>
        <w:t xml:space="preserve"> </w:t>
      </w:r>
      <w:r w:rsidRPr="001E3B58">
        <w:rPr>
          <w:rFonts w:ascii="Cambria" w:hAnsi="Cambria"/>
          <w:kern w:val="22"/>
          <w:sz w:val="22"/>
          <w:szCs w:val="22"/>
        </w:rPr>
        <w:t>beschäftigen.</w:t>
      </w:r>
    </w:p>
    <w:p w14:paraId="1F990742" w14:textId="77777777" w:rsidR="00973E66" w:rsidRPr="001E3B58" w:rsidRDefault="00973E66" w:rsidP="001E3B58">
      <w:pPr>
        <w:pStyle w:val="Listaszerbekezds"/>
        <w:numPr>
          <w:ilvl w:val="1"/>
          <w:numId w:val="32"/>
        </w:numPr>
        <w:tabs>
          <w:tab w:val="left" w:pos="284"/>
        </w:tabs>
        <w:suppressAutoHyphens w:val="0"/>
        <w:autoSpaceDE w:val="0"/>
        <w:autoSpaceDN w:val="0"/>
        <w:ind w:left="0" w:firstLine="0"/>
        <w:contextualSpacing w:val="0"/>
        <w:jc w:val="both"/>
        <w:rPr>
          <w:rFonts w:ascii="Cambria" w:hAnsi="Cambria"/>
          <w:kern w:val="22"/>
          <w:sz w:val="22"/>
          <w:szCs w:val="22"/>
        </w:rPr>
      </w:pPr>
      <w:r w:rsidRPr="001E3B58">
        <w:rPr>
          <w:rFonts w:ascii="Cambria" w:hAnsi="Cambria"/>
          <w:kern w:val="22"/>
          <w:sz w:val="22"/>
          <w:szCs w:val="22"/>
        </w:rPr>
        <w:t>Die zwar in den obigen Klassen nicht eingeordnet werden können, aber nach</w:t>
      </w:r>
      <w:r w:rsidRPr="001E3B58">
        <w:rPr>
          <w:rFonts w:ascii="Cambria" w:hAnsi="Cambria"/>
          <w:spacing w:val="-7"/>
          <w:kern w:val="22"/>
          <w:sz w:val="22"/>
          <w:szCs w:val="22"/>
        </w:rPr>
        <w:t xml:space="preserve"> </w:t>
      </w:r>
      <w:r w:rsidRPr="001E3B58">
        <w:rPr>
          <w:rFonts w:ascii="Cambria" w:hAnsi="Cambria"/>
          <w:kern w:val="22"/>
          <w:sz w:val="22"/>
          <w:szCs w:val="22"/>
        </w:rPr>
        <w:t>ihrem</w:t>
      </w:r>
      <w:r w:rsidRPr="001E3B58">
        <w:rPr>
          <w:rFonts w:ascii="Cambria" w:hAnsi="Cambria"/>
          <w:spacing w:val="-6"/>
          <w:kern w:val="22"/>
          <w:sz w:val="22"/>
          <w:szCs w:val="22"/>
        </w:rPr>
        <w:t xml:space="preserve"> </w:t>
      </w:r>
      <w:r w:rsidRPr="001E3B58">
        <w:rPr>
          <w:rFonts w:ascii="Cambria" w:hAnsi="Cambria"/>
          <w:kern w:val="22"/>
          <w:sz w:val="22"/>
          <w:szCs w:val="22"/>
        </w:rPr>
        <w:t>Besitz</w:t>
      </w:r>
      <w:r w:rsidRPr="001E3B58">
        <w:rPr>
          <w:rFonts w:ascii="Cambria" w:hAnsi="Cambria"/>
          <w:spacing w:val="-7"/>
          <w:kern w:val="22"/>
          <w:sz w:val="22"/>
          <w:szCs w:val="22"/>
        </w:rPr>
        <w:t xml:space="preserve"> </w:t>
      </w:r>
      <w:r w:rsidRPr="001E3B58">
        <w:rPr>
          <w:rFonts w:ascii="Cambria" w:hAnsi="Cambria"/>
          <w:kern w:val="22"/>
          <w:sz w:val="22"/>
          <w:szCs w:val="22"/>
        </w:rPr>
        <w:t>oder</w:t>
      </w:r>
      <w:r w:rsidRPr="001E3B58">
        <w:rPr>
          <w:rFonts w:ascii="Cambria" w:hAnsi="Cambria"/>
          <w:spacing w:val="-6"/>
          <w:kern w:val="22"/>
          <w:sz w:val="22"/>
          <w:szCs w:val="22"/>
        </w:rPr>
        <w:t xml:space="preserve"> </w:t>
      </w:r>
      <w:r w:rsidRPr="001E3B58">
        <w:rPr>
          <w:rFonts w:ascii="Cambria" w:hAnsi="Cambria"/>
          <w:kern w:val="22"/>
          <w:sz w:val="22"/>
          <w:szCs w:val="22"/>
        </w:rPr>
        <w:t>nach</w:t>
      </w:r>
      <w:r w:rsidRPr="001E3B58">
        <w:rPr>
          <w:rFonts w:ascii="Cambria" w:hAnsi="Cambria"/>
          <w:spacing w:val="-7"/>
          <w:kern w:val="22"/>
          <w:sz w:val="22"/>
          <w:szCs w:val="22"/>
        </w:rPr>
        <w:t xml:space="preserve"> </w:t>
      </w:r>
      <w:r w:rsidRPr="001E3B58">
        <w:rPr>
          <w:rFonts w:ascii="Cambria" w:hAnsi="Cambria"/>
          <w:kern w:val="22"/>
          <w:sz w:val="22"/>
          <w:szCs w:val="22"/>
        </w:rPr>
        <w:t>ihrem</w:t>
      </w:r>
      <w:r w:rsidRPr="001E3B58">
        <w:rPr>
          <w:rFonts w:ascii="Cambria" w:hAnsi="Cambria"/>
          <w:spacing w:val="-6"/>
          <w:kern w:val="22"/>
          <w:sz w:val="22"/>
          <w:szCs w:val="22"/>
        </w:rPr>
        <w:t xml:space="preserve"> </w:t>
      </w:r>
      <w:r w:rsidRPr="001E3B58">
        <w:rPr>
          <w:rFonts w:ascii="Cambria" w:hAnsi="Cambria"/>
          <w:kern w:val="22"/>
          <w:sz w:val="22"/>
          <w:szCs w:val="22"/>
        </w:rPr>
        <w:t>Kapital</w:t>
      </w:r>
      <w:r w:rsidRPr="001E3B58">
        <w:rPr>
          <w:rFonts w:ascii="Cambria" w:hAnsi="Cambria"/>
          <w:spacing w:val="-7"/>
          <w:kern w:val="22"/>
          <w:sz w:val="22"/>
          <w:szCs w:val="22"/>
        </w:rPr>
        <w:t xml:space="preserve"> </w:t>
      </w:r>
      <w:r w:rsidRPr="001E3B58">
        <w:rPr>
          <w:rFonts w:ascii="Cambria" w:hAnsi="Cambria"/>
          <w:kern w:val="22"/>
          <w:sz w:val="22"/>
          <w:szCs w:val="22"/>
        </w:rPr>
        <w:t>100</w:t>
      </w:r>
      <w:r w:rsidRPr="001E3B58">
        <w:rPr>
          <w:rFonts w:ascii="Cambria" w:hAnsi="Cambria"/>
          <w:spacing w:val="-7"/>
          <w:kern w:val="22"/>
          <w:sz w:val="22"/>
          <w:szCs w:val="22"/>
        </w:rPr>
        <w:t xml:space="preserve"> </w:t>
      </w:r>
      <w:r w:rsidRPr="001E3B58">
        <w:rPr>
          <w:rFonts w:ascii="Cambria" w:hAnsi="Cambria"/>
          <w:kern w:val="22"/>
          <w:sz w:val="22"/>
          <w:szCs w:val="22"/>
        </w:rPr>
        <w:t>Silber</w:t>
      </w:r>
      <w:r w:rsidRPr="001E3B58">
        <w:rPr>
          <w:rFonts w:ascii="Cambria" w:hAnsi="Cambria"/>
          <w:spacing w:val="-7"/>
          <w:kern w:val="22"/>
          <w:sz w:val="22"/>
          <w:szCs w:val="22"/>
        </w:rPr>
        <w:t xml:space="preserve"> </w:t>
      </w:r>
      <w:r w:rsidRPr="001E3B58">
        <w:rPr>
          <w:rFonts w:ascii="Cambria" w:hAnsi="Cambria"/>
          <w:kern w:val="22"/>
          <w:sz w:val="22"/>
          <w:szCs w:val="22"/>
        </w:rPr>
        <w:t>Forint</w:t>
      </w:r>
      <w:r w:rsidRPr="001E3B58">
        <w:rPr>
          <w:rFonts w:ascii="Cambria" w:hAnsi="Cambria"/>
          <w:spacing w:val="-8"/>
          <w:kern w:val="22"/>
          <w:sz w:val="22"/>
          <w:szCs w:val="22"/>
        </w:rPr>
        <w:t xml:space="preserve"> </w:t>
      </w:r>
      <w:r w:rsidRPr="001E3B58">
        <w:rPr>
          <w:rFonts w:ascii="Cambria" w:hAnsi="Cambria"/>
          <w:kern w:val="22"/>
          <w:sz w:val="22"/>
          <w:szCs w:val="22"/>
        </w:rPr>
        <w:t>jährliches</w:t>
      </w:r>
      <w:r w:rsidRPr="001E3B58">
        <w:rPr>
          <w:rFonts w:ascii="Cambria" w:hAnsi="Cambria"/>
          <w:spacing w:val="-7"/>
          <w:kern w:val="22"/>
          <w:sz w:val="22"/>
          <w:szCs w:val="22"/>
        </w:rPr>
        <w:t xml:space="preserve"> </w:t>
      </w:r>
      <w:r w:rsidRPr="001E3B58">
        <w:rPr>
          <w:rFonts w:ascii="Cambria" w:hAnsi="Cambria"/>
          <w:kern w:val="22"/>
          <w:sz w:val="22"/>
          <w:szCs w:val="22"/>
        </w:rPr>
        <w:t>ständiges</w:t>
      </w:r>
      <w:r w:rsidRPr="001E3B58">
        <w:rPr>
          <w:rFonts w:ascii="Cambria" w:hAnsi="Cambria"/>
          <w:spacing w:val="-7"/>
          <w:kern w:val="22"/>
          <w:sz w:val="22"/>
          <w:szCs w:val="22"/>
        </w:rPr>
        <w:t xml:space="preserve"> </w:t>
      </w:r>
      <w:r w:rsidRPr="001E3B58">
        <w:rPr>
          <w:rFonts w:ascii="Cambria" w:hAnsi="Cambria"/>
          <w:kern w:val="22"/>
          <w:sz w:val="22"/>
          <w:szCs w:val="22"/>
        </w:rPr>
        <w:t>und sicheres Einkommen</w:t>
      </w:r>
      <w:r w:rsidRPr="001E3B58">
        <w:rPr>
          <w:rFonts w:ascii="Cambria" w:hAnsi="Cambria"/>
          <w:spacing w:val="7"/>
          <w:kern w:val="22"/>
          <w:sz w:val="22"/>
          <w:szCs w:val="22"/>
        </w:rPr>
        <w:t xml:space="preserve"> </w:t>
      </w:r>
      <w:r w:rsidRPr="001E3B58">
        <w:rPr>
          <w:rFonts w:ascii="Cambria" w:hAnsi="Cambria"/>
          <w:kern w:val="22"/>
          <w:sz w:val="22"/>
          <w:szCs w:val="22"/>
        </w:rPr>
        <w:t>haben.</w:t>
      </w:r>
    </w:p>
    <w:p w14:paraId="4CB838EE" w14:textId="77777777" w:rsidR="00973E66" w:rsidRPr="001E3B58" w:rsidRDefault="00973E66" w:rsidP="001E3B58">
      <w:pPr>
        <w:pStyle w:val="Listaszerbekezds"/>
        <w:numPr>
          <w:ilvl w:val="1"/>
          <w:numId w:val="32"/>
        </w:numPr>
        <w:tabs>
          <w:tab w:val="left" w:pos="284"/>
        </w:tabs>
        <w:suppressAutoHyphens w:val="0"/>
        <w:autoSpaceDE w:val="0"/>
        <w:autoSpaceDN w:val="0"/>
        <w:ind w:left="0" w:firstLine="0"/>
        <w:contextualSpacing w:val="0"/>
        <w:jc w:val="both"/>
        <w:rPr>
          <w:rFonts w:ascii="Cambria" w:hAnsi="Cambria"/>
          <w:kern w:val="22"/>
          <w:sz w:val="22"/>
          <w:szCs w:val="22"/>
        </w:rPr>
      </w:pPr>
      <w:r w:rsidRPr="001E3B58">
        <w:rPr>
          <w:rFonts w:ascii="Cambria" w:hAnsi="Cambria"/>
          <w:kern w:val="22"/>
          <w:sz w:val="22"/>
          <w:szCs w:val="22"/>
        </w:rPr>
        <w:t>Doktoren, Chirurgen, Advokaten, Ingenieure, akademische Künstler, Lehrer, Mitglieder der Ungarischen Wissenschaftlichen Gesellschaft, Apotheker, Pfarrer, Pfarrgehilfen, Dorfnotare und Schullehrer, ohne Berücksichtigung ihrer Einkommen, in jenen Wahlkreisen, wo sie ständig</w:t>
      </w:r>
      <w:r w:rsidRPr="001E3B58">
        <w:rPr>
          <w:rFonts w:ascii="Cambria" w:hAnsi="Cambria"/>
          <w:spacing w:val="20"/>
          <w:kern w:val="22"/>
          <w:sz w:val="22"/>
          <w:szCs w:val="22"/>
        </w:rPr>
        <w:t xml:space="preserve"> </w:t>
      </w:r>
      <w:r w:rsidRPr="001E3B58">
        <w:rPr>
          <w:rFonts w:ascii="Cambria" w:hAnsi="Cambria"/>
          <w:kern w:val="22"/>
          <w:sz w:val="22"/>
          <w:szCs w:val="22"/>
        </w:rPr>
        <w:t>wohnen.</w:t>
      </w:r>
    </w:p>
    <w:p w14:paraId="526CE704" w14:textId="77777777" w:rsidR="00973E66" w:rsidRPr="001E3B58" w:rsidRDefault="00973E66" w:rsidP="001E3B58">
      <w:pPr>
        <w:pStyle w:val="Listaszerbekezds"/>
        <w:numPr>
          <w:ilvl w:val="1"/>
          <w:numId w:val="32"/>
        </w:numPr>
        <w:tabs>
          <w:tab w:val="left" w:pos="284"/>
        </w:tabs>
        <w:suppressAutoHyphens w:val="0"/>
        <w:autoSpaceDE w:val="0"/>
        <w:autoSpaceDN w:val="0"/>
        <w:ind w:left="0" w:firstLine="0"/>
        <w:contextualSpacing w:val="0"/>
        <w:jc w:val="both"/>
        <w:rPr>
          <w:rFonts w:ascii="Cambria" w:hAnsi="Cambria"/>
          <w:kern w:val="22"/>
          <w:sz w:val="22"/>
          <w:szCs w:val="22"/>
        </w:rPr>
      </w:pPr>
      <w:r w:rsidRPr="001E3B58">
        <w:rPr>
          <w:rFonts w:ascii="Cambria" w:hAnsi="Cambria"/>
          <w:kern w:val="22"/>
          <w:sz w:val="22"/>
          <w:szCs w:val="22"/>
        </w:rPr>
        <w:t>Die bisher Stadtbürger waren, auch wenn sie den oben beschriebenen Punkten nicht</w:t>
      </w:r>
      <w:r w:rsidRPr="001E3B58">
        <w:rPr>
          <w:rFonts w:ascii="Cambria" w:hAnsi="Cambria"/>
          <w:spacing w:val="15"/>
          <w:kern w:val="22"/>
          <w:sz w:val="22"/>
          <w:szCs w:val="22"/>
        </w:rPr>
        <w:t xml:space="preserve"> </w:t>
      </w:r>
      <w:r w:rsidRPr="001E3B58">
        <w:rPr>
          <w:rFonts w:ascii="Cambria" w:hAnsi="Cambria"/>
          <w:kern w:val="22"/>
          <w:sz w:val="22"/>
          <w:szCs w:val="22"/>
        </w:rPr>
        <w:t>entsprechen.</w:t>
      </w:r>
    </w:p>
    <w:p w14:paraId="36E75527" w14:textId="77777777" w:rsidR="00973E66" w:rsidRPr="001E3B58" w:rsidRDefault="00973E66" w:rsidP="001E3B58">
      <w:pPr>
        <w:jc w:val="both"/>
        <w:rPr>
          <w:rFonts w:ascii="Cambria" w:hAnsi="Cambria"/>
          <w:kern w:val="22"/>
          <w:sz w:val="22"/>
          <w:szCs w:val="22"/>
        </w:rPr>
      </w:pPr>
    </w:p>
    <w:p w14:paraId="63BA84B2" w14:textId="7517F8B1" w:rsidR="00973E66" w:rsidRPr="001E3B58" w:rsidRDefault="00973E66" w:rsidP="001E3B58">
      <w:pPr>
        <w:jc w:val="both"/>
        <w:rPr>
          <w:rFonts w:ascii="Cambria" w:hAnsi="Cambria"/>
          <w:i/>
          <w:kern w:val="22"/>
          <w:sz w:val="22"/>
          <w:szCs w:val="22"/>
        </w:rPr>
      </w:pPr>
      <w:r w:rsidRPr="001E3B58">
        <w:rPr>
          <w:rFonts w:ascii="Cambria" w:hAnsi="Cambria"/>
          <w:kern w:val="22"/>
          <w:sz w:val="22"/>
          <w:szCs w:val="22"/>
        </w:rPr>
        <w:t xml:space="preserve">§ 3 Wählbar ist jeder, der über Wahlrecht verfügt, wenn er das 24. Lebensjahr vollendete, und wenn er jener Verordnung des Gesetztes, nach der die gesetzliche Sprache allein die ungarische ist, entspricht.“ </w:t>
      </w:r>
      <w:r w:rsidRPr="001E3B58">
        <w:rPr>
          <w:rFonts w:ascii="Cambria" w:hAnsi="Cambria"/>
          <w:i/>
          <w:kern w:val="22"/>
          <w:sz w:val="22"/>
          <w:szCs w:val="22"/>
        </w:rPr>
        <w:t>(Der V. Gesetzartikel von 1848 über die Wahl der Landtagsabgeordneten aufgrund der</w:t>
      </w:r>
      <w:r w:rsidRPr="001E3B58">
        <w:rPr>
          <w:rFonts w:ascii="Cambria" w:hAnsi="Cambria"/>
          <w:i/>
          <w:spacing w:val="1"/>
          <w:kern w:val="22"/>
          <w:sz w:val="22"/>
          <w:szCs w:val="22"/>
        </w:rPr>
        <w:t xml:space="preserve"> </w:t>
      </w:r>
      <w:r w:rsidRPr="001E3B58">
        <w:rPr>
          <w:rFonts w:ascii="Cambria" w:hAnsi="Cambria"/>
          <w:i/>
          <w:kern w:val="22"/>
          <w:sz w:val="22"/>
          <w:szCs w:val="22"/>
        </w:rPr>
        <w:t>Volksvertretung)</w:t>
      </w:r>
    </w:p>
    <w:p w14:paraId="7F71F63B" w14:textId="77777777" w:rsidR="00D74461" w:rsidRDefault="00D74461" w:rsidP="001E3B58">
      <w:pPr>
        <w:jc w:val="both"/>
        <w:rPr>
          <w:rFonts w:ascii="Cambria" w:hAnsi="Cambria"/>
          <w:kern w:val="22"/>
          <w:sz w:val="22"/>
          <w:szCs w:val="22"/>
        </w:rPr>
      </w:pPr>
    </w:p>
    <w:p w14:paraId="5861D3E9" w14:textId="77777777" w:rsidR="00EF1085" w:rsidRPr="001E3B58" w:rsidRDefault="00A04631" w:rsidP="001E3B58">
      <w:pPr>
        <w:jc w:val="both"/>
        <w:rPr>
          <w:rFonts w:ascii="Cambria" w:hAnsi="Cambria"/>
          <w:kern w:val="22"/>
          <w:sz w:val="22"/>
          <w:szCs w:val="22"/>
        </w:rPr>
      </w:pPr>
      <w:r w:rsidRPr="001E3B58">
        <w:rPr>
          <w:rFonts w:ascii="Cambria" w:hAnsi="Cambria"/>
          <w:kern w:val="22"/>
          <w:sz w:val="22"/>
          <w:szCs w:val="22"/>
        </w:rPr>
        <w:t>„</w:t>
      </w:r>
      <w:r w:rsidR="00EF1085" w:rsidRPr="001E3B58">
        <w:rPr>
          <w:rFonts w:ascii="Cambria" w:hAnsi="Cambria"/>
          <w:kern w:val="22"/>
          <w:sz w:val="22"/>
          <w:szCs w:val="22"/>
        </w:rPr>
        <w:t>A jelen év folyama alatt a IV-ik törvénycikk értelmében Pesten tartandó legközelebbi országgyűlésre kiküldendő követeknek népképviselet alapján választására nézve ideiglenesen következők rendeltetnek:</w:t>
      </w:r>
    </w:p>
    <w:p w14:paraId="3C0B71DA" w14:textId="77777777" w:rsidR="00EF1085" w:rsidRPr="001E3B58" w:rsidRDefault="00EF1085" w:rsidP="001E3B58">
      <w:pPr>
        <w:jc w:val="both"/>
        <w:rPr>
          <w:rFonts w:ascii="Cambria" w:hAnsi="Cambria"/>
          <w:kern w:val="22"/>
          <w:sz w:val="22"/>
          <w:szCs w:val="22"/>
        </w:rPr>
      </w:pPr>
    </w:p>
    <w:p w14:paraId="1E1B9ABA"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1. § Politikai jogélvezetet azoktól, kik annak eddig gyakorlatában voltak, elvenni, a jelen országgyűlés hivatásának nem érezhetvén, mindazok, kik a megyékben és szabad kerületekben az országgyűlési követek választásában eddig szavazattal bírtak, e jog gyakorlatában ezennel meghagyatnak.</w:t>
      </w:r>
    </w:p>
    <w:p w14:paraId="240BA5F1" w14:textId="77777777" w:rsidR="00EF1085" w:rsidRPr="001E3B58" w:rsidRDefault="00EF1085" w:rsidP="001E3B58">
      <w:pPr>
        <w:jc w:val="both"/>
        <w:rPr>
          <w:rFonts w:ascii="Cambria" w:hAnsi="Cambria"/>
          <w:b/>
          <w:bCs/>
          <w:kern w:val="22"/>
          <w:sz w:val="22"/>
          <w:szCs w:val="22"/>
        </w:rPr>
      </w:pPr>
    </w:p>
    <w:p w14:paraId="6DE9D641"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Ezeken kívül:</w:t>
      </w:r>
    </w:p>
    <w:p w14:paraId="3ECD754C"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2. § Az országnak s kapcsolat részeknek mindazon bennszületett, vagy honosított, legalább 20 éves, és sem atyai, sem gyámi, sem gazdai hatalom, sem pedig elkövetett hűségtelenség, csempészkedés, rablás, gyilkolás és gyújtogatás miatt fenyíték alatt nem levő lakosai, a nőket kivéve, törvényesen bevett valláskülönbség nélkül, választók:</w:t>
      </w:r>
    </w:p>
    <w:p w14:paraId="6B19BDD9"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 xml:space="preserve">a) Kik szabad királyi városokban, vagy rendezett tanáccsal ellátott községekben 300 ezüst forint értékű házat vagy földet, egyéb községekben pedig eddigi úrbéri értelemben vett 1/4 telket vagy ezzel hasonló kiterjedésű birtokot, kizáró tulajdonul vagy hitveseikkel, s illetőleg kiskorú gyermekeikkel közösen bírnak. </w:t>
      </w:r>
    </w:p>
    <w:p w14:paraId="5595147C"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b) Kik mint kézművesek, kereskedők, gyárosok telepedve vannak, ha tulajdon műhellyel vagy kereskedési teleppel, vagy gyárral bírnak, s ha kézművesek, folytonosan legalább egy segéddel dolgoznak.</w:t>
      </w:r>
    </w:p>
    <w:p w14:paraId="533FAD31"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c) Kik, habár a fentebbi osztályokba nem esnek is, saját földbirtokukból vagy tőkéjükből eredő 100 ezüst forint évenkénti állandó s biztos jövedelmet kimutatni képesek.</w:t>
      </w:r>
    </w:p>
    <w:p w14:paraId="4CE409F7" w14:textId="77777777" w:rsidR="00973E66" w:rsidRPr="001E3B58" w:rsidRDefault="00EF1085" w:rsidP="001E3B58">
      <w:pPr>
        <w:jc w:val="both"/>
        <w:rPr>
          <w:rFonts w:ascii="Cambria" w:hAnsi="Cambria"/>
          <w:kern w:val="22"/>
          <w:sz w:val="22"/>
          <w:szCs w:val="22"/>
        </w:rPr>
      </w:pPr>
      <w:r w:rsidRPr="001E3B58">
        <w:rPr>
          <w:rFonts w:ascii="Cambria" w:hAnsi="Cambria"/>
          <w:kern w:val="22"/>
          <w:sz w:val="22"/>
          <w:szCs w:val="22"/>
        </w:rPr>
        <w:t xml:space="preserve">pesek. </w:t>
      </w:r>
    </w:p>
    <w:p w14:paraId="635F2869"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d) Jövedelmükre való tekintet nélkül a tudorok, sebészek, ügyvédek, mérnökök, akadémiai művészek, tanárok, a magyar tudós társaság tagjai, gyógyszerészek, lelkészek, segédlelkészek, községi jegyzők és iskolatanítók, azon választókerületben, melyben állandó lakásuk van.</w:t>
      </w:r>
    </w:p>
    <w:p w14:paraId="549E429F"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e) Kik eddig városi polgárok voltak, ha a fentebbi pontokban leírt képességgel nem bírnak is.</w:t>
      </w:r>
    </w:p>
    <w:p w14:paraId="566EBEFA" w14:textId="77777777" w:rsidR="00EF1085" w:rsidRPr="001E3B58" w:rsidRDefault="00EF1085" w:rsidP="001E3B58">
      <w:pPr>
        <w:jc w:val="both"/>
        <w:rPr>
          <w:rFonts w:ascii="Cambria" w:hAnsi="Cambria"/>
          <w:kern w:val="22"/>
          <w:sz w:val="22"/>
          <w:szCs w:val="22"/>
        </w:rPr>
      </w:pPr>
    </w:p>
    <w:p w14:paraId="71A16844" w14:textId="77777777" w:rsidR="00EF1085" w:rsidRPr="00D74461" w:rsidRDefault="00EF1085" w:rsidP="001E3B58">
      <w:pPr>
        <w:jc w:val="both"/>
        <w:rPr>
          <w:rFonts w:ascii="Cambria" w:hAnsi="Cambria"/>
          <w:i/>
          <w:iCs/>
          <w:kern w:val="22"/>
          <w:sz w:val="22"/>
          <w:szCs w:val="22"/>
        </w:rPr>
      </w:pPr>
      <w:r w:rsidRPr="001E3B58">
        <w:rPr>
          <w:rFonts w:ascii="Cambria" w:hAnsi="Cambria"/>
          <w:kern w:val="22"/>
          <w:sz w:val="22"/>
          <w:szCs w:val="22"/>
        </w:rPr>
        <w:t xml:space="preserve">3. § Választható mindaz, ki választó, ha életének 24-ik évét betöltötte, s a törvény azon rendeletének, miszerint törvényhozási nyelv egyedül a magyar, megfelelni képes.” </w:t>
      </w:r>
      <w:r w:rsidRPr="00D74461">
        <w:rPr>
          <w:rFonts w:ascii="Cambria" w:hAnsi="Cambria"/>
          <w:i/>
          <w:iCs/>
          <w:kern w:val="22"/>
          <w:sz w:val="22"/>
          <w:szCs w:val="22"/>
        </w:rPr>
        <w:t>(1848. évi V. törvénycikk az országgyűlési követeknek népképviselet alapján választásáról)</w:t>
      </w:r>
    </w:p>
    <w:p w14:paraId="5829E4AC" w14:textId="77777777" w:rsidR="00EF1085" w:rsidRPr="001E3B58" w:rsidRDefault="00EF1085" w:rsidP="001E3B58">
      <w:pPr>
        <w:jc w:val="both"/>
        <w:rPr>
          <w:rFonts w:ascii="Cambria" w:hAnsi="Cambria"/>
          <w:kern w:val="22"/>
          <w:sz w:val="22"/>
          <w:szCs w:val="22"/>
        </w:rPr>
      </w:pPr>
    </w:p>
    <w:p w14:paraId="5A3690F2" w14:textId="77777777" w:rsidR="00EF1085" w:rsidRPr="001E3B58" w:rsidRDefault="00EF1085" w:rsidP="000F3A66">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A63746B" w14:textId="77777777" w:rsidR="00BA15ED" w:rsidRPr="001E3B58" w:rsidRDefault="00BA15ED" w:rsidP="000F3A66">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4762B46"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46706C1"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F7AEA4A"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97AD9FE"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909DF8E"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AD23536"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D501E60"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5AA26D6"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BA0B10A"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EB4A98B"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3D91C55"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B208C65"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AB6DC46"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42D649E"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C79A630" w14:textId="77777777" w:rsidR="00BA15ED" w:rsidRPr="001E3B58" w:rsidRDefault="00BA15ED" w:rsidP="001E3B58">
      <w:pPr>
        <w:autoSpaceDE w:val="0"/>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41E96065"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123DE2E" w14:textId="77777777" w:rsidR="00EF1085" w:rsidRPr="001E3B58" w:rsidRDefault="00EF1085" w:rsidP="001E3B58">
      <w:pPr>
        <w:jc w:val="both"/>
        <w:rPr>
          <w:rFonts w:ascii="Cambria" w:hAnsi="Cambria"/>
          <w:b/>
          <w:bCs/>
          <w:kern w:val="22"/>
          <w:sz w:val="22"/>
          <w:szCs w:val="22"/>
        </w:rPr>
      </w:pPr>
    </w:p>
    <w:p w14:paraId="480F5C3C" w14:textId="77777777" w:rsidR="00A04631" w:rsidRPr="001E3B58" w:rsidRDefault="00A04631" w:rsidP="001E3B58">
      <w:pPr>
        <w:jc w:val="both"/>
        <w:rPr>
          <w:rFonts w:ascii="Cambria" w:hAnsi="Cambria"/>
          <w:b/>
          <w:bCs/>
          <w:kern w:val="22"/>
          <w:sz w:val="22"/>
          <w:szCs w:val="22"/>
        </w:rPr>
      </w:pPr>
      <w:r w:rsidRPr="001E3B58">
        <w:rPr>
          <w:rFonts w:ascii="Cambria" w:hAnsi="Cambria"/>
          <w:b/>
          <w:bCs/>
          <w:kern w:val="22"/>
          <w:sz w:val="22"/>
          <w:szCs w:val="22"/>
        </w:rPr>
        <w:t>3</w:t>
      </w:r>
      <w:r w:rsidR="00452995" w:rsidRPr="001E3B58">
        <w:rPr>
          <w:rFonts w:ascii="Cambria" w:hAnsi="Cambria"/>
          <w:b/>
          <w:bCs/>
          <w:kern w:val="22"/>
          <w:sz w:val="22"/>
          <w:szCs w:val="22"/>
        </w:rPr>
        <w:t>2</w:t>
      </w:r>
      <w:r w:rsidR="00EF1085" w:rsidRPr="001E3B58">
        <w:rPr>
          <w:rFonts w:ascii="Cambria" w:hAnsi="Cambria"/>
          <w:b/>
          <w:bCs/>
          <w:kern w:val="22"/>
          <w:sz w:val="22"/>
          <w:szCs w:val="22"/>
        </w:rPr>
        <w:t xml:space="preserve">. </w:t>
      </w:r>
      <w:r w:rsidR="00973E66" w:rsidRPr="001E3B58">
        <w:rPr>
          <w:rFonts w:ascii="Cambria" w:hAnsi="Cambria"/>
          <w:b/>
          <w:kern w:val="22"/>
          <w:sz w:val="22"/>
          <w:szCs w:val="22"/>
        </w:rPr>
        <w:t>In der folgenden Aufgabe geht es um die Verhältnisse der Nationalitäten zur Zeit des</w:t>
      </w:r>
      <w:r w:rsidR="00973E66" w:rsidRPr="001E3B58">
        <w:rPr>
          <w:rFonts w:ascii="Cambria" w:hAnsi="Cambria"/>
          <w:b/>
          <w:spacing w:val="-5"/>
          <w:kern w:val="22"/>
          <w:sz w:val="22"/>
          <w:szCs w:val="22"/>
        </w:rPr>
        <w:t xml:space="preserve"> </w:t>
      </w:r>
      <w:r w:rsidR="00973E66" w:rsidRPr="001E3B58">
        <w:rPr>
          <w:rFonts w:ascii="Cambria" w:hAnsi="Cambria"/>
          <w:b/>
          <w:kern w:val="22"/>
          <w:sz w:val="22"/>
          <w:szCs w:val="22"/>
        </w:rPr>
        <w:t>Dualismus.</w:t>
      </w:r>
      <w:r w:rsidR="00973E66" w:rsidRPr="001E3B58">
        <w:rPr>
          <w:rFonts w:ascii="Cambria" w:hAnsi="Cambria"/>
          <w:kern w:val="22"/>
          <w:sz w:val="22"/>
          <w:szCs w:val="22"/>
        </w:rPr>
        <w:t xml:space="preserve"> </w:t>
      </w:r>
      <w:r w:rsidR="00973E66" w:rsidRPr="00D74461">
        <w:rPr>
          <w:rFonts w:ascii="Cambria" w:hAnsi="Cambria"/>
          <w:iCs/>
          <w:kern w:val="22"/>
          <w:sz w:val="22"/>
          <w:szCs w:val="22"/>
        </w:rPr>
        <w:t>(lang)</w:t>
      </w:r>
    </w:p>
    <w:p w14:paraId="10523541" w14:textId="77777777" w:rsidR="00EF1085" w:rsidRPr="001E3B58" w:rsidRDefault="00973E66" w:rsidP="001E3B58">
      <w:pPr>
        <w:jc w:val="both"/>
        <w:rPr>
          <w:rFonts w:ascii="Cambria" w:hAnsi="Cambria"/>
          <w:i/>
          <w:iCs/>
          <w:kern w:val="22"/>
          <w:sz w:val="22"/>
          <w:szCs w:val="22"/>
        </w:rPr>
      </w:pPr>
      <w:r w:rsidRPr="001E3B58">
        <w:rPr>
          <w:rFonts w:ascii="Cambria" w:hAnsi="Cambria"/>
          <w:b/>
          <w:kern w:val="22"/>
          <w:sz w:val="22"/>
          <w:szCs w:val="22"/>
        </w:rPr>
        <w:t xml:space="preserve">Fassen Sie anhand der Quellen und Ihrer Kenntnisse die wichtigsten Elemente der Rechtsstellung, die gesellschaftlichen, religiösen und wirtschaftlichen Merkmale der Nationalitäten zusammen! Weisen Sie auch auf die Problematik der Mehrschichtigkeit der Nationalitätenfrage hin! </w:t>
      </w:r>
      <w:r w:rsidRPr="001E3B58">
        <w:rPr>
          <w:rFonts w:ascii="Cambria" w:hAnsi="Cambria"/>
          <w:i/>
          <w:kern w:val="22"/>
          <w:sz w:val="22"/>
          <w:szCs w:val="22"/>
        </w:rPr>
        <w:t>Verwenden Sie den Geschichtsatlas!</w:t>
      </w:r>
    </w:p>
    <w:p w14:paraId="3CD1AEB8" w14:textId="77777777" w:rsidR="00EF1085" w:rsidRPr="001E3B58" w:rsidRDefault="00EF1085" w:rsidP="001E3B58">
      <w:pPr>
        <w:jc w:val="both"/>
        <w:rPr>
          <w:rFonts w:ascii="Cambria" w:hAnsi="Cambria"/>
          <w:b/>
          <w:bCs/>
          <w:kern w:val="22"/>
          <w:sz w:val="22"/>
          <w:szCs w:val="22"/>
        </w:rPr>
      </w:pPr>
    </w:p>
    <w:p w14:paraId="532893D9" w14:textId="77777777" w:rsidR="00EF1085" w:rsidRPr="001E3B58" w:rsidRDefault="00973E66" w:rsidP="001E3B58">
      <w:pPr>
        <w:jc w:val="both"/>
        <w:rPr>
          <w:rFonts w:ascii="Cambria" w:hAnsi="Cambria"/>
          <w:b/>
          <w:bCs/>
          <w:i/>
          <w:iCs/>
          <w:kern w:val="22"/>
          <w:sz w:val="22"/>
          <w:szCs w:val="22"/>
        </w:rPr>
      </w:pPr>
      <w:r w:rsidRPr="001E3B58">
        <w:rPr>
          <w:rFonts w:ascii="Cambria" w:hAnsi="Cambria"/>
          <w:b/>
          <w:bCs/>
          <w:i/>
          <w:iCs/>
          <w:kern w:val="22"/>
          <w:sz w:val="22"/>
          <w:szCs w:val="22"/>
        </w:rPr>
        <w:t>Chronologie</w:t>
      </w:r>
      <w:r w:rsidR="00EF1085" w:rsidRPr="001E3B58">
        <w:rPr>
          <w:rFonts w:ascii="Cambria" w:hAnsi="Cambria"/>
          <w:b/>
          <w:bCs/>
          <w:i/>
          <w:iCs/>
          <w:kern w:val="22"/>
          <w:sz w:val="22"/>
          <w:szCs w:val="22"/>
        </w:rPr>
        <w:t xml:space="preserve">: </w:t>
      </w:r>
    </w:p>
    <w:p w14:paraId="56BCBEDA" w14:textId="77777777" w:rsidR="00EF1085" w:rsidRPr="001E3B58" w:rsidRDefault="00EF1085" w:rsidP="001E3B58">
      <w:pPr>
        <w:jc w:val="both"/>
        <w:rPr>
          <w:rFonts w:ascii="Cambria" w:hAnsi="Cambria"/>
          <w:i/>
          <w:iCs/>
          <w:kern w:val="22"/>
          <w:sz w:val="22"/>
          <w:szCs w:val="22"/>
        </w:rPr>
      </w:pPr>
      <w:r w:rsidRPr="001E3B58">
        <w:rPr>
          <w:rFonts w:ascii="Cambria" w:hAnsi="Cambria"/>
          <w:i/>
          <w:iCs/>
          <w:kern w:val="22"/>
          <w:sz w:val="22"/>
          <w:szCs w:val="22"/>
        </w:rPr>
        <w:t>1868</w:t>
      </w:r>
      <w:r w:rsidR="00A04631" w:rsidRPr="001E3B58">
        <w:rPr>
          <w:rFonts w:ascii="Cambria" w:hAnsi="Cambria"/>
          <w:i/>
          <w:iCs/>
          <w:kern w:val="22"/>
          <w:sz w:val="22"/>
          <w:szCs w:val="22"/>
        </w:rPr>
        <w:t xml:space="preserve"> </w:t>
      </w:r>
      <w:r w:rsidR="00A04631" w:rsidRPr="00D74461">
        <w:rPr>
          <w:rFonts w:ascii="Cambria" w:hAnsi="Cambria"/>
          <w:kern w:val="22"/>
          <w:sz w:val="22"/>
          <w:szCs w:val="22"/>
        </w:rPr>
        <w:t xml:space="preserve">– </w:t>
      </w:r>
      <w:r w:rsidR="0065771A" w:rsidRPr="00D74461">
        <w:rPr>
          <w:rFonts w:ascii="Cambria" w:hAnsi="Cambria"/>
          <w:kern w:val="22"/>
          <w:sz w:val="22"/>
          <w:szCs w:val="22"/>
          <w:lang w:val="en-US"/>
        </w:rPr>
        <w:t>Ungarisch-kroatischer Ausgleich, das Nationalitätengesetz von József</w:t>
      </w:r>
      <w:r w:rsidR="0065771A" w:rsidRPr="00D74461">
        <w:rPr>
          <w:rFonts w:ascii="Cambria" w:hAnsi="Cambria"/>
          <w:kern w:val="22"/>
          <w:sz w:val="22"/>
          <w:szCs w:val="22"/>
        </w:rPr>
        <w:t xml:space="preserve"> </w:t>
      </w:r>
      <w:r w:rsidRPr="00D74461">
        <w:rPr>
          <w:rFonts w:ascii="Cambria" w:hAnsi="Cambria"/>
          <w:kern w:val="22"/>
          <w:sz w:val="22"/>
          <w:szCs w:val="22"/>
        </w:rPr>
        <w:t>Eötvös</w:t>
      </w:r>
      <w:r w:rsidRPr="001E3B58">
        <w:rPr>
          <w:rFonts w:ascii="Cambria" w:hAnsi="Cambria"/>
          <w:i/>
          <w:iCs/>
          <w:kern w:val="22"/>
          <w:sz w:val="22"/>
          <w:szCs w:val="22"/>
        </w:rPr>
        <w:t xml:space="preserve"> </w:t>
      </w:r>
    </w:p>
    <w:p w14:paraId="21F294ED" w14:textId="77777777" w:rsidR="00EF1085" w:rsidRPr="001E3B58" w:rsidRDefault="00EF1085" w:rsidP="001E3B58">
      <w:pPr>
        <w:jc w:val="both"/>
        <w:rPr>
          <w:rFonts w:ascii="Cambria" w:hAnsi="Cambria"/>
          <w:i/>
          <w:iCs/>
          <w:kern w:val="22"/>
          <w:sz w:val="22"/>
          <w:szCs w:val="22"/>
        </w:rPr>
      </w:pPr>
      <w:r w:rsidRPr="001E3B58">
        <w:rPr>
          <w:rFonts w:ascii="Cambria" w:hAnsi="Cambria"/>
          <w:i/>
          <w:iCs/>
          <w:kern w:val="22"/>
          <w:sz w:val="22"/>
          <w:szCs w:val="22"/>
        </w:rPr>
        <w:t>1895</w:t>
      </w:r>
      <w:r w:rsidR="00A04631" w:rsidRPr="001E3B58">
        <w:rPr>
          <w:rFonts w:ascii="Cambria" w:hAnsi="Cambria"/>
          <w:i/>
          <w:iCs/>
          <w:kern w:val="22"/>
          <w:sz w:val="22"/>
          <w:szCs w:val="22"/>
        </w:rPr>
        <w:t xml:space="preserve"> – </w:t>
      </w:r>
      <w:r w:rsidR="0065771A" w:rsidRPr="001E3B58">
        <w:rPr>
          <w:rFonts w:ascii="Cambria" w:hAnsi="Cambria"/>
          <w:kern w:val="22"/>
          <w:sz w:val="22"/>
          <w:szCs w:val="22"/>
          <w:lang w:val="en-US"/>
        </w:rPr>
        <w:t>Erster Kongress der Nationalitäten von Ungarn</w:t>
      </w:r>
      <w:r w:rsidRPr="001E3B58">
        <w:rPr>
          <w:rFonts w:ascii="Cambria" w:hAnsi="Cambria"/>
          <w:i/>
          <w:iCs/>
          <w:kern w:val="22"/>
          <w:sz w:val="22"/>
          <w:szCs w:val="22"/>
        </w:rPr>
        <w:t xml:space="preserve"> </w:t>
      </w:r>
    </w:p>
    <w:p w14:paraId="724818DE" w14:textId="77777777" w:rsidR="00EF1085" w:rsidRPr="001E3B58" w:rsidRDefault="00EF1085" w:rsidP="001E3B58">
      <w:pPr>
        <w:jc w:val="both"/>
        <w:rPr>
          <w:rFonts w:ascii="Cambria" w:hAnsi="Cambria"/>
          <w:i/>
          <w:iCs/>
          <w:kern w:val="22"/>
          <w:sz w:val="22"/>
          <w:szCs w:val="22"/>
        </w:rPr>
      </w:pPr>
      <w:r w:rsidRPr="001E3B58">
        <w:rPr>
          <w:rFonts w:ascii="Cambria" w:hAnsi="Cambria"/>
          <w:i/>
          <w:iCs/>
          <w:kern w:val="22"/>
          <w:sz w:val="22"/>
          <w:szCs w:val="22"/>
        </w:rPr>
        <w:t>1896</w:t>
      </w:r>
      <w:r w:rsidR="00A04631" w:rsidRPr="001E3B58">
        <w:rPr>
          <w:rFonts w:ascii="Cambria" w:hAnsi="Cambria"/>
          <w:i/>
          <w:iCs/>
          <w:kern w:val="22"/>
          <w:sz w:val="22"/>
          <w:szCs w:val="22"/>
        </w:rPr>
        <w:t xml:space="preserve"> – </w:t>
      </w:r>
      <w:r w:rsidR="0065771A" w:rsidRPr="001E3B58">
        <w:rPr>
          <w:rFonts w:ascii="Cambria" w:hAnsi="Cambria"/>
          <w:kern w:val="22"/>
          <w:sz w:val="22"/>
          <w:szCs w:val="22"/>
          <w:lang w:val="en-US"/>
        </w:rPr>
        <w:t>Millenniumsfeierlichkeiten in Budapest und landesweit</w:t>
      </w:r>
      <w:r w:rsidRPr="001E3B58">
        <w:rPr>
          <w:rFonts w:ascii="Cambria" w:hAnsi="Cambria"/>
          <w:i/>
          <w:iCs/>
          <w:kern w:val="22"/>
          <w:sz w:val="22"/>
          <w:szCs w:val="22"/>
        </w:rPr>
        <w:t xml:space="preserve"> </w:t>
      </w:r>
    </w:p>
    <w:p w14:paraId="52EEF582" w14:textId="77777777" w:rsidR="00EF1085" w:rsidRPr="001E3B58" w:rsidRDefault="00EF1085" w:rsidP="001E3B58">
      <w:pPr>
        <w:jc w:val="both"/>
        <w:rPr>
          <w:rFonts w:ascii="Cambria" w:hAnsi="Cambria"/>
          <w:i/>
          <w:iCs/>
          <w:kern w:val="22"/>
          <w:sz w:val="22"/>
          <w:szCs w:val="22"/>
        </w:rPr>
      </w:pPr>
      <w:r w:rsidRPr="001E3B58">
        <w:rPr>
          <w:rFonts w:ascii="Cambria" w:hAnsi="Cambria"/>
          <w:i/>
          <w:iCs/>
          <w:kern w:val="22"/>
          <w:sz w:val="22"/>
          <w:szCs w:val="22"/>
        </w:rPr>
        <w:t>1906</w:t>
      </w:r>
      <w:r w:rsidR="00A04631" w:rsidRPr="001E3B58">
        <w:rPr>
          <w:rFonts w:ascii="Cambria" w:hAnsi="Cambria"/>
          <w:i/>
          <w:iCs/>
          <w:kern w:val="22"/>
          <w:sz w:val="22"/>
          <w:szCs w:val="22"/>
        </w:rPr>
        <w:t xml:space="preserve"> – </w:t>
      </w:r>
      <w:r w:rsidR="0065771A" w:rsidRPr="001E3B58">
        <w:rPr>
          <w:rFonts w:ascii="Cambria" w:hAnsi="Cambria"/>
          <w:kern w:val="22"/>
          <w:sz w:val="22"/>
          <w:szCs w:val="22"/>
          <w:lang w:val="en-US"/>
        </w:rPr>
        <w:t>Nach den Wahlen kommen 25 Landtagsabgeordnete der Nationalitäten ins Parlament</w:t>
      </w:r>
      <w:r w:rsidRPr="001E3B58">
        <w:rPr>
          <w:rFonts w:ascii="Cambria" w:hAnsi="Cambria"/>
          <w:i/>
          <w:iCs/>
          <w:kern w:val="22"/>
          <w:sz w:val="22"/>
          <w:szCs w:val="22"/>
        </w:rPr>
        <w:t xml:space="preserve"> </w:t>
      </w:r>
    </w:p>
    <w:p w14:paraId="344D559E" w14:textId="77777777" w:rsidR="00EF1085" w:rsidRPr="001E3B58" w:rsidRDefault="00EF1085" w:rsidP="001E3B58">
      <w:pPr>
        <w:jc w:val="both"/>
        <w:rPr>
          <w:rFonts w:ascii="Cambria" w:hAnsi="Cambria"/>
          <w:i/>
          <w:iCs/>
          <w:kern w:val="22"/>
          <w:sz w:val="22"/>
          <w:szCs w:val="22"/>
        </w:rPr>
      </w:pPr>
      <w:r w:rsidRPr="001E3B58">
        <w:rPr>
          <w:rFonts w:ascii="Cambria" w:hAnsi="Cambria"/>
          <w:i/>
          <w:iCs/>
          <w:kern w:val="22"/>
          <w:sz w:val="22"/>
          <w:szCs w:val="22"/>
        </w:rPr>
        <w:t>1907</w:t>
      </w:r>
      <w:r w:rsidR="00A04631" w:rsidRPr="001E3B58">
        <w:rPr>
          <w:rFonts w:ascii="Cambria" w:hAnsi="Cambria"/>
          <w:i/>
          <w:iCs/>
          <w:kern w:val="22"/>
          <w:sz w:val="22"/>
          <w:szCs w:val="22"/>
        </w:rPr>
        <w:t xml:space="preserve"> – </w:t>
      </w:r>
      <w:r w:rsidR="0065771A" w:rsidRPr="001E3B58">
        <w:rPr>
          <w:rFonts w:ascii="Cambria" w:hAnsi="Cambria"/>
          <w:kern w:val="22"/>
          <w:sz w:val="22"/>
          <w:szCs w:val="22"/>
          <w:lang w:val="en-US"/>
        </w:rPr>
        <w:t>Albert Apponyi verknüpft die Unterstützung der Nationalitätenschulen mit dem Unterricht der ungarischen Sprache.</w:t>
      </w:r>
    </w:p>
    <w:p w14:paraId="15DA5CA0" w14:textId="77777777" w:rsidR="00EF1085" w:rsidRPr="001E3B58" w:rsidRDefault="00EF1085" w:rsidP="001E3B58">
      <w:pPr>
        <w:jc w:val="both"/>
        <w:rPr>
          <w:rFonts w:ascii="Cambria" w:hAnsi="Cambria"/>
          <w:i/>
          <w:iCs/>
          <w:kern w:val="22"/>
          <w:sz w:val="22"/>
          <w:szCs w:val="22"/>
        </w:rPr>
      </w:pPr>
    </w:p>
    <w:tbl>
      <w:tblPr>
        <w:tblW w:w="0" w:type="auto"/>
        <w:tblLook w:val="04A0" w:firstRow="1" w:lastRow="0" w:firstColumn="1" w:lastColumn="0" w:noHBand="0" w:noVBand="1"/>
      </w:tblPr>
      <w:tblGrid>
        <w:gridCol w:w="9628"/>
      </w:tblGrid>
      <w:tr w:rsidR="00EF1085" w:rsidRPr="001E3B58" w14:paraId="6F2650B7" w14:textId="77777777" w:rsidTr="00374B15">
        <w:tc>
          <w:tcPr>
            <w:tcW w:w="9628" w:type="dxa"/>
            <w:shd w:val="clear" w:color="auto" w:fill="auto"/>
          </w:tcPr>
          <w:p w14:paraId="752031E0" w14:textId="77777777" w:rsidR="00EF1085" w:rsidRPr="001E3B58" w:rsidRDefault="00883664" w:rsidP="001E3B58">
            <w:pPr>
              <w:jc w:val="center"/>
              <w:rPr>
                <w:rFonts w:ascii="Cambria" w:hAnsi="Cambria"/>
                <w:i/>
                <w:iCs/>
                <w:kern w:val="22"/>
                <w:sz w:val="22"/>
                <w:szCs w:val="22"/>
              </w:rPr>
            </w:pPr>
            <w:r w:rsidRPr="001E3B58">
              <w:rPr>
                <w:rFonts w:ascii="Cambria" w:hAnsi="Cambria"/>
                <w:i/>
                <w:noProof/>
                <w:kern w:val="22"/>
                <w:sz w:val="22"/>
                <w:szCs w:val="22"/>
                <w:lang w:eastAsia="hu-HU" w:bidi="ar-SA"/>
              </w:rPr>
              <w:lastRenderedPageBreak/>
              <w:drawing>
                <wp:inline distT="0" distB="0" distL="0" distR="0" wp14:anchorId="4058EC72" wp14:editId="2E73BAEA">
                  <wp:extent cx="4411980" cy="2240280"/>
                  <wp:effectExtent l="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11980" cy="2240280"/>
                          </a:xfrm>
                          <a:prstGeom prst="rect">
                            <a:avLst/>
                          </a:prstGeom>
                          <a:noFill/>
                          <a:ln>
                            <a:noFill/>
                          </a:ln>
                        </pic:spPr>
                      </pic:pic>
                    </a:graphicData>
                  </a:graphic>
                </wp:inline>
              </w:drawing>
            </w:r>
          </w:p>
        </w:tc>
      </w:tr>
      <w:tr w:rsidR="00EF1085" w:rsidRPr="001E3B58" w14:paraId="32574D1F" w14:textId="77777777" w:rsidTr="00374B15">
        <w:tc>
          <w:tcPr>
            <w:tcW w:w="9628" w:type="dxa"/>
            <w:shd w:val="clear" w:color="auto" w:fill="auto"/>
          </w:tcPr>
          <w:p w14:paraId="2BF35D84" w14:textId="77777777" w:rsidR="00EF1085" w:rsidRPr="001E3B58" w:rsidRDefault="00EF1085" w:rsidP="001E3B58">
            <w:pPr>
              <w:jc w:val="center"/>
              <w:rPr>
                <w:rFonts w:ascii="Cambria" w:hAnsi="Cambria"/>
                <w:i/>
                <w:iCs/>
                <w:noProof/>
                <w:kern w:val="22"/>
                <w:sz w:val="22"/>
                <w:szCs w:val="22"/>
              </w:rPr>
            </w:pPr>
          </w:p>
        </w:tc>
      </w:tr>
      <w:tr w:rsidR="00EF1085" w:rsidRPr="001E3B58" w14:paraId="1ACD15AF" w14:textId="77777777" w:rsidTr="00374B15">
        <w:tc>
          <w:tcPr>
            <w:tcW w:w="9628" w:type="dxa"/>
            <w:shd w:val="clear" w:color="auto" w:fill="auto"/>
          </w:tcPr>
          <w:p w14:paraId="5A3672A1" w14:textId="77777777" w:rsidR="00EF1085" w:rsidRPr="001E3B58" w:rsidRDefault="0065771A" w:rsidP="001E3B58">
            <w:pPr>
              <w:jc w:val="center"/>
              <w:rPr>
                <w:rFonts w:ascii="Cambria" w:hAnsi="Cambria"/>
                <w:i/>
                <w:kern w:val="22"/>
                <w:sz w:val="22"/>
                <w:szCs w:val="22"/>
              </w:rPr>
            </w:pPr>
            <w:r w:rsidRPr="001E3B58">
              <w:rPr>
                <w:rFonts w:ascii="Cambria" w:hAnsi="Cambria"/>
                <w:i/>
                <w:kern w:val="22"/>
                <w:sz w:val="22"/>
                <w:szCs w:val="22"/>
              </w:rPr>
              <w:t>Die Struktur der Nationalitäten in der ungarischen Gesellschaft</w:t>
            </w:r>
          </w:p>
          <w:p w14:paraId="75D8788E" w14:textId="77777777" w:rsidR="0065771A" w:rsidRPr="001E3B58" w:rsidRDefault="0065771A" w:rsidP="001E3B58">
            <w:pPr>
              <w:jc w:val="center"/>
              <w:rPr>
                <w:rFonts w:ascii="Cambria" w:hAnsi="Cambria"/>
                <w:i/>
                <w:kern w:val="22"/>
                <w:sz w:val="22"/>
                <w:szCs w:val="22"/>
              </w:rPr>
            </w:pPr>
          </w:p>
          <w:p w14:paraId="0C95D946" w14:textId="77777777" w:rsidR="0065771A" w:rsidRPr="001E3B58" w:rsidRDefault="0065771A" w:rsidP="001E3B58">
            <w:pPr>
              <w:jc w:val="both"/>
              <w:rPr>
                <w:rFonts w:ascii="Cambria" w:hAnsi="Cambria"/>
                <w:kern w:val="22"/>
                <w:sz w:val="22"/>
                <w:szCs w:val="22"/>
              </w:rPr>
            </w:pPr>
            <w:r w:rsidRPr="001E3B58">
              <w:rPr>
                <w:rFonts w:ascii="Cambria" w:hAnsi="Cambria"/>
                <w:kern w:val="22"/>
                <w:sz w:val="22"/>
                <w:szCs w:val="22"/>
              </w:rPr>
              <w:t xml:space="preserve">Nemzetiségek = Nationalitäten; </w:t>
            </w:r>
          </w:p>
          <w:p w14:paraId="6BBD054E" w14:textId="77777777" w:rsidR="0065771A" w:rsidRPr="001E3B58" w:rsidRDefault="0065771A" w:rsidP="001E3B58">
            <w:pPr>
              <w:jc w:val="both"/>
              <w:rPr>
                <w:rFonts w:ascii="Cambria" w:hAnsi="Cambria"/>
                <w:kern w:val="22"/>
                <w:sz w:val="22"/>
                <w:szCs w:val="22"/>
              </w:rPr>
            </w:pPr>
            <w:r w:rsidRPr="001E3B58">
              <w:rPr>
                <w:rFonts w:ascii="Cambria" w:hAnsi="Cambria"/>
                <w:kern w:val="22"/>
                <w:sz w:val="22"/>
                <w:szCs w:val="22"/>
              </w:rPr>
              <w:t xml:space="preserve">magyarok = Ungarn; </w:t>
            </w:r>
          </w:p>
          <w:p w14:paraId="4D8167FD" w14:textId="77777777" w:rsidR="0065771A" w:rsidRPr="001E3B58" w:rsidRDefault="0065771A" w:rsidP="001E3B58">
            <w:pPr>
              <w:jc w:val="both"/>
              <w:rPr>
                <w:rFonts w:ascii="Cambria" w:hAnsi="Cambria"/>
                <w:kern w:val="22"/>
                <w:sz w:val="22"/>
                <w:szCs w:val="22"/>
              </w:rPr>
            </w:pPr>
            <w:r w:rsidRPr="001E3B58">
              <w:rPr>
                <w:rFonts w:ascii="Cambria" w:hAnsi="Cambria"/>
                <w:kern w:val="22"/>
                <w:sz w:val="22"/>
                <w:szCs w:val="22"/>
              </w:rPr>
              <w:t xml:space="preserve">arisztokrácia-nagypolgárság = Aristokratie-Großbürgertum; </w:t>
            </w:r>
          </w:p>
          <w:p w14:paraId="787F290D" w14:textId="77777777" w:rsidR="0065771A" w:rsidRPr="001E3B58" w:rsidRDefault="0065771A" w:rsidP="001E3B58">
            <w:pPr>
              <w:jc w:val="both"/>
              <w:rPr>
                <w:rFonts w:ascii="Cambria" w:hAnsi="Cambria"/>
                <w:kern w:val="22"/>
                <w:sz w:val="22"/>
                <w:szCs w:val="22"/>
              </w:rPr>
            </w:pPr>
            <w:r w:rsidRPr="001E3B58">
              <w:rPr>
                <w:rFonts w:ascii="Cambria" w:hAnsi="Cambria"/>
                <w:kern w:val="22"/>
                <w:sz w:val="22"/>
                <w:szCs w:val="22"/>
              </w:rPr>
              <w:t xml:space="preserve">középrétegek= Mittelschichten; </w:t>
            </w:r>
          </w:p>
          <w:p w14:paraId="4156D740" w14:textId="77777777" w:rsidR="0065771A" w:rsidRPr="001E3B58" w:rsidRDefault="0065771A" w:rsidP="001E3B58">
            <w:pPr>
              <w:jc w:val="both"/>
              <w:rPr>
                <w:rFonts w:ascii="Cambria" w:hAnsi="Cambria"/>
                <w:kern w:val="22"/>
                <w:sz w:val="22"/>
                <w:szCs w:val="22"/>
              </w:rPr>
            </w:pPr>
            <w:r w:rsidRPr="001E3B58">
              <w:rPr>
                <w:rFonts w:ascii="Cambria" w:hAnsi="Cambria"/>
                <w:kern w:val="22"/>
                <w:sz w:val="22"/>
                <w:szCs w:val="22"/>
              </w:rPr>
              <w:t>parasztság-munkásság = Bauerntum-Arbeiterschicht</w:t>
            </w:r>
          </w:p>
          <w:p w14:paraId="3B8C9215" w14:textId="77777777" w:rsidR="0065771A" w:rsidRPr="001E3B58" w:rsidRDefault="0065771A" w:rsidP="001E3B58">
            <w:pPr>
              <w:jc w:val="both"/>
              <w:rPr>
                <w:rFonts w:ascii="Cambria" w:hAnsi="Cambria"/>
                <w:iCs/>
                <w:kern w:val="22"/>
                <w:sz w:val="22"/>
                <w:szCs w:val="22"/>
              </w:rPr>
            </w:pPr>
          </w:p>
        </w:tc>
      </w:tr>
    </w:tbl>
    <w:p w14:paraId="48C59D2F" w14:textId="77777777" w:rsidR="00EF1085" w:rsidRPr="001E3B58" w:rsidRDefault="00EF1085" w:rsidP="001E3B58">
      <w:pPr>
        <w:jc w:val="both"/>
        <w:rPr>
          <w:rFonts w:ascii="Cambria" w:hAnsi="Cambria"/>
          <w:b/>
          <w:bCs/>
          <w:kern w:val="22"/>
          <w:sz w:val="22"/>
          <w:szCs w:val="22"/>
        </w:rPr>
      </w:pPr>
    </w:p>
    <w:p w14:paraId="602C0045" w14:textId="77777777" w:rsidR="0065771A" w:rsidRPr="001E3B58" w:rsidRDefault="0065771A" w:rsidP="001E3B58">
      <w:pPr>
        <w:pStyle w:val="Szvegtrzs"/>
        <w:spacing w:after="0"/>
        <w:jc w:val="both"/>
        <w:rPr>
          <w:rFonts w:ascii="Cambria" w:hAnsi="Cambria"/>
          <w:kern w:val="22"/>
          <w:sz w:val="22"/>
          <w:szCs w:val="22"/>
        </w:rPr>
      </w:pPr>
      <w:r w:rsidRPr="001E3B58">
        <w:rPr>
          <w:rFonts w:ascii="Cambria" w:hAnsi="Cambria"/>
          <w:kern w:val="22"/>
          <w:sz w:val="22"/>
          <w:szCs w:val="22"/>
        </w:rPr>
        <w:t>„Da alle Bürger Ungarns auch im Sinne der Grundsätze der Verfassung in politischer Hinsicht eine Nation, die unteilbare, einheitliche ungarische Nation bilden, der alle Bürger des Landes, welcher Nationalität sie auch sind, als gleichberechtigte Mitglieder angehören; da diese Gleichberechtigung hinsichtlich des offiziellen Gebrauchs der im Lande üblichen verschiedenen Sprachen und nur in dem Maße gesondert zu regeln ist, inwieweit dies die Einheit des Landes, die praktische Bedeutung der Regierung und der Staatsverwaltung und die vollständige Freigabe der Wahrheit notwendig machen; die vollständige Gleichberechtigung der Bürger alle</w:t>
      </w:r>
      <w:r w:rsidRPr="001E3B58">
        <w:rPr>
          <w:rFonts w:ascii="Cambria" w:hAnsi="Cambria"/>
          <w:spacing w:val="-13"/>
          <w:kern w:val="22"/>
          <w:sz w:val="22"/>
          <w:szCs w:val="22"/>
        </w:rPr>
        <w:t xml:space="preserve"> </w:t>
      </w:r>
      <w:r w:rsidRPr="001E3B58">
        <w:rPr>
          <w:rFonts w:ascii="Cambria" w:hAnsi="Cambria"/>
          <w:kern w:val="22"/>
          <w:sz w:val="22"/>
          <w:szCs w:val="22"/>
        </w:rPr>
        <w:t>anderen</w:t>
      </w:r>
      <w:r w:rsidRPr="001E3B58">
        <w:rPr>
          <w:rFonts w:ascii="Cambria" w:hAnsi="Cambria"/>
          <w:spacing w:val="-12"/>
          <w:kern w:val="22"/>
          <w:sz w:val="22"/>
          <w:szCs w:val="22"/>
        </w:rPr>
        <w:t xml:space="preserve"> </w:t>
      </w:r>
      <w:r w:rsidRPr="001E3B58">
        <w:rPr>
          <w:rFonts w:ascii="Cambria" w:hAnsi="Cambria"/>
          <w:kern w:val="22"/>
          <w:sz w:val="22"/>
          <w:szCs w:val="22"/>
        </w:rPr>
        <w:t>Verhältnisse</w:t>
      </w:r>
      <w:r w:rsidRPr="001E3B58">
        <w:rPr>
          <w:rFonts w:ascii="Cambria" w:hAnsi="Cambria"/>
          <w:spacing w:val="-12"/>
          <w:kern w:val="22"/>
          <w:sz w:val="22"/>
          <w:szCs w:val="22"/>
        </w:rPr>
        <w:t xml:space="preserve"> </w:t>
      </w:r>
      <w:r w:rsidRPr="001E3B58">
        <w:rPr>
          <w:rFonts w:ascii="Cambria" w:hAnsi="Cambria"/>
          <w:kern w:val="22"/>
          <w:sz w:val="22"/>
          <w:szCs w:val="22"/>
        </w:rPr>
        <w:t>betreffend</w:t>
      </w:r>
      <w:r w:rsidRPr="001E3B58">
        <w:rPr>
          <w:rFonts w:ascii="Cambria" w:hAnsi="Cambria"/>
          <w:spacing w:val="-12"/>
          <w:kern w:val="22"/>
          <w:sz w:val="22"/>
          <w:szCs w:val="22"/>
        </w:rPr>
        <w:t xml:space="preserve"> </w:t>
      </w:r>
      <w:r w:rsidRPr="001E3B58">
        <w:rPr>
          <w:rFonts w:ascii="Cambria" w:hAnsi="Cambria"/>
          <w:kern w:val="22"/>
          <w:sz w:val="22"/>
          <w:szCs w:val="22"/>
        </w:rPr>
        <w:t>bleiben</w:t>
      </w:r>
      <w:r w:rsidRPr="001E3B58">
        <w:rPr>
          <w:rFonts w:ascii="Cambria" w:hAnsi="Cambria"/>
          <w:spacing w:val="-12"/>
          <w:kern w:val="22"/>
          <w:sz w:val="22"/>
          <w:szCs w:val="22"/>
        </w:rPr>
        <w:t xml:space="preserve"> </w:t>
      </w:r>
      <w:r w:rsidRPr="001E3B58">
        <w:rPr>
          <w:rFonts w:ascii="Cambria" w:hAnsi="Cambria"/>
          <w:kern w:val="22"/>
          <w:sz w:val="22"/>
          <w:szCs w:val="22"/>
        </w:rPr>
        <w:t>unangetastet,</w:t>
      </w:r>
      <w:r w:rsidRPr="001E3B58">
        <w:rPr>
          <w:rFonts w:ascii="Cambria" w:hAnsi="Cambria"/>
          <w:spacing w:val="-13"/>
          <w:kern w:val="22"/>
          <w:sz w:val="22"/>
          <w:szCs w:val="22"/>
        </w:rPr>
        <w:t xml:space="preserve"> </w:t>
      </w:r>
      <w:r w:rsidRPr="001E3B58">
        <w:rPr>
          <w:rFonts w:ascii="Cambria" w:hAnsi="Cambria"/>
          <w:kern w:val="22"/>
          <w:sz w:val="22"/>
          <w:szCs w:val="22"/>
        </w:rPr>
        <w:t>hinsichtlich</w:t>
      </w:r>
      <w:r w:rsidRPr="001E3B58">
        <w:rPr>
          <w:rFonts w:ascii="Cambria" w:hAnsi="Cambria"/>
          <w:spacing w:val="-13"/>
          <w:kern w:val="22"/>
          <w:sz w:val="22"/>
          <w:szCs w:val="22"/>
        </w:rPr>
        <w:t xml:space="preserve"> </w:t>
      </w:r>
      <w:r w:rsidRPr="001E3B58">
        <w:rPr>
          <w:rFonts w:ascii="Cambria" w:hAnsi="Cambria"/>
          <w:kern w:val="22"/>
          <w:sz w:val="22"/>
          <w:szCs w:val="22"/>
        </w:rPr>
        <w:t>des</w:t>
      </w:r>
      <w:r w:rsidRPr="001E3B58">
        <w:rPr>
          <w:rFonts w:ascii="Cambria" w:hAnsi="Cambria"/>
          <w:spacing w:val="-12"/>
          <w:kern w:val="22"/>
          <w:sz w:val="22"/>
          <w:szCs w:val="22"/>
        </w:rPr>
        <w:t xml:space="preserve"> </w:t>
      </w:r>
      <w:r w:rsidRPr="001E3B58">
        <w:rPr>
          <w:rFonts w:ascii="Cambria" w:hAnsi="Cambria"/>
          <w:kern w:val="22"/>
          <w:sz w:val="22"/>
          <w:szCs w:val="22"/>
        </w:rPr>
        <w:t>offiziellen Gebrauchs der verschiedenen Sprachen werden die folgenden Regeln als Richtschnur</w:t>
      </w:r>
      <w:r w:rsidRPr="001E3B58">
        <w:rPr>
          <w:rFonts w:ascii="Cambria" w:hAnsi="Cambria"/>
          <w:spacing w:val="3"/>
          <w:kern w:val="22"/>
          <w:sz w:val="22"/>
          <w:szCs w:val="22"/>
        </w:rPr>
        <w:t xml:space="preserve"> </w:t>
      </w:r>
      <w:r w:rsidRPr="001E3B58">
        <w:rPr>
          <w:rFonts w:ascii="Cambria" w:hAnsi="Cambria"/>
          <w:kern w:val="22"/>
          <w:sz w:val="22"/>
          <w:szCs w:val="22"/>
        </w:rPr>
        <w:t>gelten:</w:t>
      </w:r>
    </w:p>
    <w:p w14:paraId="13133BFF" w14:textId="77777777" w:rsidR="0065771A" w:rsidRPr="001E3B58" w:rsidRDefault="0065771A" w:rsidP="001E3B58">
      <w:pPr>
        <w:pStyle w:val="Szvegtrzs"/>
        <w:spacing w:after="0"/>
        <w:jc w:val="both"/>
        <w:rPr>
          <w:rFonts w:ascii="Cambria" w:hAnsi="Cambria"/>
          <w:kern w:val="22"/>
          <w:sz w:val="22"/>
          <w:szCs w:val="22"/>
        </w:rPr>
      </w:pPr>
      <w:r w:rsidRPr="001E3B58">
        <w:rPr>
          <w:rFonts w:ascii="Cambria" w:hAnsi="Cambria"/>
          <w:kern w:val="22"/>
          <w:sz w:val="22"/>
          <w:szCs w:val="22"/>
        </w:rPr>
        <w:t>§ 1 Angesichts der politischen Einheit der Nation gilt das Ungarische in Ungarn als Staatssprache, die Sprache der Beratungen und der Verwaltung ist auch weiterhin das Ungarische. Gesetze werden in ungarischer Sprache verfasst, aber sie sind in authentischer Übersetzung in der Sprache aller anderen in Ungarn lebenden Nationen zu veröffentlichen […]</w:t>
      </w:r>
    </w:p>
    <w:p w14:paraId="63F172D0" w14:textId="77777777" w:rsidR="0065771A" w:rsidRPr="001E3B58" w:rsidRDefault="0065771A" w:rsidP="001E3B58">
      <w:pPr>
        <w:pStyle w:val="Szvegtrzs"/>
        <w:spacing w:after="0"/>
        <w:jc w:val="both"/>
        <w:rPr>
          <w:rFonts w:ascii="Cambria" w:hAnsi="Cambria"/>
          <w:kern w:val="22"/>
          <w:sz w:val="22"/>
          <w:szCs w:val="22"/>
        </w:rPr>
      </w:pPr>
      <w:r w:rsidRPr="001E3B58">
        <w:rPr>
          <w:rFonts w:ascii="Cambria" w:hAnsi="Cambria"/>
          <w:kern w:val="22"/>
          <w:sz w:val="22"/>
          <w:szCs w:val="22"/>
        </w:rPr>
        <w:t>§ 3 In den Sitzungen der Munizipialbehörden [Komitats-, Stadt- und Gemeindeversammlungen] kann jeder, der dort das Recht zu sprechen hat, sich entweder ungarisch oder in seiner Muttersprache äußern, falls er kein Ungar ist. […]</w:t>
      </w:r>
    </w:p>
    <w:p w14:paraId="40CE72D9" w14:textId="77777777" w:rsidR="0065771A" w:rsidRPr="001E3B58" w:rsidRDefault="0065771A" w:rsidP="001E3B58">
      <w:pPr>
        <w:pStyle w:val="Szvegtrzs"/>
        <w:spacing w:after="0"/>
        <w:jc w:val="both"/>
        <w:rPr>
          <w:rFonts w:ascii="Cambria" w:hAnsi="Cambria"/>
          <w:kern w:val="22"/>
          <w:sz w:val="22"/>
          <w:szCs w:val="22"/>
        </w:rPr>
      </w:pPr>
      <w:r w:rsidRPr="001E3B58">
        <w:rPr>
          <w:rFonts w:ascii="Cambria" w:hAnsi="Cambria"/>
          <w:kern w:val="22"/>
          <w:sz w:val="22"/>
          <w:szCs w:val="22"/>
        </w:rPr>
        <w:t>§ 8 Der Richter […] erledigt eine Beschwerde oder ein Gesuch in der Sprache der Beschwerde oder des Gesuchs; Verhör, Zeugenverhör, Lokalaugenschein und andere richterliche Handlungen […] werden in der Sprache der im Prozess einander gegenüberstehenden Parteien bzw. in der Sprache der vernommenen Personen vorgenommen. […]</w:t>
      </w:r>
    </w:p>
    <w:p w14:paraId="4B18CE24" w14:textId="77777777" w:rsidR="0065771A" w:rsidRPr="001E3B58" w:rsidRDefault="0065771A" w:rsidP="001E3B58">
      <w:pPr>
        <w:pStyle w:val="Szvegtrzs"/>
        <w:spacing w:after="0"/>
        <w:jc w:val="both"/>
        <w:rPr>
          <w:rFonts w:ascii="Cambria" w:hAnsi="Cambria"/>
          <w:kern w:val="22"/>
          <w:sz w:val="22"/>
          <w:szCs w:val="22"/>
        </w:rPr>
      </w:pPr>
      <w:r w:rsidRPr="001E3B58">
        <w:rPr>
          <w:rFonts w:ascii="Cambria" w:hAnsi="Cambria"/>
          <w:kern w:val="22"/>
          <w:sz w:val="22"/>
          <w:szCs w:val="22"/>
        </w:rPr>
        <w:t>§ 14 Die Kirchengemeinden […] bestimmen in ihren Schulen die Unterrichtssprache nach Belieben. […]</w:t>
      </w:r>
    </w:p>
    <w:p w14:paraId="11A916B8" w14:textId="77777777" w:rsidR="0065771A" w:rsidRPr="001E3B58" w:rsidRDefault="0065771A" w:rsidP="001E3B58">
      <w:pPr>
        <w:pStyle w:val="Szvegtrzs"/>
        <w:spacing w:after="0"/>
        <w:jc w:val="both"/>
        <w:rPr>
          <w:rFonts w:ascii="Cambria" w:hAnsi="Cambria"/>
          <w:kern w:val="22"/>
          <w:sz w:val="22"/>
          <w:szCs w:val="22"/>
        </w:rPr>
      </w:pPr>
      <w:r w:rsidRPr="001E3B58">
        <w:rPr>
          <w:rFonts w:ascii="Cambria" w:hAnsi="Cambria"/>
          <w:kern w:val="22"/>
          <w:sz w:val="22"/>
          <w:szCs w:val="22"/>
        </w:rPr>
        <w:t>§ 17 Der Staat […] ist verpflichtet, in den staatlichen Bildungsinstitutionen nach Möglichkeit dafür zu sorgen, dass die in großer Zahl zusammenlebenden Bürger des Landes, welcher Nationalität sie auch sind, in der Nähe der von ihnen bewohnten Gebiete sich in ihrer Muttersprache ausbilden können, bis zu dem Grad, bei dem die höhere akademische Ausbildung beginnt. […]</w:t>
      </w:r>
    </w:p>
    <w:p w14:paraId="1ED949F1" w14:textId="77777777" w:rsidR="00EF1085" w:rsidRPr="001E3B58" w:rsidRDefault="0065771A" w:rsidP="001E3B58">
      <w:pPr>
        <w:jc w:val="both"/>
        <w:rPr>
          <w:rFonts w:ascii="Cambria" w:hAnsi="Cambria"/>
          <w:kern w:val="22"/>
          <w:sz w:val="22"/>
          <w:szCs w:val="22"/>
        </w:rPr>
      </w:pPr>
      <w:r w:rsidRPr="001E3B58">
        <w:rPr>
          <w:rFonts w:ascii="Cambria" w:hAnsi="Cambria"/>
          <w:kern w:val="22"/>
          <w:sz w:val="22"/>
          <w:szCs w:val="22"/>
        </w:rPr>
        <w:t xml:space="preserve">§ 26 Auch bisher stand jedem einzelnen Bürger, sowie auch den Gemeinden, Kirchen und Kirchengemeinden das Recht zu, aus eigener Kraft oder durch Vereinigung Schulen der unteren, mittleren und oberen Stufe einzurichten. Dieses Gesetz steht ihnen auch weiterhin zu.“ </w:t>
      </w:r>
      <w:r w:rsidRPr="001E3B58">
        <w:rPr>
          <w:rFonts w:ascii="Cambria" w:hAnsi="Cambria"/>
          <w:i/>
          <w:kern w:val="22"/>
          <w:sz w:val="22"/>
          <w:szCs w:val="22"/>
        </w:rPr>
        <w:t>(Gesetzesartikel XLIV/1868 über die nationale Gleichberechtigung)</w:t>
      </w:r>
    </w:p>
    <w:p w14:paraId="10F665C4" w14:textId="77777777" w:rsidR="00EF1085" w:rsidRPr="001E3B58" w:rsidRDefault="00EF1085" w:rsidP="001E3B58">
      <w:pPr>
        <w:jc w:val="both"/>
        <w:rPr>
          <w:rFonts w:ascii="Cambria" w:hAnsi="Cambria"/>
          <w:kern w:val="22"/>
          <w:sz w:val="22"/>
          <w:szCs w:val="22"/>
        </w:rPr>
      </w:pPr>
    </w:p>
    <w:p w14:paraId="57AAC10E"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 xml:space="preserve">„Minthogy Magyarország összes honpolgárai az alkotmány alapelvei szerint is politikai tekintetben egy </w:t>
      </w:r>
      <w:r w:rsidRPr="001E3B58">
        <w:rPr>
          <w:rFonts w:ascii="Cambria" w:hAnsi="Cambria"/>
          <w:kern w:val="22"/>
          <w:sz w:val="22"/>
          <w:szCs w:val="22"/>
        </w:rPr>
        <w:lastRenderedPageBreak/>
        <w:t>nemzetet képeznek, az oszthatatlan, egységes magyar nemzetet, melynek a hon minden polgára, bármely nemzetiséghez tartozzék is, egyenjogú tagja; minthogy továbbá ezen egyenjogúság egyedül az országban divatozó többféle nyelvek hivatalos használatára nézve, és csak annyiban eshetik külön szabályok alá, amennyiben ezt az ország egysége, a kormányzat és közigazgatás gyakorlati jelentősége és az igazság pontos kiszolgáltatása szükségessé teszik; a honpolgárok teljes egyenjogúsága minden egyéb viszonyokat illetően épségben maradván, a különféle nyelvek hivatalos használatára nézve a következő szabályok fognak zsinórmértékül szolgálni:</w:t>
      </w:r>
    </w:p>
    <w:p w14:paraId="4CBD2069"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1. § A nemzet politikai egységénél fogva Magyarország államnyelve a magyar lévén, a magyar országgyűlés tanácskozásai és ügykezelési nyelve ezentúl is a magyar; a törvények magyar nyelven alkottatnak, de az országban lakó minden más nemzetiség nyelvén is hiteles fordításban kiadandók […]</w:t>
      </w:r>
    </w:p>
    <w:p w14:paraId="0E912C52"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3. § Törvényhatósági [megyei, városi, községi] gyűlésekben mindaz, aki ott szólás jogával bír, akár magyarul szólhat, akár anyanyelvén, ha az nem magyar. […]</w:t>
      </w:r>
    </w:p>
    <w:p w14:paraId="725E06E6"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8. § A bíró […] a panaszt vagy kérelmet a panasz vagy kérelem nyelvén intézi el; kihallgatást, tanúkihallgatást, szemlét és más bírói cselekményeket […] a perben álló felek, illetve a kihallgatott személyek nyelvén eszközli. […]</w:t>
      </w:r>
    </w:p>
    <w:p w14:paraId="1C3B9FD7"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14. § Az egyházközségek […] iskoláikban az oktatásnak nyelvét tetszés szerint határozhatják meg. […]</w:t>
      </w:r>
    </w:p>
    <w:p w14:paraId="366FBF5E"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17. § Az állam […] köteles az állami tanintézetekben a lehetőségig gondoskodni arról, hogy a hon bármely nemzetiségű, nagyobb tömegekben együtt élő polgárai az általuk lakott vidékek közelében anyanyelvükön képezhessék magukat egészen addig, hol magasabb akadémiai képzés kezdődik. […]</w:t>
      </w:r>
    </w:p>
    <w:p w14:paraId="780D3ED4"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 xml:space="preserve">26. § Valamint eddig is jogában állott bármely egyes honpolgárnak éppen úgy, mint a községeknek, egyházaknak, egyházközségeknek úgy ezentúl is jogában áll saját erejükkel vagy társulás útján alsó, közép és felső tanodákat felállítani.” </w:t>
      </w:r>
      <w:r w:rsidRPr="00D74461">
        <w:rPr>
          <w:rFonts w:ascii="Cambria" w:hAnsi="Cambria"/>
          <w:i/>
          <w:iCs/>
          <w:kern w:val="22"/>
          <w:sz w:val="22"/>
          <w:szCs w:val="22"/>
        </w:rPr>
        <w:t>(Az 1868. évi XLIV. törvénycikkből)</w:t>
      </w:r>
    </w:p>
    <w:p w14:paraId="2F30485F" w14:textId="77777777" w:rsidR="00EF1085" w:rsidRPr="001E3B58" w:rsidRDefault="00EF1085" w:rsidP="001E3B58">
      <w:pPr>
        <w:jc w:val="both"/>
        <w:rPr>
          <w:rFonts w:ascii="Cambria" w:hAnsi="Cambria"/>
          <w:kern w:val="22"/>
          <w:sz w:val="22"/>
          <w:szCs w:val="22"/>
        </w:rPr>
      </w:pPr>
    </w:p>
    <w:p w14:paraId="6A553A01" w14:textId="77777777" w:rsidR="0065771A" w:rsidRPr="001E3B58" w:rsidRDefault="0065771A" w:rsidP="001E3B58">
      <w:pPr>
        <w:pStyle w:val="Szvegtrzs"/>
        <w:spacing w:after="0"/>
        <w:jc w:val="both"/>
        <w:rPr>
          <w:rFonts w:ascii="Cambria" w:hAnsi="Cambria"/>
          <w:kern w:val="22"/>
          <w:sz w:val="22"/>
          <w:szCs w:val="22"/>
        </w:rPr>
      </w:pPr>
      <w:r w:rsidRPr="001E3B58">
        <w:rPr>
          <w:rFonts w:ascii="Cambria" w:hAnsi="Cambria"/>
          <w:kern w:val="22"/>
          <w:sz w:val="22"/>
          <w:szCs w:val="22"/>
        </w:rPr>
        <w:t>„§ 1 Ungarn bildet mit Kroatien, Slawonien und Dalmatien eine und die gleiche staatliche Gemeinschaft, sowohl in Richtung der Länder, die unter der Herrschaft Ihrer Majestät stehen, als auch in Richtung anderer Länder. […]</w:t>
      </w:r>
    </w:p>
    <w:p w14:paraId="629F1BDE" w14:textId="77777777" w:rsidR="0065771A" w:rsidRPr="001E3B58" w:rsidRDefault="0065771A" w:rsidP="001E3B58">
      <w:pPr>
        <w:pStyle w:val="Szvegtrzs"/>
        <w:spacing w:after="0"/>
        <w:jc w:val="both"/>
        <w:rPr>
          <w:rFonts w:ascii="Cambria" w:hAnsi="Cambria"/>
          <w:kern w:val="22"/>
          <w:sz w:val="22"/>
          <w:szCs w:val="22"/>
        </w:rPr>
      </w:pPr>
      <w:r w:rsidRPr="001E3B58">
        <w:rPr>
          <w:rFonts w:ascii="Cambria" w:hAnsi="Cambria"/>
          <w:kern w:val="22"/>
          <w:sz w:val="22"/>
          <w:szCs w:val="22"/>
        </w:rPr>
        <w:t>§ 47 In allen Angelegenheiten, die nach diesem Abkommen nicht in die Kompetenz des gemeinsamen Landtages und der zentralen Regierung gehören, steht Kroatien, Slawonien und Dalmatien sowohl in der Gesetzgebung als auch in der Ausführung das völlige Selbstverwaltungsrecht (Autonomie) zu. […]</w:t>
      </w:r>
    </w:p>
    <w:p w14:paraId="0CFCF5E2" w14:textId="77777777" w:rsidR="0065771A" w:rsidRPr="001E3B58" w:rsidRDefault="0065771A" w:rsidP="001E3B58">
      <w:pPr>
        <w:pStyle w:val="Szvegtrzs"/>
        <w:spacing w:after="0"/>
        <w:jc w:val="both"/>
        <w:rPr>
          <w:rFonts w:ascii="Cambria" w:hAnsi="Cambria"/>
          <w:kern w:val="22"/>
          <w:sz w:val="22"/>
          <w:szCs w:val="22"/>
        </w:rPr>
      </w:pPr>
      <w:r w:rsidRPr="001E3B58">
        <w:rPr>
          <w:rFonts w:ascii="Cambria" w:hAnsi="Cambria"/>
          <w:kern w:val="22"/>
          <w:sz w:val="22"/>
          <w:szCs w:val="22"/>
        </w:rPr>
        <w:t>§ 48 Aus diesem Grund erstreckt sich das Selbstverwaltungsrecht von Kroatien, Slawonien und Dalmatien hinsichtlich der Gesetzgebung und Ausführung auf die innere Verwaltungstätigkeit, auf die religiösen Angelegenheiten und auf das Unterrichtswesen, auch die Ausgabe des Maritimrechtes und alle Stufen des Gerichtswesens inbegriffen. […]</w:t>
      </w:r>
    </w:p>
    <w:p w14:paraId="5F719799" w14:textId="77777777" w:rsidR="0065771A" w:rsidRPr="001E3B58" w:rsidRDefault="0065771A" w:rsidP="001E3B58">
      <w:pPr>
        <w:pStyle w:val="Szvegtrzs"/>
        <w:spacing w:after="0"/>
        <w:jc w:val="both"/>
        <w:rPr>
          <w:rFonts w:ascii="Cambria" w:hAnsi="Cambria"/>
          <w:kern w:val="22"/>
          <w:sz w:val="22"/>
          <w:szCs w:val="22"/>
        </w:rPr>
      </w:pPr>
      <w:r w:rsidRPr="001E3B58">
        <w:rPr>
          <w:rFonts w:ascii="Cambria" w:hAnsi="Cambria"/>
          <w:kern w:val="22"/>
          <w:sz w:val="22"/>
          <w:szCs w:val="22"/>
        </w:rPr>
        <w:t>§</w:t>
      </w:r>
      <w:r w:rsidRPr="001E3B58">
        <w:rPr>
          <w:rFonts w:ascii="Cambria" w:hAnsi="Cambria"/>
          <w:spacing w:val="-5"/>
          <w:kern w:val="22"/>
          <w:sz w:val="22"/>
          <w:szCs w:val="22"/>
        </w:rPr>
        <w:t xml:space="preserve"> </w:t>
      </w:r>
      <w:r w:rsidRPr="001E3B58">
        <w:rPr>
          <w:rFonts w:ascii="Cambria" w:hAnsi="Cambria"/>
          <w:kern w:val="22"/>
          <w:sz w:val="22"/>
          <w:szCs w:val="22"/>
        </w:rPr>
        <w:t>50</w:t>
      </w:r>
      <w:r w:rsidRPr="001E3B58">
        <w:rPr>
          <w:rFonts w:ascii="Cambria" w:hAnsi="Cambria"/>
          <w:spacing w:val="-4"/>
          <w:kern w:val="22"/>
          <w:sz w:val="22"/>
          <w:szCs w:val="22"/>
        </w:rPr>
        <w:t xml:space="preserve"> </w:t>
      </w:r>
      <w:r w:rsidRPr="001E3B58">
        <w:rPr>
          <w:rFonts w:ascii="Cambria" w:hAnsi="Cambria"/>
          <w:kern w:val="22"/>
          <w:sz w:val="22"/>
          <w:szCs w:val="22"/>
        </w:rPr>
        <w:t>An</w:t>
      </w:r>
      <w:r w:rsidRPr="001E3B58">
        <w:rPr>
          <w:rFonts w:ascii="Cambria" w:hAnsi="Cambria"/>
          <w:spacing w:val="-4"/>
          <w:kern w:val="22"/>
          <w:sz w:val="22"/>
          <w:szCs w:val="22"/>
        </w:rPr>
        <w:t xml:space="preserve"> </w:t>
      </w:r>
      <w:r w:rsidRPr="001E3B58">
        <w:rPr>
          <w:rFonts w:ascii="Cambria" w:hAnsi="Cambria"/>
          <w:kern w:val="22"/>
          <w:sz w:val="22"/>
          <w:szCs w:val="22"/>
        </w:rPr>
        <w:t>der</w:t>
      </w:r>
      <w:r w:rsidRPr="001E3B58">
        <w:rPr>
          <w:rFonts w:ascii="Cambria" w:hAnsi="Cambria"/>
          <w:spacing w:val="-4"/>
          <w:kern w:val="22"/>
          <w:sz w:val="22"/>
          <w:szCs w:val="22"/>
        </w:rPr>
        <w:t xml:space="preserve"> </w:t>
      </w:r>
      <w:r w:rsidRPr="001E3B58">
        <w:rPr>
          <w:rFonts w:ascii="Cambria" w:hAnsi="Cambria"/>
          <w:kern w:val="22"/>
          <w:sz w:val="22"/>
          <w:szCs w:val="22"/>
        </w:rPr>
        <w:t>Spitze</w:t>
      </w:r>
      <w:r w:rsidRPr="001E3B58">
        <w:rPr>
          <w:rFonts w:ascii="Cambria" w:hAnsi="Cambria"/>
          <w:spacing w:val="-4"/>
          <w:kern w:val="22"/>
          <w:sz w:val="22"/>
          <w:szCs w:val="22"/>
        </w:rPr>
        <w:t xml:space="preserve"> </w:t>
      </w:r>
      <w:r w:rsidRPr="001E3B58">
        <w:rPr>
          <w:rFonts w:ascii="Cambria" w:hAnsi="Cambria"/>
          <w:kern w:val="22"/>
          <w:sz w:val="22"/>
          <w:szCs w:val="22"/>
        </w:rPr>
        <w:t>der</w:t>
      </w:r>
      <w:r w:rsidRPr="001E3B58">
        <w:rPr>
          <w:rFonts w:ascii="Cambria" w:hAnsi="Cambria"/>
          <w:spacing w:val="-4"/>
          <w:kern w:val="22"/>
          <w:sz w:val="22"/>
          <w:szCs w:val="22"/>
        </w:rPr>
        <w:t xml:space="preserve"> </w:t>
      </w:r>
      <w:r w:rsidRPr="001E3B58">
        <w:rPr>
          <w:rFonts w:ascii="Cambria" w:hAnsi="Cambria"/>
          <w:kern w:val="22"/>
          <w:sz w:val="22"/>
          <w:szCs w:val="22"/>
        </w:rPr>
        <w:t>autonomen</w:t>
      </w:r>
      <w:r w:rsidRPr="001E3B58">
        <w:rPr>
          <w:rFonts w:ascii="Cambria" w:hAnsi="Cambria"/>
          <w:spacing w:val="-4"/>
          <w:kern w:val="22"/>
          <w:sz w:val="22"/>
          <w:szCs w:val="22"/>
        </w:rPr>
        <w:t xml:space="preserve"> </w:t>
      </w:r>
      <w:r w:rsidRPr="001E3B58">
        <w:rPr>
          <w:rFonts w:ascii="Cambria" w:hAnsi="Cambria"/>
          <w:kern w:val="22"/>
          <w:sz w:val="22"/>
          <w:szCs w:val="22"/>
        </w:rPr>
        <w:t>Landesregierung</w:t>
      </w:r>
      <w:r w:rsidRPr="001E3B58">
        <w:rPr>
          <w:rFonts w:ascii="Cambria" w:hAnsi="Cambria"/>
          <w:spacing w:val="-5"/>
          <w:kern w:val="22"/>
          <w:sz w:val="22"/>
          <w:szCs w:val="22"/>
        </w:rPr>
        <w:t xml:space="preserve"> </w:t>
      </w:r>
      <w:r w:rsidRPr="001E3B58">
        <w:rPr>
          <w:rFonts w:ascii="Cambria" w:hAnsi="Cambria"/>
          <w:kern w:val="22"/>
          <w:sz w:val="22"/>
          <w:szCs w:val="22"/>
        </w:rPr>
        <w:t>steht</w:t>
      </w:r>
      <w:r w:rsidRPr="001E3B58">
        <w:rPr>
          <w:rFonts w:ascii="Cambria" w:hAnsi="Cambria"/>
          <w:spacing w:val="-5"/>
          <w:kern w:val="22"/>
          <w:sz w:val="22"/>
          <w:szCs w:val="22"/>
        </w:rPr>
        <w:t xml:space="preserve"> </w:t>
      </w:r>
      <w:r w:rsidRPr="001E3B58">
        <w:rPr>
          <w:rFonts w:ascii="Cambria" w:hAnsi="Cambria"/>
          <w:kern w:val="22"/>
          <w:sz w:val="22"/>
          <w:szCs w:val="22"/>
        </w:rPr>
        <w:t>in</w:t>
      </w:r>
      <w:r w:rsidRPr="001E3B58">
        <w:rPr>
          <w:rFonts w:ascii="Cambria" w:hAnsi="Cambria"/>
          <w:spacing w:val="-5"/>
          <w:kern w:val="22"/>
          <w:sz w:val="22"/>
          <w:szCs w:val="22"/>
        </w:rPr>
        <w:t xml:space="preserve"> </w:t>
      </w:r>
      <w:r w:rsidRPr="001E3B58">
        <w:rPr>
          <w:rFonts w:ascii="Cambria" w:hAnsi="Cambria"/>
          <w:kern w:val="22"/>
          <w:sz w:val="22"/>
          <w:szCs w:val="22"/>
        </w:rPr>
        <w:t>Kroatien,</w:t>
      </w:r>
      <w:r w:rsidRPr="001E3B58">
        <w:rPr>
          <w:rFonts w:ascii="Cambria" w:hAnsi="Cambria"/>
          <w:spacing w:val="-4"/>
          <w:kern w:val="22"/>
          <w:sz w:val="22"/>
          <w:szCs w:val="22"/>
        </w:rPr>
        <w:t xml:space="preserve"> </w:t>
      </w:r>
      <w:r w:rsidRPr="001E3B58">
        <w:rPr>
          <w:rFonts w:ascii="Cambria" w:hAnsi="Cambria"/>
          <w:kern w:val="22"/>
          <w:sz w:val="22"/>
          <w:szCs w:val="22"/>
        </w:rPr>
        <w:t>Slawonien</w:t>
      </w:r>
      <w:r w:rsidRPr="001E3B58">
        <w:rPr>
          <w:rFonts w:ascii="Cambria" w:hAnsi="Cambria"/>
          <w:spacing w:val="-5"/>
          <w:kern w:val="22"/>
          <w:sz w:val="22"/>
          <w:szCs w:val="22"/>
        </w:rPr>
        <w:t xml:space="preserve"> </w:t>
      </w:r>
      <w:r w:rsidRPr="001E3B58">
        <w:rPr>
          <w:rFonts w:ascii="Cambria" w:hAnsi="Cambria"/>
          <w:kern w:val="22"/>
          <w:sz w:val="22"/>
          <w:szCs w:val="22"/>
        </w:rPr>
        <w:t>und Dalmatien der Banus, der dem kroatisch – slawonisch - dalmatinischen Landtag verantwortlich ist.</w:t>
      </w:r>
      <w:r w:rsidRPr="001E3B58">
        <w:rPr>
          <w:rFonts w:ascii="Cambria" w:hAnsi="Cambria"/>
          <w:spacing w:val="8"/>
          <w:kern w:val="22"/>
          <w:sz w:val="22"/>
          <w:szCs w:val="22"/>
        </w:rPr>
        <w:t xml:space="preserve"> </w:t>
      </w:r>
      <w:r w:rsidRPr="001E3B58">
        <w:rPr>
          <w:rFonts w:ascii="Cambria" w:hAnsi="Cambria"/>
          <w:kern w:val="22"/>
          <w:sz w:val="22"/>
          <w:szCs w:val="22"/>
        </w:rPr>
        <w:t>[…]</w:t>
      </w:r>
    </w:p>
    <w:p w14:paraId="23D1A0C6" w14:textId="77777777" w:rsidR="0065771A" w:rsidRPr="001E3B58" w:rsidRDefault="0065771A" w:rsidP="001E3B58">
      <w:pPr>
        <w:pStyle w:val="Szvegtrzs"/>
        <w:spacing w:after="0"/>
        <w:jc w:val="both"/>
        <w:rPr>
          <w:rFonts w:ascii="Cambria" w:hAnsi="Cambria"/>
          <w:kern w:val="22"/>
          <w:sz w:val="22"/>
          <w:szCs w:val="22"/>
        </w:rPr>
      </w:pPr>
      <w:r w:rsidRPr="001E3B58">
        <w:rPr>
          <w:rFonts w:ascii="Cambria" w:hAnsi="Cambria"/>
          <w:kern w:val="22"/>
          <w:sz w:val="22"/>
          <w:szCs w:val="22"/>
        </w:rPr>
        <w:t>§ 57 Als Amtsprache der gemeinsamen Regierung Kroatiens und Slawoniens wird die kroatische Sprache bestimmt. […]</w:t>
      </w:r>
    </w:p>
    <w:p w14:paraId="3C119DC0" w14:textId="1BD6A862" w:rsidR="00EF1085" w:rsidRPr="001E3B58" w:rsidRDefault="0065771A" w:rsidP="001E3B58">
      <w:pPr>
        <w:jc w:val="both"/>
        <w:rPr>
          <w:rFonts w:ascii="Cambria" w:hAnsi="Cambria"/>
          <w:kern w:val="22"/>
          <w:sz w:val="22"/>
          <w:szCs w:val="22"/>
        </w:rPr>
      </w:pPr>
      <w:r w:rsidRPr="001E3B58">
        <w:rPr>
          <w:rFonts w:ascii="Cambria" w:hAnsi="Cambria"/>
          <w:kern w:val="22"/>
          <w:sz w:val="22"/>
          <w:szCs w:val="22"/>
        </w:rPr>
        <w:t>§ 59 Sie äußern sich ferner, dass Kroatien und Slawonien, als eine politische Nation, mit eigenem Territorium [existieren]</w:t>
      </w:r>
      <w:r w:rsidR="00D74461">
        <w:rPr>
          <w:rFonts w:ascii="Cambria" w:hAnsi="Cambria"/>
          <w:kern w:val="22"/>
          <w:sz w:val="22"/>
          <w:szCs w:val="22"/>
        </w:rPr>
        <w:t xml:space="preserve"> [</w:t>
      </w:r>
      <w:r w:rsidRPr="001E3B58">
        <w:rPr>
          <w:rFonts w:ascii="Cambria" w:hAnsi="Cambria"/>
          <w:kern w:val="22"/>
          <w:sz w:val="22"/>
          <w:szCs w:val="22"/>
        </w:rPr>
        <w:t>…</w:t>
      </w:r>
      <w:r w:rsidR="00D74461">
        <w:rPr>
          <w:rFonts w:ascii="Cambria" w:hAnsi="Cambria"/>
          <w:kern w:val="22"/>
          <w:sz w:val="22"/>
          <w:szCs w:val="22"/>
        </w:rPr>
        <w:t>].</w:t>
      </w:r>
      <w:r w:rsidRPr="001E3B58">
        <w:rPr>
          <w:rFonts w:ascii="Cambria" w:hAnsi="Cambria"/>
          <w:kern w:val="22"/>
          <w:sz w:val="22"/>
          <w:szCs w:val="22"/>
        </w:rPr>
        <w:t xml:space="preserve">“ </w:t>
      </w:r>
      <w:r w:rsidRPr="001E3B58">
        <w:rPr>
          <w:rFonts w:ascii="Cambria" w:hAnsi="Cambria"/>
          <w:i/>
          <w:kern w:val="22"/>
          <w:sz w:val="22"/>
          <w:szCs w:val="22"/>
        </w:rPr>
        <w:t>(Aus dem Gesetzartikel XXX/1868.)</w:t>
      </w:r>
    </w:p>
    <w:p w14:paraId="0ADDB614" w14:textId="77777777" w:rsidR="00EF1085" w:rsidRPr="001E3B58" w:rsidRDefault="00EF1085" w:rsidP="001E3B58">
      <w:pPr>
        <w:jc w:val="both"/>
        <w:rPr>
          <w:rFonts w:ascii="Cambria" w:hAnsi="Cambria"/>
          <w:kern w:val="22"/>
          <w:sz w:val="22"/>
          <w:szCs w:val="22"/>
        </w:rPr>
      </w:pPr>
    </w:p>
    <w:p w14:paraId="769EE33F" w14:textId="77777777" w:rsidR="00EF1085" w:rsidRPr="001E3B58" w:rsidRDefault="00A04631" w:rsidP="001E3B58">
      <w:pPr>
        <w:jc w:val="both"/>
        <w:rPr>
          <w:rFonts w:ascii="Cambria" w:hAnsi="Cambria"/>
          <w:kern w:val="22"/>
          <w:sz w:val="22"/>
          <w:szCs w:val="22"/>
        </w:rPr>
      </w:pPr>
      <w:r w:rsidRPr="001E3B58">
        <w:rPr>
          <w:rFonts w:ascii="Cambria" w:hAnsi="Cambria"/>
          <w:kern w:val="22"/>
          <w:sz w:val="22"/>
          <w:szCs w:val="22"/>
        </w:rPr>
        <w:t>„</w:t>
      </w:r>
      <w:r w:rsidR="00EF1085" w:rsidRPr="001E3B58">
        <w:rPr>
          <w:rFonts w:ascii="Cambria" w:hAnsi="Cambria"/>
          <w:kern w:val="22"/>
          <w:sz w:val="22"/>
          <w:szCs w:val="22"/>
        </w:rPr>
        <w:t>1. § Magyarország s Horvát-, Szlavón- és Dalmátországok egy és ugyanazon állami közösséget képeznek, mind az Ő Felsége uralkodása alatt álló többi országok, mind más országok irányában. […]</w:t>
      </w:r>
    </w:p>
    <w:p w14:paraId="4880DAC0"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47. § Mindazon tárgyakra nézve, melyek ez egyezményben a közös országgyűlésnek és központi kormánynak nincsenek fenntartva, Horvát-, Szlavón- és Dalmátországokat mind a törvényhozás, mind a végrehajtás körében teljes önkormányzati jog (autonómia) illeti. […]</w:t>
      </w:r>
    </w:p>
    <w:p w14:paraId="1254E320"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48. § Horvát-, Szlavón- és Dalmátországok önkormányzati joga ez okból mind törvényhozási, mind kormányzati tekintetben kiterjed azon országok beligazgatási, vallási és közoktatási ügyeire s az igazságügyre, ide értve a tengerészeti jog kiszolgáltatásán kívül a törvénykezést is, minden fokozatán. […]</w:t>
      </w:r>
    </w:p>
    <w:p w14:paraId="5D9A0143"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50. § Az autonóm országos kormányzat élén Horvát-, Szlavón- és Dalmátországokban a bán áll, ki a horvát–szlavón–dalmát országgyűlésnek felelős. […]</w:t>
      </w:r>
    </w:p>
    <w:p w14:paraId="782F61D8"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57. § Horvát–Szlavónországok határai között a közös kormányzat közegeinek hivatalos nyelvéül is a horvát nyelv állapíttatik meg. […]</w:t>
      </w:r>
    </w:p>
    <w:p w14:paraId="4CC99AFF"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59. § Kijelentetik továbbá, hogy Horvát–Szlavonórszágok, mint külön territóriummal bíró politikai nemzet [léteznek]</w:t>
      </w:r>
      <w:r w:rsidR="00A04631" w:rsidRPr="001E3B58">
        <w:rPr>
          <w:rFonts w:ascii="Cambria" w:hAnsi="Cambria"/>
          <w:kern w:val="22"/>
          <w:sz w:val="22"/>
          <w:szCs w:val="22"/>
        </w:rPr>
        <w:t xml:space="preserve"> [...].</w:t>
      </w:r>
      <w:r w:rsidRPr="001E3B58">
        <w:rPr>
          <w:rFonts w:ascii="Cambria" w:hAnsi="Cambria"/>
          <w:kern w:val="22"/>
          <w:sz w:val="22"/>
          <w:szCs w:val="22"/>
        </w:rPr>
        <w:t xml:space="preserve">” </w:t>
      </w:r>
      <w:r w:rsidRPr="00D74461">
        <w:rPr>
          <w:rFonts w:ascii="Cambria" w:hAnsi="Cambria"/>
          <w:i/>
          <w:iCs/>
          <w:kern w:val="22"/>
          <w:sz w:val="22"/>
          <w:szCs w:val="22"/>
        </w:rPr>
        <w:t>(Az 1868. évi XXX. törvénycikkből)</w:t>
      </w:r>
    </w:p>
    <w:p w14:paraId="6D4C0878" w14:textId="77777777" w:rsidR="00EF1085" w:rsidRPr="001E3B58" w:rsidRDefault="00EF1085" w:rsidP="001E3B58">
      <w:pPr>
        <w:jc w:val="both"/>
        <w:rPr>
          <w:rFonts w:ascii="Cambria" w:hAnsi="Cambria"/>
          <w:kern w:val="22"/>
          <w:sz w:val="22"/>
          <w:szCs w:val="22"/>
        </w:rPr>
      </w:pPr>
    </w:p>
    <w:p w14:paraId="18EDC9A6"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lastRenderedPageBreak/>
        <w:t>_____________________________________________________________________________________________________________________</w:t>
      </w:r>
    </w:p>
    <w:p w14:paraId="755DA81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50567F3"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B718BC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E0B209D"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BEEF508"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93B377C"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FCC4207"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A0DBFF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C89394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766F929"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47185B7"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223A5EE"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CA17D64"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A544EAE"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F5B2BAC" w14:textId="77777777" w:rsidR="000634A5" w:rsidRPr="001E3B58" w:rsidRDefault="000634A5" w:rsidP="001E3B58">
      <w:pPr>
        <w:autoSpaceDE w:val="0"/>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47A743BE"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6DEBD3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A0CF397"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DE9CC2F"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D4B093B"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2ADF453"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682F076"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84FD6AE"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9EB95C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DDD881F"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6BBFA2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477C158"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1412264"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AD10C8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0D970DB"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0CB39AF" w14:textId="77777777" w:rsidR="000634A5" w:rsidRPr="001E3B58" w:rsidRDefault="000634A5" w:rsidP="001E3B58">
      <w:pPr>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0F70A3ED" w14:textId="77777777" w:rsidR="00EF1085" w:rsidRPr="001E3B58" w:rsidRDefault="00EF1085" w:rsidP="001E3B58">
      <w:pPr>
        <w:autoSpaceDE w:val="0"/>
        <w:jc w:val="both"/>
        <w:rPr>
          <w:rFonts w:ascii="Cambria" w:hAnsi="Cambria"/>
          <w:kern w:val="22"/>
          <w:sz w:val="22"/>
          <w:szCs w:val="22"/>
        </w:rPr>
      </w:pPr>
    </w:p>
    <w:p w14:paraId="6F4D7B29" w14:textId="77777777" w:rsidR="007749F7" w:rsidRPr="001E3B58" w:rsidRDefault="007749F7" w:rsidP="001E3B58">
      <w:pPr>
        <w:widowControl/>
        <w:suppressAutoHyphens w:val="0"/>
        <w:rPr>
          <w:rFonts w:ascii="Cambria" w:hAnsi="Cambria"/>
          <w:b/>
          <w:bCs/>
          <w:kern w:val="22"/>
          <w:sz w:val="22"/>
          <w:szCs w:val="22"/>
        </w:rPr>
      </w:pPr>
      <w:r w:rsidRPr="001E3B58">
        <w:rPr>
          <w:rFonts w:ascii="Cambria" w:hAnsi="Cambria"/>
          <w:b/>
          <w:bCs/>
          <w:kern w:val="22"/>
          <w:sz w:val="22"/>
          <w:szCs w:val="22"/>
        </w:rPr>
        <w:br w:type="page"/>
      </w:r>
    </w:p>
    <w:p w14:paraId="0A7AC4DA" w14:textId="77777777" w:rsidR="00A04631" w:rsidRPr="001E3B58" w:rsidRDefault="00A04631" w:rsidP="001E3B58">
      <w:pPr>
        <w:jc w:val="both"/>
        <w:rPr>
          <w:rFonts w:ascii="Cambria" w:hAnsi="Cambria"/>
          <w:b/>
          <w:bCs/>
          <w:kern w:val="22"/>
          <w:sz w:val="22"/>
          <w:szCs w:val="22"/>
        </w:rPr>
      </w:pPr>
      <w:r w:rsidRPr="001E3B58">
        <w:rPr>
          <w:rFonts w:ascii="Cambria" w:hAnsi="Cambria"/>
          <w:b/>
          <w:bCs/>
          <w:kern w:val="22"/>
          <w:sz w:val="22"/>
          <w:szCs w:val="22"/>
        </w:rPr>
        <w:lastRenderedPageBreak/>
        <w:t>3</w:t>
      </w:r>
      <w:r w:rsidR="00452995" w:rsidRPr="001E3B58">
        <w:rPr>
          <w:rFonts w:ascii="Cambria" w:hAnsi="Cambria"/>
          <w:b/>
          <w:bCs/>
          <w:kern w:val="22"/>
          <w:sz w:val="22"/>
          <w:szCs w:val="22"/>
        </w:rPr>
        <w:t>3</w:t>
      </w:r>
      <w:r w:rsidR="00EF1085" w:rsidRPr="001E3B58">
        <w:rPr>
          <w:rFonts w:ascii="Cambria" w:hAnsi="Cambria"/>
          <w:b/>
          <w:bCs/>
          <w:kern w:val="22"/>
          <w:sz w:val="22"/>
          <w:szCs w:val="22"/>
        </w:rPr>
        <w:t xml:space="preserve">. </w:t>
      </w:r>
      <w:r w:rsidR="001D4B57" w:rsidRPr="001E3B58">
        <w:rPr>
          <w:rFonts w:ascii="Cambria" w:hAnsi="Cambria"/>
          <w:b/>
          <w:kern w:val="22"/>
          <w:sz w:val="22"/>
          <w:szCs w:val="22"/>
        </w:rPr>
        <w:t>Die</w:t>
      </w:r>
      <w:r w:rsidR="001D4B57" w:rsidRPr="001E3B58">
        <w:rPr>
          <w:rFonts w:ascii="Cambria" w:hAnsi="Cambria"/>
          <w:b/>
          <w:kern w:val="22"/>
          <w:sz w:val="22"/>
          <w:szCs w:val="22"/>
        </w:rPr>
        <w:tab/>
        <w:t>Aufgabe bezieht sich</w:t>
      </w:r>
      <w:r w:rsidR="001D4B57" w:rsidRPr="001E3B58">
        <w:rPr>
          <w:rFonts w:ascii="Cambria" w:hAnsi="Cambria"/>
          <w:b/>
          <w:kern w:val="22"/>
          <w:sz w:val="22"/>
          <w:szCs w:val="22"/>
        </w:rPr>
        <w:tab/>
        <w:t>auf die</w:t>
      </w:r>
      <w:r w:rsidR="001D4B57" w:rsidRPr="001E3B58">
        <w:rPr>
          <w:rFonts w:ascii="Cambria" w:hAnsi="Cambria"/>
          <w:b/>
          <w:kern w:val="22"/>
          <w:sz w:val="22"/>
          <w:szCs w:val="22"/>
        </w:rPr>
        <w:tab/>
        <w:t xml:space="preserve">Geschichte der Revolution und </w:t>
      </w:r>
      <w:r w:rsidR="001D4B57" w:rsidRPr="001E3B58">
        <w:rPr>
          <w:rFonts w:ascii="Cambria" w:hAnsi="Cambria"/>
          <w:b/>
          <w:spacing w:val="-6"/>
          <w:kern w:val="22"/>
          <w:sz w:val="22"/>
          <w:szCs w:val="22"/>
        </w:rPr>
        <w:t xml:space="preserve">des </w:t>
      </w:r>
      <w:r w:rsidR="001D4B57" w:rsidRPr="001E3B58">
        <w:rPr>
          <w:rFonts w:ascii="Cambria" w:hAnsi="Cambria"/>
          <w:b/>
          <w:kern w:val="22"/>
          <w:sz w:val="22"/>
          <w:szCs w:val="22"/>
        </w:rPr>
        <w:t>Freiheitskampfes</w:t>
      </w:r>
      <w:r w:rsidR="001D4B57" w:rsidRPr="001E3B58">
        <w:rPr>
          <w:rFonts w:ascii="Cambria" w:hAnsi="Cambria"/>
          <w:b/>
          <w:spacing w:val="-3"/>
          <w:kern w:val="22"/>
          <w:sz w:val="22"/>
          <w:szCs w:val="22"/>
        </w:rPr>
        <w:t xml:space="preserve"> </w:t>
      </w:r>
      <w:r w:rsidR="001D4B57" w:rsidRPr="001E3B58">
        <w:rPr>
          <w:rFonts w:ascii="Cambria" w:hAnsi="Cambria"/>
          <w:b/>
          <w:kern w:val="22"/>
          <w:sz w:val="22"/>
          <w:szCs w:val="22"/>
        </w:rPr>
        <w:t>von</w:t>
      </w:r>
      <w:r w:rsidR="001D4B57" w:rsidRPr="001E3B58">
        <w:rPr>
          <w:rFonts w:ascii="Cambria" w:hAnsi="Cambria"/>
          <w:b/>
          <w:spacing w:val="-4"/>
          <w:kern w:val="22"/>
          <w:sz w:val="22"/>
          <w:szCs w:val="22"/>
        </w:rPr>
        <w:t xml:space="preserve"> </w:t>
      </w:r>
      <w:r w:rsidR="001D4B57" w:rsidRPr="001E3B58">
        <w:rPr>
          <w:rFonts w:ascii="Cambria" w:hAnsi="Cambria"/>
          <w:b/>
          <w:kern w:val="22"/>
          <w:sz w:val="22"/>
          <w:szCs w:val="22"/>
        </w:rPr>
        <w:t xml:space="preserve">1848-49. </w:t>
      </w:r>
      <w:r w:rsidR="001D4B57" w:rsidRPr="00D74461">
        <w:rPr>
          <w:rFonts w:ascii="Cambria" w:hAnsi="Cambria"/>
          <w:iCs/>
          <w:kern w:val="22"/>
          <w:sz w:val="22"/>
          <w:szCs w:val="22"/>
        </w:rPr>
        <w:t>(kurz)</w:t>
      </w:r>
    </w:p>
    <w:p w14:paraId="22DE9F1C" w14:textId="77777777" w:rsidR="00EF1085" w:rsidRPr="001E3B58" w:rsidRDefault="001D4B57" w:rsidP="001E3B58">
      <w:pPr>
        <w:jc w:val="both"/>
        <w:rPr>
          <w:rFonts w:ascii="Cambria" w:hAnsi="Cambria"/>
          <w:b/>
          <w:bCs/>
          <w:kern w:val="22"/>
          <w:sz w:val="22"/>
          <w:szCs w:val="22"/>
        </w:rPr>
      </w:pPr>
      <w:r w:rsidRPr="001E3B58">
        <w:rPr>
          <w:rFonts w:ascii="Cambria" w:hAnsi="Cambria"/>
          <w:b/>
          <w:kern w:val="22"/>
          <w:sz w:val="22"/>
          <w:szCs w:val="22"/>
        </w:rPr>
        <w:t>Stellen Sie anhand der Quellen und Ihrer Kenntnisse die wichtigsten Aufgaben bezüglich der Organisierung der Landwehr</w:t>
      </w:r>
      <w:r w:rsidRPr="001E3B58">
        <w:rPr>
          <w:rFonts w:ascii="Cambria" w:hAnsi="Cambria"/>
          <w:b/>
          <w:spacing w:val="-4"/>
          <w:kern w:val="22"/>
          <w:sz w:val="22"/>
          <w:szCs w:val="22"/>
        </w:rPr>
        <w:t xml:space="preserve"> </w:t>
      </w:r>
      <w:r w:rsidRPr="001E3B58">
        <w:rPr>
          <w:rFonts w:ascii="Cambria" w:hAnsi="Cambria"/>
          <w:b/>
          <w:kern w:val="22"/>
          <w:sz w:val="22"/>
          <w:szCs w:val="22"/>
        </w:rPr>
        <w:t>dar!</w:t>
      </w:r>
    </w:p>
    <w:p w14:paraId="518ACCB0" w14:textId="77777777" w:rsidR="00EF1085" w:rsidRPr="001E3B58" w:rsidRDefault="00EF1085" w:rsidP="001E3B58">
      <w:pPr>
        <w:jc w:val="both"/>
        <w:rPr>
          <w:rFonts w:ascii="Cambria" w:hAnsi="Cambria"/>
          <w:b/>
          <w:bCs/>
          <w:kern w:val="22"/>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3"/>
        <w:gridCol w:w="2334"/>
      </w:tblGrid>
      <w:tr w:rsidR="00EF1085" w:rsidRPr="001E3B58" w14:paraId="7E5C7A9E" w14:textId="77777777" w:rsidTr="00D74461">
        <w:tc>
          <w:tcPr>
            <w:tcW w:w="5000" w:type="pct"/>
            <w:gridSpan w:val="2"/>
            <w:shd w:val="clear" w:color="auto" w:fill="auto"/>
          </w:tcPr>
          <w:p w14:paraId="54DB5BC5" w14:textId="77777777" w:rsidR="00EF1085" w:rsidRPr="001E3B58" w:rsidRDefault="001D4B57" w:rsidP="00D74461">
            <w:pPr>
              <w:jc w:val="center"/>
              <w:rPr>
                <w:rFonts w:ascii="Cambria" w:hAnsi="Cambria"/>
                <w:b/>
                <w:bCs/>
                <w:kern w:val="22"/>
                <w:sz w:val="22"/>
                <w:szCs w:val="22"/>
              </w:rPr>
            </w:pPr>
            <w:r w:rsidRPr="001E3B58">
              <w:rPr>
                <w:rFonts w:ascii="Cambria" w:hAnsi="Cambria"/>
                <w:b/>
                <w:kern w:val="22"/>
                <w:sz w:val="22"/>
                <w:szCs w:val="22"/>
                <w:lang w:val="en-US"/>
              </w:rPr>
              <w:t>Der Beruf der Generäle und Stabsoffiziere</w:t>
            </w:r>
            <w:r w:rsidRPr="001E3B58">
              <w:rPr>
                <w:rFonts w:ascii="Cambria" w:hAnsi="Cambria"/>
                <w:b/>
                <w:i/>
                <w:kern w:val="22"/>
                <w:sz w:val="22"/>
                <w:szCs w:val="22"/>
                <w:lang w:val="en-US"/>
              </w:rPr>
              <w:t>*</w:t>
            </w:r>
            <w:r w:rsidRPr="001E3B58">
              <w:rPr>
                <w:rFonts w:ascii="Cambria" w:hAnsi="Cambria"/>
                <w:b/>
                <w:kern w:val="22"/>
                <w:sz w:val="22"/>
                <w:szCs w:val="22"/>
                <w:lang w:val="en-US"/>
              </w:rPr>
              <w:t xml:space="preserve"> vor dem Freiheitskampf (Pers.)</w:t>
            </w:r>
          </w:p>
        </w:tc>
      </w:tr>
      <w:tr w:rsidR="001D4B57" w:rsidRPr="001E3B58" w14:paraId="7D8E948D" w14:textId="77777777" w:rsidTr="00D74461">
        <w:tc>
          <w:tcPr>
            <w:tcW w:w="3870" w:type="pct"/>
            <w:shd w:val="clear" w:color="auto" w:fill="auto"/>
          </w:tcPr>
          <w:p w14:paraId="3CD8E860" w14:textId="77777777" w:rsidR="001D4B57" w:rsidRPr="001E3B58" w:rsidRDefault="001D4B57" w:rsidP="00D74461">
            <w:pPr>
              <w:pStyle w:val="TableParagraph"/>
              <w:jc w:val="center"/>
              <w:rPr>
                <w:rFonts w:ascii="Cambria" w:hAnsi="Cambria"/>
                <w:kern w:val="22"/>
                <w:lang w:val="en-US"/>
              </w:rPr>
            </w:pPr>
            <w:r w:rsidRPr="001E3B58">
              <w:rPr>
                <w:rFonts w:ascii="Cambria" w:hAnsi="Cambria"/>
                <w:kern w:val="22"/>
                <w:lang w:val="en-US"/>
              </w:rPr>
              <w:t>Aktive oder pensionierte kaiserliche und königliche Offiziere</w:t>
            </w:r>
          </w:p>
        </w:tc>
        <w:tc>
          <w:tcPr>
            <w:tcW w:w="1130" w:type="pct"/>
            <w:shd w:val="clear" w:color="auto" w:fill="auto"/>
          </w:tcPr>
          <w:p w14:paraId="685770C8" w14:textId="77777777" w:rsidR="001D4B57" w:rsidRPr="001E3B58" w:rsidRDefault="001D4B57" w:rsidP="00D74461">
            <w:pPr>
              <w:tabs>
                <w:tab w:val="left" w:pos="1155"/>
              </w:tabs>
              <w:jc w:val="center"/>
              <w:rPr>
                <w:rFonts w:ascii="Cambria" w:hAnsi="Cambria"/>
                <w:b/>
                <w:bCs/>
                <w:kern w:val="22"/>
                <w:sz w:val="22"/>
                <w:szCs w:val="22"/>
              </w:rPr>
            </w:pPr>
            <w:r w:rsidRPr="001E3B58">
              <w:rPr>
                <w:rFonts w:ascii="Cambria" w:hAnsi="Cambria"/>
                <w:kern w:val="22"/>
                <w:sz w:val="22"/>
                <w:szCs w:val="22"/>
              </w:rPr>
              <w:t>508</w:t>
            </w:r>
          </w:p>
        </w:tc>
      </w:tr>
      <w:tr w:rsidR="001D4B57" w:rsidRPr="001E3B58" w14:paraId="3D7060D2" w14:textId="77777777" w:rsidTr="00D74461">
        <w:tc>
          <w:tcPr>
            <w:tcW w:w="3870" w:type="pct"/>
            <w:shd w:val="clear" w:color="auto" w:fill="auto"/>
          </w:tcPr>
          <w:p w14:paraId="61E5D4A4" w14:textId="77777777" w:rsidR="001D4B57" w:rsidRPr="001E3B58" w:rsidRDefault="001D4B57" w:rsidP="00D74461">
            <w:pPr>
              <w:pStyle w:val="TableParagraph"/>
              <w:jc w:val="center"/>
              <w:rPr>
                <w:rFonts w:ascii="Cambria" w:hAnsi="Cambria"/>
                <w:kern w:val="22"/>
                <w:lang w:val="en-US"/>
              </w:rPr>
            </w:pPr>
            <w:r w:rsidRPr="001E3B58">
              <w:rPr>
                <w:rFonts w:ascii="Cambria" w:hAnsi="Cambria"/>
                <w:kern w:val="22"/>
                <w:lang w:val="en-US"/>
              </w:rPr>
              <w:t>Komitats-, Stadt- oder staatliche Beamte oder Privatbeamte</w:t>
            </w:r>
          </w:p>
        </w:tc>
        <w:tc>
          <w:tcPr>
            <w:tcW w:w="1130" w:type="pct"/>
            <w:shd w:val="clear" w:color="auto" w:fill="auto"/>
          </w:tcPr>
          <w:p w14:paraId="491B7550" w14:textId="77777777" w:rsidR="001D4B57" w:rsidRPr="001E3B58" w:rsidRDefault="001D4B57" w:rsidP="00D74461">
            <w:pPr>
              <w:jc w:val="center"/>
              <w:rPr>
                <w:rFonts w:ascii="Cambria" w:hAnsi="Cambria"/>
                <w:b/>
                <w:bCs/>
                <w:kern w:val="22"/>
                <w:sz w:val="22"/>
                <w:szCs w:val="22"/>
              </w:rPr>
            </w:pPr>
            <w:r w:rsidRPr="001E3B58">
              <w:rPr>
                <w:rFonts w:ascii="Cambria" w:hAnsi="Cambria"/>
                <w:kern w:val="22"/>
                <w:sz w:val="22"/>
                <w:szCs w:val="22"/>
              </w:rPr>
              <w:t>121</w:t>
            </w:r>
          </w:p>
        </w:tc>
      </w:tr>
      <w:tr w:rsidR="001D4B57" w:rsidRPr="001E3B58" w14:paraId="1DE9B33E" w14:textId="77777777" w:rsidTr="00D74461">
        <w:tc>
          <w:tcPr>
            <w:tcW w:w="3870" w:type="pct"/>
            <w:shd w:val="clear" w:color="auto" w:fill="auto"/>
          </w:tcPr>
          <w:p w14:paraId="1B3F1B34" w14:textId="77777777" w:rsidR="001D4B57" w:rsidRPr="001E3B58" w:rsidRDefault="001D4B57" w:rsidP="00D74461">
            <w:pPr>
              <w:pStyle w:val="TableParagraph"/>
              <w:jc w:val="center"/>
              <w:rPr>
                <w:rFonts w:ascii="Cambria" w:hAnsi="Cambria"/>
                <w:kern w:val="22"/>
                <w:lang w:val="en-US"/>
              </w:rPr>
            </w:pPr>
            <w:r w:rsidRPr="001E3B58">
              <w:rPr>
                <w:rFonts w:ascii="Cambria" w:hAnsi="Cambria"/>
                <w:kern w:val="22"/>
                <w:lang w:val="en-US"/>
              </w:rPr>
              <w:t>Freiberufliche Intelligenz</w:t>
            </w:r>
          </w:p>
        </w:tc>
        <w:tc>
          <w:tcPr>
            <w:tcW w:w="1130" w:type="pct"/>
            <w:shd w:val="clear" w:color="auto" w:fill="auto"/>
          </w:tcPr>
          <w:p w14:paraId="5F03553B" w14:textId="77777777" w:rsidR="001D4B57" w:rsidRPr="001E3B58" w:rsidRDefault="001D4B57" w:rsidP="00D74461">
            <w:pPr>
              <w:jc w:val="center"/>
              <w:rPr>
                <w:rFonts w:ascii="Cambria" w:hAnsi="Cambria"/>
                <w:b/>
                <w:bCs/>
                <w:kern w:val="22"/>
                <w:sz w:val="22"/>
                <w:szCs w:val="22"/>
              </w:rPr>
            </w:pPr>
            <w:r w:rsidRPr="001E3B58">
              <w:rPr>
                <w:rFonts w:ascii="Cambria" w:hAnsi="Cambria"/>
                <w:kern w:val="22"/>
                <w:sz w:val="22"/>
                <w:szCs w:val="22"/>
              </w:rPr>
              <w:t>25</w:t>
            </w:r>
          </w:p>
        </w:tc>
      </w:tr>
      <w:tr w:rsidR="001D4B57" w:rsidRPr="001E3B58" w14:paraId="68DFA02F" w14:textId="77777777" w:rsidTr="00D74461">
        <w:tc>
          <w:tcPr>
            <w:tcW w:w="3870" w:type="pct"/>
            <w:shd w:val="clear" w:color="auto" w:fill="auto"/>
          </w:tcPr>
          <w:p w14:paraId="298E2033" w14:textId="77777777" w:rsidR="001D4B57" w:rsidRPr="001E3B58" w:rsidRDefault="001D4B57" w:rsidP="00D74461">
            <w:pPr>
              <w:pStyle w:val="TableParagraph"/>
              <w:jc w:val="center"/>
              <w:rPr>
                <w:rFonts w:ascii="Cambria" w:hAnsi="Cambria"/>
                <w:kern w:val="22"/>
                <w:lang w:val="en-US"/>
              </w:rPr>
            </w:pPr>
            <w:r w:rsidRPr="001E3B58">
              <w:rPr>
                <w:rFonts w:ascii="Cambria" w:hAnsi="Cambria"/>
                <w:kern w:val="22"/>
                <w:lang w:val="en-US"/>
              </w:rPr>
              <w:t>Handwerker, Kaufmann</w:t>
            </w:r>
          </w:p>
        </w:tc>
        <w:tc>
          <w:tcPr>
            <w:tcW w:w="1130" w:type="pct"/>
            <w:shd w:val="clear" w:color="auto" w:fill="auto"/>
          </w:tcPr>
          <w:p w14:paraId="4C7613BA" w14:textId="77777777" w:rsidR="001D4B57" w:rsidRPr="001E3B58" w:rsidRDefault="001D4B57" w:rsidP="00D74461">
            <w:pPr>
              <w:jc w:val="center"/>
              <w:rPr>
                <w:rFonts w:ascii="Cambria" w:hAnsi="Cambria"/>
                <w:b/>
                <w:bCs/>
                <w:kern w:val="22"/>
                <w:sz w:val="22"/>
                <w:szCs w:val="22"/>
              </w:rPr>
            </w:pPr>
            <w:r w:rsidRPr="001E3B58">
              <w:rPr>
                <w:rFonts w:ascii="Cambria" w:hAnsi="Cambria"/>
                <w:kern w:val="22"/>
                <w:sz w:val="22"/>
                <w:szCs w:val="22"/>
              </w:rPr>
              <w:t>7</w:t>
            </w:r>
          </w:p>
        </w:tc>
      </w:tr>
      <w:tr w:rsidR="001D4B57" w:rsidRPr="001E3B58" w14:paraId="3083750B" w14:textId="77777777" w:rsidTr="00D74461">
        <w:tc>
          <w:tcPr>
            <w:tcW w:w="3870" w:type="pct"/>
            <w:shd w:val="clear" w:color="auto" w:fill="auto"/>
          </w:tcPr>
          <w:p w14:paraId="66110E34" w14:textId="77777777" w:rsidR="001D4B57" w:rsidRPr="001E3B58" w:rsidRDefault="001D4B57" w:rsidP="00D74461">
            <w:pPr>
              <w:pStyle w:val="TableParagraph"/>
              <w:jc w:val="center"/>
              <w:rPr>
                <w:rFonts w:ascii="Cambria" w:hAnsi="Cambria"/>
                <w:kern w:val="22"/>
                <w:lang w:val="en-US"/>
              </w:rPr>
            </w:pPr>
            <w:r w:rsidRPr="001E3B58">
              <w:rPr>
                <w:rFonts w:ascii="Cambria" w:hAnsi="Cambria"/>
                <w:kern w:val="22"/>
                <w:lang w:val="en-US"/>
              </w:rPr>
              <w:t>Sonstige</w:t>
            </w:r>
          </w:p>
        </w:tc>
        <w:tc>
          <w:tcPr>
            <w:tcW w:w="1130" w:type="pct"/>
            <w:shd w:val="clear" w:color="auto" w:fill="auto"/>
          </w:tcPr>
          <w:p w14:paraId="375AC6A5" w14:textId="77777777" w:rsidR="001D4B57" w:rsidRPr="001E3B58" w:rsidRDefault="001D4B57" w:rsidP="00D74461">
            <w:pPr>
              <w:jc w:val="center"/>
              <w:rPr>
                <w:rFonts w:ascii="Cambria" w:hAnsi="Cambria"/>
                <w:b/>
                <w:bCs/>
                <w:kern w:val="22"/>
                <w:sz w:val="22"/>
                <w:szCs w:val="22"/>
              </w:rPr>
            </w:pPr>
            <w:r w:rsidRPr="001E3B58">
              <w:rPr>
                <w:rFonts w:ascii="Cambria" w:hAnsi="Cambria"/>
                <w:kern w:val="22"/>
                <w:sz w:val="22"/>
                <w:szCs w:val="22"/>
              </w:rPr>
              <w:t>12</w:t>
            </w:r>
          </w:p>
        </w:tc>
      </w:tr>
      <w:tr w:rsidR="001D4B57" w:rsidRPr="001E3B58" w14:paraId="2D4DC20A" w14:textId="77777777" w:rsidTr="00D74461">
        <w:tc>
          <w:tcPr>
            <w:tcW w:w="3870" w:type="pct"/>
            <w:shd w:val="clear" w:color="auto" w:fill="auto"/>
          </w:tcPr>
          <w:p w14:paraId="3E2DFD50" w14:textId="77777777" w:rsidR="001D4B57" w:rsidRPr="001E3B58" w:rsidRDefault="001D4B57" w:rsidP="00D74461">
            <w:pPr>
              <w:pStyle w:val="TableParagraph"/>
              <w:jc w:val="center"/>
              <w:rPr>
                <w:rFonts w:ascii="Cambria" w:hAnsi="Cambria"/>
                <w:kern w:val="22"/>
                <w:lang w:val="en-US"/>
              </w:rPr>
            </w:pPr>
            <w:r w:rsidRPr="001E3B58">
              <w:rPr>
                <w:rFonts w:ascii="Cambria" w:hAnsi="Cambria"/>
                <w:kern w:val="22"/>
                <w:lang w:val="en-US"/>
              </w:rPr>
              <w:t>insgesamt</w:t>
            </w:r>
          </w:p>
        </w:tc>
        <w:tc>
          <w:tcPr>
            <w:tcW w:w="1130" w:type="pct"/>
            <w:shd w:val="clear" w:color="auto" w:fill="auto"/>
          </w:tcPr>
          <w:p w14:paraId="055BC97F" w14:textId="77777777" w:rsidR="001D4B57" w:rsidRPr="001E3B58" w:rsidRDefault="001D4B57" w:rsidP="00D74461">
            <w:pPr>
              <w:jc w:val="center"/>
              <w:rPr>
                <w:rFonts w:ascii="Cambria" w:hAnsi="Cambria"/>
                <w:b/>
                <w:bCs/>
                <w:kern w:val="22"/>
                <w:sz w:val="22"/>
                <w:szCs w:val="22"/>
              </w:rPr>
            </w:pPr>
            <w:r w:rsidRPr="001E3B58">
              <w:rPr>
                <w:rFonts w:ascii="Cambria" w:hAnsi="Cambria"/>
                <w:kern w:val="22"/>
                <w:sz w:val="22"/>
                <w:szCs w:val="22"/>
              </w:rPr>
              <w:t>673</w:t>
            </w:r>
          </w:p>
        </w:tc>
      </w:tr>
    </w:tbl>
    <w:p w14:paraId="1B19B641" w14:textId="77777777" w:rsidR="00EF1085" w:rsidRPr="001E3B58" w:rsidRDefault="00EF1085" w:rsidP="001E3B58">
      <w:pPr>
        <w:jc w:val="both"/>
        <w:rPr>
          <w:rFonts w:ascii="Cambria" w:hAnsi="Cambria"/>
          <w:kern w:val="22"/>
          <w:sz w:val="22"/>
          <w:szCs w:val="22"/>
        </w:rPr>
      </w:pPr>
      <w:r w:rsidRPr="001E3B58">
        <w:rPr>
          <w:rFonts w:ascii="Cambria" w:hAnsi="Cambria"/>
          <w:i/>
          <w:iCs/>
          <w:kern w:val="22"/>
          <w:sz w:val="22"/>
          <w:szCs w:val="22"/>
        </w:rPr>
        <w:t>*</w:t>
      </w:r>
      <w:r w:rsidR="001D4B57" w:rsidRPr="001E3B58">
        <w:rPr>
          <w:rFonts w:ascii="Cambria" w:hAnsi="Cambria"/>
          <w:kern w:val="22"/>
          <w:sz w:val="22"/>
          <w:szCs w:val="22"/>
        </w:rPr>
        <w:t xml:space="preserve"> </w:t>
      </w:r>
      <w:r w:rsidR="001D4B57" w:rsidRPr="001E3B58">
        <w:rPr>
          <w:rFonts w:ascii="Cambria" w:hAnsi="Cambria"/>
          <w:i/>
          <w:kern w:val="22"/>
          <w:sz w:val="22"/>
          <w:szCs w:val="22"/>
        </w:rPr>
        <w:t>Major, Oberstleutnant, Oberst</w:t>
      </w:r>
    </w:p>
    <w:p w14:paraId="44718D11" w14:textId="77777777" w:rsidR="001D4B57" w:rsidRPr="001E3B58" w:rsidRDefault="001D4B57" w:rsidP="001E3B58">
      <w:pPr>
        <w:jc w:val="both"/>
        <w:rPr>
          <w:rFonts w:ascii="Cambria" w:hAnsi="Cambria"/>
          <w:i/>
          <w:iCs/>
          <w:kern w:val="22"/>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5"/>
        <w:gridCol w:w="5302"/>
      </w:tblGrid>
      <w:tr w:rsidR="00EF1085" w:rsidRPr="001E3B58" w14:paraId="7D5DB5E2" w14:textId="77777777" w:rsidTr="00D74461">
        <w:tc>
          <w:tcPr>
            <w:tcW w:w="5000" w:type="pct"/>
            <w:gridSpan w:val="2"/>
            <w:shd w:val="clear" w:color="auto" w:fill="auto"/>
          </w:tcPr>
          <w:p w14:paraId="533D9A85" w14:textId="77777777" w:rsidR="00EF1085" w:rsidRPr="001E3B58" w:rsidRDefault="001D4B57" w:rsidP="001E3B58">
            <w:pPr>
              <w:jc w:val="center"/>
              <w:rPr>
                <w:rFonts w:ascii="Cambria" w:hAnsi="Cambria"/>
                <w:b/>
                <w:bCs/>
                <w:kern w:val="22"/>
                <w:sz w:val="22"/>
                <w:szCs w:val="22"/>
              </w:rPr>
            </w:pPr>
            <w:r w:rsidRPr="001E3B58">
              <w:rPr>
                <w:rFonts w:ascii="Cambria" w:hAnsi="Cambria"/>
                <w:b/>
                <w:kern w:val="22"/>
                <w:sz w:val="22"/>
                <w:szCs w:val="22"/>
                <w:lang w:val="en-US"/>
              </w:rPr>
              <w:t>Die Nationalität der Generäle und Stabsoffiziere</w:t>
            </w:r>
          </w:p>
        </w:tc>
      </w:tr>
      <w:tr w:rsidR="001D4B57" w:rsidRPr="001E3B58" w14:paraId="156E22B3" w14:textId="77777777" w:rsidTr="00D74461">
        <w:tc>
          <w:tcPr>
            <w:tcW w:w="2433" w:type="pct"/>
            <w:shd w:val="clear" w:color="auto" w:fill="auto"/>
          </w:tcPr>
          <w:p w14:paraId="0F178994" w14:textId="77777777" w:rsidR="001D4B57" w:rsidRPr="001E3B58" w:rsidRDefault="001D4B57" w:rsidP="001E3B58">
            <w:pPr>
              <w:pStyle w:val="TableParagraph"/>
              <w:spacing w:line="256" w:lineRule="exact"/>
              <w:jc w:val="center"/>
              <w:rPr>
                <w:rFonts w:ascii="Cambria" w:hAnsi="Cambria"/>
                <w:b/>
                <w:kern w:val="22"/>
                <w:lang w:val="en-US"/>
              </w:rPr>
            </w:pPr>
            <w:r w:rsidRPr="001E3B58">
              <w:rPr>
                <w:rFonts w:ascii="Cambria" w:hAnsi="Cambria"/>
                <w:b/>
                <w:kern w:val="22"/>
                <w:lang w:val="en-US"/>
              </w:rPr>
              <w:t>Nationalität</w:t>
            </w:r>
          </w:p>
        </w:tc>
        <w:tc>
          <w:tcPr>
            <w:tcW w:w="2567" w:type="pct"/>
            <w:shd w:val="clear" w:color="auto" w:fill="auto"/>
          </w:tcPr>
          <w:p w14:paraId="1505AA97" w14:textId="77777777" w:rsidR="001D4B57" w:rsidRPr="001E3B58" w:rsidRDefault="001D4B57" w:rsidP="001E3B58">
            <w:pPr>
              <w:pStyle w:val="TableParagraph"/>
              <w:spacing w:line="256" w:lineRule="exact"/>
              <w:jc w:val="center"/>
              <w:rPr>
                <w:rFonts w:ascii="Cambria" w:hAnsi="Cambria"/>
                <w:b/>
                <w:kern w:val="22"/>
                <w:lang w:val="en-US"/>
              </w:rPr>
            </w:pPr>
            <w:r w:rsidRPr="001E3B58">
              <w:rPr>
                <w:rFonts w:ascii="Cambria" w:hAnsi="Cambria"/>
                <w:b/>
                <w:kern w:val="22"/>
                <w:lang w:val="en-US"/>
              </w:rPr>
              <w:t>Personen</w:t>
            </w:r>
          </w:p>
        </w:tc>
      </w:tr>
      <w:tr w:rsidR="001D4B57" w:rsidRPr="001E3B58" w14:paraId="4704C4B7" w14:textId="77777777" w:rsidTr="00D74461">
        <w:tc>
          <w:tcPr>
            <w:tcW w:w="2433" w:type="pct"/>
            <w:shd w:val="clear" w:color="auto" w:fill="auto"/>
          </w:tcPr>
          <w:p w14:paraId="3D35D736" w14:textId="77777777" w:rsidR="001D4B57" w:rsidRPr="001E3B58" w:rsidRDefault="001D4B57" w:rsidP="001E3B58">
            <w:pPr>
              <w:pStyle w:val="TableParagraph"/>
              <w:spacing w:line="257" w:lineRule="exact"/>
              <w:jc w:val="center"/>
              <w:rPr>
                <w:rFonts w:ascii="Cambria" w:hAnsi="Cambria"/>
                <w:kern w:val="22"/>
                <w:lang w:val="en-US"/>
              </w:rPr>
            </w:pPr>
            <w:r w:rsidRPr="001E3B58">
              <w:rPr>
                <w:rFonts w:ascii="Cambria" w:hAnsi="Cambria"/>
                <w:kern w:val="22"/>
                <w:lang w:val="en-US"/>
              </w:rPr>
              <w:t>ungarisch</w:t>
            </w:r>
          </w:p>
        </w:tc>
        <w:tc>
          <w:tcPr>
            <w:tcW w:w="2567" w:type="pct"/>
            <w:shd w:val="clear" w:color="auto" w:fill="auto"/>
          </w:tcPr>
          <w:p w14:paraId="558E1692" w14:textId="77777777" w:rsidR="001D4B57" w:rsidRPr="001E3B58" w:rsidRDefault="001D4B57" w:rsidP="001E3B58">
            <w:pPr>
              <w:jc w:val="center"/>
              <w:rPr>
                <w:rFonts w:ascii="Cambria" w:hAnsi="Cambria"/>
                <w:kern w:val="22"/>
                <w:sz w:val="22"/>
                <w:szCs w:val="22"/>
              </w:rPr>
            </w:pPr>
            <w:r w:rsidRPr="001E3B58">
              <w:rPr>
                <w:rFonts w:ascii="Cambria" w:hAnsi="Cambria"/>
                <w:kern w:val="22"/>
                <w:sz w:val="22"/>
                <w:szCs w:val="22"/>
              </w:rPr>
              <w:t>571</w:t>
            </w:r>
          </w:p>
        </w:tc>
      </w:tr>
      <w:tr w:rsidR="001D4B57" w:rsidRPr="001E3B58" w14:paraId="60412008" w14:textId="77777777" w:rsidTr="00D74461">
        <w:tc>
          <w:tcPr>
            <w:tcW w:w="2433" w:type="pct"/>
            <w:shd w:val="clear" w:color="auto" w:fill="auto"/>
          </w:tcPr>
          <w:p w14:paraId="1CFB8CFB" w14:textId="77777777" w:rsidR="001D4B57" w:rsidRPr="001E3B58" w:rsidRDefault="001D4B57" w:rsidP="001E3B58">
            <w:pPr>
              <w:pStyle w:val="TableParagraph"/>
              <w:spacing w:line="256" w:lineRule="exact"/>
              <w:jc w:val="center"/>
              <w:rPr>
                <w:rFonts w:ascii="Cambria" w:hAnsi="Cambria"/>
                <w:kern w:val="22"/>
                <w:lang w:val="en-US"/>
              </w:rPr>
            </w:pPr>
            <w:r w:rsidRPr="001E3B58">
              <w:rPr>
                <w:rFonts w:ascii="Cambria" w:hAnsi="Cambria"/>
                <w:kern w:val="22"/>
                <w:lang w:val="en-US"/>
              </w:rPr>
              <w:t>deutsch und österreichisch</w:t>
            </w:r>
          </w:p>
        </w:tc>
        <w:tc>
          <w:tcPr>
            <w:tcW w:w="2567" w:type="pct"/>
            <w:shd w:val="clear" w:color="auto" w:fill="auto"/>
          </w:tcPr>
          <w:p w14:paraId="795C2D41" w14:textId="77777777" w:rsidR="001D4B57" w:rsidRPr="001E3B58" w:rsidRDefault="001D4B57" w:rsidP="001E3B58">
            <w:pPr>
              <w:jc w:val="center"/>
              <w:rPr>
                <w:rFonts w:ascii="Cambria" w:hAnsi="Cambria"/>
                <w:kern w:val="22"/>
                <w:sz w:val="22"/>
                <w:szCs w:val="22"/>
              </w:rPr>
            </w:pPr>
            <w:r w:rsidRPr="001E3B58">
              <w:rPr>
                <w:rFonts w:ascii="Cambria" w:hAnsi="Cambria"/>
                <w:kern w:val="22"/>
                <w:sz w:val="22"/>
                <w:szCs w:val="22"/>
              </w:rPr>
              <w:t>129</w:t>
            </w:r>
          </w:p>
        </w:tc>
      </w:tr>
      <w:tr w:rsidR="001D4B57" w:rsidRPr="001E3B58" w14:paraId="1DC05268" w14:textId="77777777" w:rsidTr="00D74461">
        <w:tc>
          <w:tcPr>
            <w:tcW w:w="2433" w:type="pct"/>
            <w:shd w:val="clear" w:color="auto" w:fill="auto"/>
          </w:tcPr>
          <w:p w14:paraId="3D76B1D7" w14:textId="77777777" w:rsidR="001D4B57" w:rsidRPr="001E3B58" w:rsidRDefault="001D4B57" w:rsidP="001E3B58">
            <w:pPr>
              <w:pStyle w:val="TableParagraph"/>
              <w:spacing w:line="256" w:lineRule="exact"/>
              <w:jc w:val="center"/>
              <w:rPr>
                <w:rFonts w:ascii="Cambria" w:hAnsi="Cambria"/>
                <w:kern w:val="22"/>
                <w:lang w:val="en-US"/>
              </w:rPr>
            </w:pPr>
            <w:r w:rsidRPr="001E3B58">
              <w:rPr>
                <w:rFonts w:ascii="Cambria" w:hAnsi="Cambria"/>
                <w:kern w:val="22"/>
                <w:lang w:val="en-US"/>
              </w:rPr>
              <w:t>polnisch</w:t>
            </w:r>
          </w:p>
        </w:tc>
        <w:tc>
          <w:tcPr>
            <w:tcW w:w="2567" w:type="pct"/>
            <w:shd w:val="clear" w:color="auto" w:fill="auto"/>
          </w:tcPr>
          <w:p w14:paraId="0D916445" w14:textId="77777777" w:rsidR="001D4B57" w:rsidRPr="001E3B58" w:rsidRDefault="001D4B57" w:rsidP="001E3B58">
            <w:pPr>
              <w:jc w:val="center"/>
              <w:rPr>
                <w:rFonts w:ascii="Cambria" w:hAnsi="Cambria"/>
                <w:kern w:val="22"/>
                <w:sz w:val="22"/>
                <w:szCs w:val="22"/>
              </w:rPr>
            </w:pPr>
            <w:r w:rsidRPr="001E3B58">
              <w:rPr>
                <w:rFonts w:ascii="Cambria" w:hAnsi="Cambria"/>
                <w:kern w:val="22"/>
                <w:sz w:val="22"/>
                <w:szCs w:val="22"/>
              </w:rPr>
              <w:t>35</w:t>
            </w:r>
          </w:p>
        </w:tc>
      </w:tr>
      <w:tr w:rsidR="001D4B57" w:rsidRPr="001E3B58" w14:paraId="0F11EB8C" w14:textId="77777777" w:rsidTr="00D74461">
        <w:tc>
          <w:tcPr>
            <w:tcW w:w="2433" w:type="pct"/>
            <w:shd w:val="clear" w:color="auto" w:fill="auto"/>
          </w:tcPr>
          <w:p w14:paraId="7626211E" w14:textId="77777777" w:rsidR="001D4B57" w:rsidRPr="001E3B58" w:rsidRDefault="001D4B57" w:rsidP="001E3B58">
            <w:pPr>
              <w:pStyle w:val="TableParagraph"/>
              <w:spacing w:line="256" w:lineRule="exact"/>
              <w:jc w:val="center"/>
              <w:rPr>
                <w:rFonts w:ascii="Cambria" w:hAnsi="Cambria"/>
                <w:kern w:val="22"/>
                <w:lang w:val="en-US"/>
              </w:rPr>
            </w:pPr>
            <w:r w:rsidRPr="001E3B58">
              <w:rPr>
                <w:rFonts w:ascii="Cambria" w:hAnsi="Cambria"/>
                <w:kern w:val="22"/>
                <w:lang w:val="en-US"/>
              </w:rPr>
              <w:t>serbisch, kroatisch</w:t>
            </w:r>
          </w:p>
        </w:tc>
        <w:tc>
          <w:tcPr>
            <w:tcW w:w="2567" w:type="pct"/>
            <w:shd w:val="clear" w:color="auto" w:fill="auto"/>
          </w:tcPr>
          <w:p w14:paraId="2FD164B9" w14:textId="77777777" w:rsidR="001D4B57" w:rsidRPr="001E3B58" w:rsidRDefault="001D4B57" w:rsidP="001E3B58">
            <w:pPr>
              <w:jc w:val="center"/>
              <w:rPr>
                <w:rFonts w:ascii="Cambria" w:hAnsi="Cambria"/>
                <w:kern w:val="22"/>
                <w:sz w:val="22"/>
                <w:szCs w:val="22"/>
              </w:rPr>
            </w:pPr>
            <w:r w:rsidRPr="001E3B58">
              <w:rPr>
                <w:rFonts w:ascii="Cambria" w:hAnsi="Cambria"/>
                <w:kern w:val="22"/>
                <w:sz w:val="22"/>
                <w:szCs w:val="22"/>
              </w:rPr>
              <w:t>31</w:t>
            </w:r>
          </w:p>
        </w:tc>
      </w:tr>
      <w:tr w:rsidR="001D4B57" w:rsidRPr="001E3B58" w14:paraId="62CEEB00" w14:textId="77777777" w:rsidTr="00D74461">
        <w:tc>
          <w:tcPr>
            <w:tcW w:w="2433" w:type="pct"/>
            <w:shd w:val="clear" w:color="auto" w:fill="auto"/>
          </w:tcPr>
          <w:p w14:paraId="3D860146" w14:textId="77777777" w:rsidR="001D4B57" w:rsidRPr="001E3B58" w:rsidRDefault="001D4B57" w:rsidP="001E3B58">
            <w:pPr>
              <w:pStyle w:val="TableParagraph"/>
              <w:spacing w:line="257" w:lineRule="exact"/>
              <w:jc w:val="center"/>
              <w:rPr>
                <w:rFonts w:ascii="Cambria" w:hAnsi="Cambria"/>
                <w:kern w:val="22"/>
                <w:lang w:val="en-US"/>
              </w:rPr>
            </w:pPr>
            <w:r w:rsidRPr="001E3B58">
              <w:rPr>
                <w:rFonts w:ascii="Cambria" w:hAnsi="Cambria"/>
                <w:kern w:val="22"/>
                <w:lang w:val="en-US"/>
              </w:rPr>
              <w:t>italienisch</w:t>
            </w:r>
          </w:p>
        </w:tc>
        <w:tc>
          <w:tcPr>
            <w:tcW w:w="2567" w:type="pct"/>
            <w:shd w:val="clear" w:color="auto" w:fill="auto"/>
          </w:tcPr>
          <w:p w14:paraId="58EBA2BC" w14:textId="77777777" w:rsidR="001D4B57" w:rsidRPr="001E3B58" w:rsidRDefault="001D4B57" w:rsidP="001E3B58">
            <w:pPr>
              <w:jc w:val="center"/>
              <w:rPr>
                <w:rFonts w:ascii="Cambria" w:hAnsi="Cambria"/>
                <w:kern w:val="22"/>
                <w:sz w:val="22"/>
                <w:szCs w:val="22"/>
              </w:rPr>
            </w:pPr>
            <w:r w:rsidRPr="001E3B58">
              <w:rPr>
                <w:rFonts w:ascii="Cambria" w:hAnsi="Cambria"/>
                <w:kern w:val="22"/>
                <w:sz w:val="22"/>
                <w:szCs w:val="22"/>
              </w:rPr>
              <w:t>6</w:t>
            </w:r>
          </w:p>
        </w:tc>
      </w:tr>
      <w:tr w:rsidR="001D4B57" w:rsidRPr="001E3B58" w14:paraId="226561B0" w14:textId="77777777" w:rsidTr="00D74461">
        <w:tc>
          <w:tcPr>
            <w:tcW w:w="2433" w:type="pct"/>
            <w:shd w:val="clear" w:color="auto" w:fill="auto"/>
          </w:tcPr>
          <w:p w14:paraId="371A3DA3" w14:textId="77777777" w:rsidR="001D4B57" w:rsidRPr="001E3B58" w:rsidRDefault="001D4B57" w:rsidP="001E3B58">
            <w:pPr>
              <w:pStyle w:val="TableParagraph"/>
              <w:spacing w:line="256" w:lineRule="exact"/>
              <w:jc w:val="center"/>
              <w:rPr>
                <w:rFonts w:ascii="Cambria" w:hAnsi="Cambria"/>
                <w:kern w:val="22"/>
                <w:lang w:val="en-US"/>
              </w:rPr>
            </w:pPr>
            <w:r w:rsidRPr="001E3B58">
              <w:rPr>
                <w:rFonts w:ascii="Cambria" w:hAnsi="Cambria"/>
                <w:kern w:val="22"/>
                <w:lang w:val="en-US"/>
              </w:rPr>
              <w:t>sonstige</w:t>
            </w:r>
          </w:p>
        </w:tc>
        <w:tc>
          <w:tcPr>
            <w:tcW w:w="2567" w:type="pct"/>
            <w:shd w:val="clear" w:color="auto" w:fill="auto"/>
          </w:tcPr>
          <w:p w14:paraId="04BB5981" w14:textId="77777777" w:rsidR="001D4B57" w:rsidRPr="001E3B58" w:rsidRDefault="001D4B57" w:rsidP="001E3B58">
            <w:pPr>
              <w:jc w:val="center"/>
              <w:rPr>
                <w:rFonts w:ascii="Cambria" w:hAnsi="Cambria"/>
                <w:kern w:val="22"/>
                <w:sz w:val="22"/>
                <w:szCs w:val="22"/>
              </w:rPr>
            </w:pPr>
            <w:r w:rsidRPr="001E3B58">
              <w:rPr>
                <w:rFonts w:ascii="Cambria" w:hAnsi="Cambria"/>
                <w:kern w:val="22"/>
                <w:sz w:val="22"/>
                <w:szCs w:val="22"/>
              </w:rPr>
              <w:t>12</w:t>
            </w:r>
          </w:p>
        </w:tc>
      </w:tr>
      <w:tr w:rsidR="001D4B57" w:rsidRPr="001E3B58" w14:paraId="7513320F" w14:textId="77777777" w:rsidTr="00D74461">
        <w:tc>
          <w:tcPr>
            <w:tcW w:w="2433" w:type="pct"/>
            <w:shd w:val="clear" w:color="auto" w:fill="auto"/>
          </w:tcPr>
          <w:p w14:paraId="26615CC7" w14:textId="77777777" w:rsidR="001D4B57" w:rsidRPr="001E3B58" w:rsidRDefault="001D4B57" w:rsidP="001E3B58">
            <w:pPr>
              <w:pStyle w:val="TableParagraph"/>
              <w:spacing w:line="274" w:lineRule="exact"/>
              <w:jc w:val="center"/>
              <w:rPr>
                <w:rFonts w:ascii="Cambria" w:hAnsi="Cambria"/>
                <w:kern w:val="22"/>
                <w:lang w:val="en-US"/>
              </w:rPr>
            </w:pPr>
            <w:r w:rsidRPr="001E3B58">
              <w:rPr>
                <w:rFonts w:ascii="Cambria" w:hAnsi="Cambria"/>
                <w:kern w:val="22"/>
                <w:lang w:val="en-US"/>
              </w:rPr>
              <w:t>Soldatendynastie*</w:t>
            </w:r>
          </w:p>
        </w:tc>
        <w:tc>
          <w:tcPr>
            <w:tcW w:w="2567" w:type="pct"/>
            <w:shd w:val="clear" w:color="auto" w:fill="auto"/>
          </w:tcPr>
          <w:p w14:paraId="00310ED8" w14:textId="77777777" w:rsidR="001D4B57" w:rsidRPr="001E3B58" w:rsidRDefault="001D4B57" w:rsidP="001E3B58">
            <w:pPr>
              <w:jc w:val="center"/>
              <w:rPr>
                <w:rFonts w:ascii="Cambria" w:hAnsi="Cambria"/>
                <w:kern w:val="22"/>
                <w:sz w:val="22"/>
                <w:szCs w:val="22"/>
              </w:rPr>
            </w:pPr>
            <w:r w:rsidRPr="001E3B58">
              <w:rPr>
                <w:rFonts w:ascii="Cambria" w:hAnsi="Cambria"/>
                <w:kern w:val="22"/>
                <w:sz w:val="22"/>
                <w:szCs w:val="22"/>
              </w:rPr>
              <w:t>24</w:t>
            </w:r>
          </w:p>
        </w:tc>
      </w:tr>
      <w:tr w:rsidR="001D4B57" w:rsidRPr="001E3B58" w14:paraId="1AA125D1" w14:textId="77777777" w:rsidTr="00D74461">
        <w:tc>
          <w:tcPr>
            <w:tcW w:w="2433" w:type="pct"/>
            <w:shd w:val="clear" w:color="auto" w:fill="auto"/>
          </w:tcPr>
          <w:p w14:paraId="7C744F20" w14:textId="77777777" w:rsidR="001D4B57" w:rsidRPr="001E3B58" w:rsidRDefault="001D4B57" w:rsidP="001E3B58">
            <w:pPr>
              <w:pStyle w:val="TableParagraph"/>
              <w:spacing w:line="257" w:lineRule="exact"/>
              <w:jc w:val="center"/>
              <w:rPr>
                <w:rFonts w:ascii="Cambria" w:hAnsi="Cambria"/>
                <w:kern w:val="22"/>
                <w:lang w:val="en-US"/>
              </w:rPr>
            </w:pPr>
            <w:r w:rsidRPr="001E3B58">
              <w:rPr>
                <w:rFonts w:ascii="Cambria" w:hAnsi="Cambria"/>
                <w:kern w:val="22"/>
                <w:lang w:val="en-US"/>
              </w:rPr>
              <w:t>unbekannt</w:t>
            </w:r>
          </w:p>
        </w:tc>
        <w:tc>
          <w:tcPr>
            <w:tcW w:w="2567" w:type="pct"/>
            <w:shd w:val="clear" w:color="auto" w:fill="auto"/>
          </w:tcPr>
          <w:p w14:paraId="150C7996" w14:textId="77777777" w:rsidR="001D4B57" w:rsidRPr="001E3B58" w:rsidRDefault="001D4B57" w:rsidP="001E3B58">
            <w:pPr>
              <w:jc w:val="center"/>
              <w:rPr>
                <w:rFonts w:ascii="Cambria" w:hAnsi="Cambria"/>
                <w:kern w:val="22"/>
                <w:sz w:val="22"/>
                <w:szCs w:val="22"/>
              </w:rPr>
            </w:pPr>
            <w:r w:rsidRPr="001E3B58">
              <w:rPr>
                <w:rFonts w:ascii="Cambria" w:hAnsi="Cambria"/>
                <w:kern w:val="22"/>
                <w:sz w:val="22"/>
                <w:szCs w:val="22"/>
              </w:rPr>
              <w:t>22</w:t>
            </w:r>
          </w:p>
        </w:tc>
      </w:tr>
    </w:tbl>
    <w:p w14:paraId="333490DA" w14:textId="77777777" w:rsidR="00EF1085" w:rsidRPr="001E3B58" w:rsidRDefault="00EF1085" w:rsidP="001E3B58">
      <w:pPr>
        <w:jc w:val="both"/>
        <w:rPr>
          <w:rFonts w:ascii="Cambria" w:hAnsi="Cambria"/>
          <w:i/>
          <w:iCs/>
          <w:kern w:val="22"/>
          <w:sz w:val="22"/>
          <w:szCs w:val="22"/>
        </w:rPr>
      </w:pPr>
      <w:r w:rsidRPr="001E3B58">
        <w:rPr>
          <w:rFonts w:ascii="Cambria" w:hAnsi="Cambria"/>
          <w:i/>
          <w:iCs/>
          <w:kern w:val="22"/>
          <w:sz w:val="22"/>
          <w:szCs w:val="22"/>
        </w:rPr>
        <w:t>*</w:t>
      </w:r>
      <w:r w:rsidR="001D4B57" w:rsidRPr="001E3B58">
        <w:rPr>
          <w:rFonts w:ascii="Cambria" w:hAnsi="Cambria"/>
          <w:kern w:val="22"/>
          <w:sz w:val="22"/>
          <w:szCs w:val="22"/>
        </w:rPr>
        <w:t xml:space="preserve"> </w:t>
      </w:r>
      <w:r w:rsidR="001D4B57" w:rsidRPr="001E3B58">
        <w:rPr>
          <w:rFonts w:ascii="Cambria" w:hAnsi="Cambria"/>
          <w:i/>
          <w:kern w:val="22"/>
          <w:sz w:val="22"/>
          <w:szCs w:val="22"/>
        </w:rPr>
        <w:t>Die Familie dient schon seit mehreren Generationen im Reichsheer und ist eher damit verbunden als mit einer bestimmten Nation.</w:t>
      </w:r>
    </w:p>
    <w:p w14:paraId="02A5D171" w14:textId="77777777" w:rsidR="00EF1085" w:rsidRPr="001E3B58" w:rsidRDefault="00EF1085" w:rsidP="001E3B58">
      <w:pPr>
        <w:jc w:val="both"/>
        <w:rPr>
          <w:rFonts w:ascii="Cambria" w:hAnsi="Cambria"/>
          <w:kern w:val="22"/>
          <w:sz w:val="22"/>
          <w:szCs w:val="22"/>
        </w:rPr>
      </w:pPr>
    </w:p>
    <w:p w14:paraId="2E609227" w14:textId="77777777" w:rsidR="00EF1085" w:rsidRPr="001E3B58" w:rsidRDefault="001D4B57" w:rsidP="001E3B58">
      <w:pPr>
        <w:jc w:val="both"/>
        <w:rPr>
          <w:rFonts w:ascii="Cambria" w:hAnsi="Cambria"/>
          <w:kern w:val="22"/>
          <w:sz w:val="22"/>
          <w:szCs w:val="22"/>
        </w:rPr>
      </w:pPr>
      <w:r w:rsidRPr="001E3B58">
        <w:rPr>
          <w:rFonts w:ascii="Cambria" w:hAnsi="Cambria"/>
          <w:kern w:val="22"/>
          <w:sz w:val="22"/>
          <w:szCs w:val="22"/>
        </w:rPr>
        <w:t xml:space="preserve">„Den Sieg unserer Angelegenheit entscheidet nicht ausschließlich deren Heiligkeit und Gerechtigkeit, sondern die Kanone und die Macht der Waffen. Deshalb müssen Waffen und Kanonen herbeigeschafft werden, je mehr, und um jeden Preis […] wir haben so viele Soldaten, wie viele Waffen wir ihnen geben können.“ </w:t>
      </w:r>
      <w:r w:rsidRPr="001E3B58">
        <w:rPr>
          <w:rFonts w:ascii="Cambria" w:hAnsi="Cambria"/>
          <w:i/>
          <w:kern w:val="22"/>
          <w:sz w:val="22"/>
          <w:szCs w:val="22"/>
        </w:rPr>
        <w:t>(Kossuth, Dezember 1848)</w:t>
      </w:r>
    </w:p>
    <w:p w14:paraId="49D39B31" w14:textId="77777777" w:rsidR="00EF1085" w:rsidRPr="001E3B58" w:rsidRDefault="00EF1085" w:rsidP="001E3B58">
      <w:pPr>
        <w:jc w:val="both"/>
        <w:rPr>
          <w:rFonts w:ascii="Cambria" w:hAnsi="Cambria"/>
          <w:kern w:val="22"/>
          <w:sz w:val="22"/>
          <w:szCs w:val="22"/>
        </w:rPr>
      </w:pPr>
    </w:p>
    <w:p w14:paraId="55F57A0C"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„Ügyünk diadalát nem kirekesztőleg annak szentsége és igazságossága dönti el, hanem az ágyú és a fegyverek hatalma. Ezért fegyvert és ágyúkat kell teremteni minden áron és minél többet […] annyi katonánk van, amennyi fegyvert adni tudunk.”</w:t>
      </w:r>
      <w:r w:rsidR="00A04631" w:rsidRPr="001E3B58">
        <w:rPr>
          <w:rFonts w:ascii="Cambria" w:hAnsi="Cambria"/>
          <w:kern w:val="22"/>
          <w:sz w:val="22"/>
          <w:szCs w:val="22"/>
        </w:rPr>
        <w:t xml:space="preserve"> </w:t>
      </w:r>
      <w:r w:rsidRPr="00D74461">
        <w:rPr>
          <w:rFonts w:ascii="Cambria" w:hAnsi="Cambria"/>
          <w:i/>
          <w:iCs/>
          <w:kern w:val="22"/>
          <w:sz w:val="22"/>
          <w:szCs w:val="22"/>
        </w:rPr>
        <w:t>(Kossuth; 1848. december)</w:t>
      </w:r>
    </w:p>
    <w:p w14:paraId="4557F0A1" w14:textId="77777777" w:rsidR="00EF1085" w:rsidRPr="001E3B58" w:rsidRDefault="00EF1085" w:rsidP="001E3B58">
      <w:pPr>
        <w:jc w:val="both"/>
        <w:rPr>
          <w:rFonts w:ascii="Cambria" w:hAnsi="Cambria"/>
          <w:kern w:val="22"/>
          <w:sz w:val="22"/>
          <w:szCs w:val="22"/>
        </w:rPr>
      </w:pPr>
    </w:p>
    <w:p w14:paraId="59B73B43" w14:textId="77777777" w:rsidR="00EF1085" w:rsidRPr="001E3B58" w:rsidRDefault="001D4B57" w:rsidP="001E3B58">
      <w:pPr>
        <w:jc w:val="both"/>
        <w:rPr>
          <w:rFonts w:ascii="Cambria" w:hAnsi="Cambria"/>
          <w:kern w:val="22"/>
          <w:sz w:val="22"/>
          <w:szCs w:val="22"/>
        </w:rPr>
      </w:pPr>
      <w:r w:rsidRPr="001E3B58">
        <w:rPr>
          <w:rFonts w:ascii="Cambria" w:hAnsi="Cambria"/>
          <w:kern w:val="22"/>
          <w:sz w:val="22"/>
          <w:szCs w:val="22"/>
        </w:rPr>
        <w:t xml:space="preserve">„[…] da es kein vorschriftsmäßiges braunes Tuch gibt: ist zu verordnen, dass die Attilas und andere Kleidungsstücke der Honvéds auch aus andersfarbigem Tuch hergestellt werden können.“ </w:t>
      </w:r>
      <w:r w:rsidRPr="001E3B58">
        <w:rPr>
          <w:rFonts w:ascii="Cambria" w:hAnsi="Cambria"/>
          <w:i/>
          <w:kern w:val="22"/>
          <w:sz w:val="22"/>
          <w:szCs w:val="22"/>
        </w:rPr>
        <w:t>(Aus der Verordnung des Országos Honvédelmi Bizottmány [Landesverteidigungsausschuss], November 1848)</w:t>
      </w:r>
    </w:p>
    <w:p w14:paraId="65694CF5" w14:textId="77777777" w:rsidR="00EF1085" w:rsidRPr="001E3B58" w:rsidRDefault="00EF1085" w:rsidP="001E3B58">
      <w:pPr>
        <w:jc w:val="both"/>
        <w:rPr>
          <w:rFonts w:ascii="Cambria" w:hAnsi="Cambria"/>
          <w:kern w:val="22"/>
          <w:sz w:val="22"/>
          <w:szCs w:val="22"/>
        </w:rPr>
      </w:pPr>
    </w:p>
    <w:p w14:paraId="13BA481F"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 xml:space="preserve">„[…] nem lévén elegendő szabályszerű barna posztó: a honvédek attilái és egyéb ruha nemei más színű posztóból is rendeltetnek készíttetni.” </w:t>
      </w:r>
      <w:r w:rsidRPr="00D74461">
        <w:rPr>
          <w:rFonts w:ascii="Cambria" w:hAnsi="Cambria"/>
          <w:i/>
          <w:iCs/>
          <w:kern w:val="22"/>
          <w:sz w:val="22"/>
          <w:szCs w:val="22"/>
        </w:rPr>
        <w:t>(Az Országos Honvédelmi Bizottmány rendeletéből; 1848. november)</w:t>
      </w:r>
    </w:p>
    <w:p w14:paraId="6C6D7D10" w14:textId="77777777" w:rsidR="00EF1085" w:rsidRPr="001E3B58" w:rsidRDefault="00EF1085" w:rsidP="001E3B58">
      <w:pPr>
        <w:jc w:val="both"/>
        <w:rPr>
          <w:rFonts w:ascii="Cambria" w:hAnsi="Cambria"/>
          <w:kern w:val="22"/>
          <w:sz w:val="22"/>
          <w:szCs w:val="22"/>
        </w:rPr>
      </w:pPr>
    </w:p>
    <w:p w14:paraId="3F63CAAB"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262E5B3"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712ED3A"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C23A4D0"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E7671C4"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0F73A81"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78C3996"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989F758"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lastRenderedPageBreak/>
        <w:t>_____________________________________________________________________________________________________________________</w:t>
      </w:r>
    </w:p>
    <w:p w14:paraId="3CE2F297"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9815C00"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2B36157"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6AA0B50"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480EB8E"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0D98B36"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4BE94A5"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E596BDC" w14:textId="77777777" w:rsidR="00BA15ED" w:rsidRPr="001E3B58" w:rsidRDefault="00BA15ED" w:rsidP="001E3B58">
      <w:pPr>
        <w:autoSpaceDE w:val="0"/>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478BC2AB"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7B7FBC0" w14:textId="77777777" w:rsidR="00EF1085" w:rsidRPr="001E3B58" w:rsidRDefault="00EF1085" w:rsidP="001E3B58">
      <w:pPr>
        <w:jc w:val="both"/>
        <w:rPr>
          <w:rFonts w:ascii="Cambria" w:hAnsi="Cambria"/>
          <w:kern w:val="22"/>
          <w:sz w:val="22"/>
          <w:szCs w:val="22"/>
        </w:rPr>
      </w:pPr>
    </w:p>
    <w:p w14:paraId="4841E897" w14:textId="77777777" w:rsidR="00A04631" w:rsidRPr="001E3B58" w:rsidRDefault="00A04631" w:rsidP="001E3B58">
      <w:pPr>
        <w:jc w:val="both"/>
        <w:rPr>
          <w:rFonts w:ascii="Cambria" w:hAnsi="Cambria"/>
          <w:b/>
          <w:bCs/>
          <w:kern w:val="22"/>
          <w:sz w:val="22"/>
          <w:szCs w:val="22"/>
        </w:rPr>
      </w:pPr>
      <w:r w:rsidRPr="001E3B58">
        <w:rPr>
          <w:rFonts w:ascii="Cambria" w:hAnsi="Cambria"/>
          <w:b/>
          <w:bCs/>
          <w:kern w:val="22"/>
          <w:sz w:val="22"/>
          <w:szCs w:val="22"/>
        </w:rPr>
        <w:t>3</w:t>
      </w:r>
      <w:r w:rsidR="00452995" w:rsidRPr="001E3B58">
        <w:rPr>
          <w:rFonts w:ascii="Cambria" w:hAnsi="Cambria"/>
          <w:b/>
          <w:bCs/>
          <w:kern w:val="22"/>
          <w:sz w:val="22"/>
          <w:szCs w:val="22"/>
        </w:rPr>
        <w:t>4</w:t>
      </w:r>
      <w:r w:rsidR="00EF1085" w:rsidRPr="001E3B58">
        <w:rPr>
          <w:rFonts w:ascii="Cambria" w:hAnsi="Cambria"/>
          <w:b/>
          <w:bCs/>
          <w:kern w:val="22"/>
          <w:sz w:val="22"/>
          <w:szCs w:val="22"/>
        </w:rPr>
        <w:t xml:space="preserve">. </w:t>
      </w:r>
      <w:r w:rsidR="001D4B57" w:rsidRPr="001E3B58">
        <w:rPr>
          <w:rFonts w:ascii="Cambria" w:hAnsi="Cambria"/>
          <w:b/>
          <w:kern w:val="22"/>
          <w:sz w:val="22"/>
          <w:szCs w:val="22"/>
        </w:rPr>
        <w:t>Die Aufgabe bezieht sich auf die Geschichte der</w:t>
      </w:r>
      <w:r w:rsidR="001D4B57" w:rsidRPr="001E3B58">
        <w:rPr>
          <w:rFonts w:ascii="Cambria" w:hAnsi="Cambria"/>
          <w:b/>
          <w:spacing w:val="-25"/>
          <w:kern w:val="22"/>
          <w:sz w:val="22"/>
          <w:szCs w:val="22"/>
        </w:rPr>
        <w:t xml:space="preserve"> </w:t>
      </w:r>
      <w:r w:rsidR="001D4B57" w:rsidRPr="001E3B58">
        <w:rPr>
          <w:rFonts w:ascii="Cambria" w:hAnsi="Cambria"/>
          <w:b/>
          <w:kern w:val="22"/>
          <w:sz w:val="22"/>
          <w:szCs w:val="22"/>
        </w:rPr>
        <w:t>ungarischen</w:t>
      </w:r>
      <w:r w:rsidR="001D4B57" w:rsidRPr="001E3B58">
        <w:rPr>
          <w:rFonts w:ascii="Cambria" w:hAnsi="Cambria"/>
          <w:b/>
          <w:spacing w:val="-4"/>
          <w:kern w:val="22"/>
          <w:sz w:val="22"/>
          <w:szCs w:val="22"/>
        </w:rPr>
        <w:t xml:space="preserve"> </w:t>
      </w:r>
      <w:r w:rsidR="001D4B57" w:rsidRPr="001E3B58">
        <w:rPr>
          <w:rFonts w:ascii="Cambria" w:hAnsi="Cambria"/>
          <w:b/>
          <w:kern w:val="22"/>
          <w:sz w:val="22"/>
          <w:szCs w:val="22"/>
        </w:rPr>
        <w:t xml:space="preserve">Reformzeit. </w:t>
      </w:r>
      <w:r w:rsidR="001D4B57" w:rsidRPr="00C14B9D">
        <w:rPr>
          <w:rFonts w:ascii="Cambria" w:hAnsi="Cambria"/>
          <w:iCs/>
          <w:spacing w:val="-3"/>
          <w:kern w:val="22"/>
          <w:sz w:val="22"/>
          <w:szCs w:val="22"/>
        </w:rPr>
        <w:t>(lang)</w:t>
      </w:r>
    </w:p>
    <w:p w14:paraId="2384BBA7" w14:textId="77777777" w:rsidR="00EF1085" w:rsidRPr="001E3B58" w:rsidRDefault="001D4B57" w:rsidP="001E3B58">
      <w:pPr>
        <w:jc w:val="both"/>
        <w:rPr>
          <w:rFonts w:ascii="Cambria" w:hAnsi="Cambria"/>
          <w:b/>
          <w:bCs/>
          <w:kern w:val="22"/>
          <w:sz w:val="22"/>
          <w:szCs w:val="22"/>
        </w:rPr>
      </w:pPr>
      <w:r w:rsidRPr="001E3B58">
        <w:rPr>
          <w:rFonts w:ascii="Cambria" w:hAnsi="Cambria"/>
          <w:b/>
          <w:kern w:val="22"/>
          <w:sz w:val="22"/>
          <w:szCs w:val="22"/>
        </w:rPr>
        <w:t>Sie anhand ihrer Kenntnisse und der Quellen einen Überblick über die Lage und Rolle der ungarischen Sprache vom Ende des 18. Jahrhunderts bis zu den vierziger Jahren des 19. Jahrhunderts.! Gehen Sie auf die Veränderungen im ungarischen Sprachgebrauch im Staatswesen, im Unterricht und in der Kultur</w:t>
      </w:r>
      <w:r w:rsidRPr="001E3B58">
        <w:rPr>
          <w:rFonts w:ascii="Cambria" w:hAnsi="Cambria"/>
          <w:b/>
          <w:spacing w:val="-11"/>
          <w:kern w:val="22"/>
          <w:sz w:val="22"/>
          <w:szCs w:val="22"/>
        </w:rPr>
        <w:t xml:space="preserve"> </w:t>
      </w:r>
      <w:r w:rsidRPr="001E3B58">
        <w:rPr>
          <w:rFonts w:ascii="Cambria" w:hAnsi="Cambria"/>
          <w:b/>
          <w:kern w:val="22"/>
          <w:sz w:val="22"/>
          <w:szCs w:val="22"/>
        </w:rPr>
        <w:t>ein!</w:t>
      </w:r>
    </w:p>
    <w:p w14:paraId="361FC47E" w14:textId="77777777" w:rsidR="00EF1085" w:rsidRPr="001E3B58" w:rsidRDefault="00EF1085" w:rsidP="001E3B58">
      <w:pPr>
        <w:jc w:val="both"/>
        <w:rPr>
          <w:rFonts w:ascii="Cambria" w:hAnsi="Cambria"/>
          <w:b/>
          <w:bCs/>
          <w:kern w:val="22"/>
          <w:sz w:val="22"/>
          <w:szCs w:val="22"/>
        </w:rPr>
      </w:pPr>
    </w:p>
    <w:p w14:paraId="7BC1F2E8" w14:textId="77777777" w:rsidR="00EF1085" w:rsidRPr="001E3B58" w:rsidRDefault="001D4B57" w:rsidP="001E3B58">
      <w:pPr>
        <w:jc w:val="both"/>
        <w:rPr>
          <w:rFonts w:ascii="Cambria" w:hAnsi="Cambria"/>
          <w:kern w:val="22"/>
          <w:sz w:val="22"/>
          <w:szCs w:val="22"/>
        </w:rPr>
      </w:pPr>
      <w:r w:rsidRPr="001E3B58">
        <w:rPr>
          <w:rFonts w:ascii="Cambria" w:hAnsi="Cambria"/>
          <w:kern w:val="22"/>
          <w:sz w:val="22"/>
          <w:szCs w:val="22"/>
        </w:rPr>
        <w:t xml:space="preserve">„Für ungarische Kinder habe ich auf Ungarisch geschrieben, und nicht in einer fremden Sprache, die sie nicht verstehen. Wie gut wäre es, wenn auch in unserer Nation ungarische Schulen errichtet würden, die den Kindern die notwendigen Dinge in ungarischer Sprache lehren würden! So wären weder ihre Zeit noch die Ausgaben ihrer Eltern nutzlos vergeudet.“ </w:t>
      </w:r>
      <w:r w:rsidRPr="001E3B58">
        <w:rPr>
          <w:rFonts w:ascii="Cambria" w:hAnsi="Cambria"/>
          <w:i/>
          <w:kern w:val="22"/>
          <w:sz w:val="22"/>
          <w:szCs w:val="22"/>
        </w:rPr>
        <w:t>(aus dem Lehrbuch von István Losonczi, 1771)</w:t>
      </w:r>
    </w:p>
    <w:p w14:paraId="5A90A604" w14:textId="77777777" w:rsidR="00EF1085" w:rsidRPr="001E3B58" w:rsidRDefault="00EF1085" w:rsidP="001E3B58">
      <w:pPr>
        <w:jc w:val="both"/>
        <w:rPr>
          <w:rFonts w:ascii="Cambria" w:hAnsi="Cambria"/>
          <w:kern w:val="22"/>
          <w:sz w:val="22"/>
          <w:szCs w:val="22"/>
        </w:rPr>
      </w:pPr>
    </w:p>
    <w:p w14:paraId="7A3DCB7B"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 xml:space="preserve">„Magyar gyermekeknek magyarul írtam, nem idegen nyelven, melyet nem értenek. Sőt vallyha már valaha felállíttatnának a mi nemzetünkben is a magyar oskolák, amellyekben a szükséges dolgokra magyar nyelven taníttatnának elsőben gyermekeink! Úgy sem ezek idejeket, sem a szülék költségeket haszontalanul el nem vesztenék.” </w:t>
      </w:r>
      <w:r w:rsidRPr="00C14B9D">
        <w:rPr>
          <w:rFonts w:ascii="Cambria" w:hAnsi="Cambria"/>
          <w:i/>
          <w:iCs/>
          <w:kern w:val="22"/>
          <w:sz w:val="22"/>
          <w:szCs w:val="22"/>
        </w:rPr>
        <w:t>(Losonczi István tankönyve; 1771)</w:t>
      </w:r>
    </w:p>
    <w:p w14:paraId="2FB41A55" w14:textId="77777777" w:rsidR="00EF1085" w:rsidRPr="001E3B58" w:rsidRDefault="00EF1085" w:rsidP="001E3B58">
      <w:pPr>
        <w:jc w:val="both"/>
        <w:rPr>
          <w:rFonts w:ascii="Cambria" w:hAnsi="Cambria"/>
          <w:kern w:val="22"/>
          <w:sz w:val="22"/>
          <w:szCs w:val="22"/>
        </w:rPr>
      </w:pPr>
    </w:p>
    <w:p w14:paraId="2B62F10B" w14:textId="77777777" w:rsidR="001D4B57" w:rsidRPr="001E3B58" w:rsidRDefault="001D4B57" w:rsidP="001E3B58">
      <w:pPr>
        <w:pStyle w:val="Szvegtrzs"/>
        <w:spacing w:after="0"/>
        <w:jc w:val="both"/>
        <w:rPr>
          <w:rFonts w:ascii="Cambria" w:hAnsi="Cambria"/>
          <w:kern w:val="22"/>
          <w:sz w:val="22"/>
          <w:szCs w:val="22"/>
        </w:rPr>
      </w:pPr>
      <w:r w:rsidRPr="001E3B58">
        <w:rPr>
          <w:rFonts w:ascii="Cambria" w:hAnsi="Cambria"/>
          <w:kern w:val="22"/>
          <w:sz w:val="22"/>
          <w:szCs w:val="22"/>
        </w:rPr>
        <w:t>„Nicht davon ist also die Rede, dass Millionen ihre Sprache ablegen und eine andere Sprache sprechen sollen, sondern davon, dass diejenigen, die sich den öffentlichen Angelegenheiten widmen wollen, statt dem Lateinischen die deutsche Sprache benutzen sollen, und dass die Jugend statt jener diese lernen möge…</w:t>
      </w:r>
    </w:p>
    <w:p w14:paraId="0DC5F563" w14:textId="77777777" w:rsidR="001D4B57" w:rsidRPr="001E3B58" w:rsidRDefault="001D4B57" w:rsidP="001E3B58">
      <w:pPr>
        <w:pStyle w:val="Szvegtrzs"/>
        <w:spacing w:after="0"/>
        <w:jc w:val="both"/>
        <w:rPr>
          <w:rFonts w:ascii="Cambria" w:hAnsi="Cambria"/>
          <w:kern w:val="22"/>
          <w:sz w:val="22"/>
          <w:szCs w:val="22"/>
        </w:rPr>
      </w:pPr>
      <w:r w:rsidRPr="001E3B58">
        <w:rPr>
          <w:rFonts w:ascii="Cambria" w:hAnsi="Cambria"/>
          <w:kern w:val="22"/>
          <w:sz w:val="22"/>
          <w:szCs w:val="22"/>
        </w:rPr>
        <w:t>Mein Erlass will das Beste für das Volk und der Gemeinschaft der Ungarn und beabsichtigt in keiner Weise die Ausrottung der Muttersprache.</w:t>
      </w:r>
    </w:p>
    <w:p w14:paraId="7E6387E4" w14:textId="6A8D376C" w:rsidR="00EF1085" w:rsidRPr="001E3B58" w:rsidRDefault="00C14B9D" w:rsidP="001E3B58">
      <w:pPr>
        <w:jc w:val="both"/>
        <w:rPr>
          <w:rFonts w:ascii="Cambria" w:hAnsi="Cambria"/>
          <w:kern w:val="22"/>
          <w:sz w:val="22"/>
          <w:szCs w:val="22"/>
        </w:rPr>
      </w:pPr>
      <w:r>
        <w:rPr>
          <w:rFonts w:ascii="Cambria" w:hAnsi="Cambria"/>
          <w:kern w:val="22"/>
          <w:sz w:val="22"/>
          <w:szCs w:val="22"/>
        </w:rPr>
        <w:t>[</w:t>
      </w:r>
      <w:r w:rsidR="001D4B57" w:rsidRPr="001E3B58">
        <w:rPr>
          <w:rFonts w:ascii="Cambria" w:hAnsi="Cambria"/>
          <w:kern w:val="22"/>
          <w:sz w:val="22"/>
          <w:szCs w:val="22"/>
        </w:rPr>
        <w:t>…</w:t>
      </w:r>
      <w:r>
        <w:rPr>
          <w:rFonts w:ascii="Cambria" w:hAnsi="Cambria"/>
          <w:kern w:val="22"/>
          <w:sz w:val="22"/>
          <w:szCs w:val="22"/>
        </w:rPr>
        <w:t>]</w:t>
      </w:r>
      <w:r w:rsidR="001D4B57" w:rsidRPr="001E3B58">
        <w:rPr>
          <w:rFonts w:ascii="Cambria" w:hAnsi="Cambria"/>
          <w:kern w:val="22"/>
          <w:sz w:val="22"/>
          <w:szCs w:val="22"/>
        </w:rPr>
        <w:t xml:space="preserve"> Des Weiteren darf ab dem 1.November 1784 kein Jugendlicher an die Mittelschule aufgenommen werden, der nicht beweisen kann, dass er deutsch lesen und schreiben kann.“ </w:t>
      </w:r>
      <w:r w:rsidR="001D4B57" w:rsidRPr="001E3B58">
        <w:rPr>
          <w:rFonts w:ascii="Cambria" w:hAnsi="Cambria"/>
          <w:i/>
          <w:kern w:val="22"/>
          <w:sz w:val="22"/>
          <w:szCs w:val="22"/>
        </w:rPr>
        <w:t>(Spracherlass von Joseph II., 1784)</w:t>
      </w:r>
    </w:p>
    <w:p w14:paraId="4B61271F" w14:textId="77777777" w:rsidR="00A04631" w:rsidRPr="001E3B58" w:rsidRDefault="00A04631" w:rsidP="001E3B58">
      <w:pPr>
        <w:jc w:val="both"/>
        <w:rPr>
          <w:rFonts w:ascii="Cambria" w:hAnsi="Cambria"/>
          <w:kern w:val="22"/>
          <w:sz w:val="22"/>
          <w:szCs w:val="22"/>
        </w:rPr>
      </w:pPr>
    </w:p>
    <w:p w14:paraId="69269C50" w14:textId="77777777" w:rsidR="00EF1085" w:rsidRPr="001E3B58" w:rsidRDefault="00A04631" w:rsidP="001E3B58">
      <w:pPr>
        <w:jc w:val="both"/>
        <w:rPr>
          <w:rFonts w:ascii="Cambria" w:hAnsi="Cambria"/>
          <w:kern w:val="22"/>
          <w:sz w:val="22"/>
          <w:szCs w:val="22"/>
        </w:rPr>
      </w:pPr>
      <w:r w:rsidRPr="001E3B58">
        <w:rPr>
          <w:rFonts w:ascii="Cambria" w:hAnsi="Cambria"/>
          <w:kern w:val="22"/>
          <w:sz w:val="22"/>
          <w:szCs w:val="22"/>
        </w:rPr>
        <w:t>„</w:t>
      </w:r>
      <w:r w:rsidR="00EF1085" w:rsidRPr="001E3B58">
        <w:rPr>
          <w:rFonts w:ascii="Cambria" w:hAnsi="Cambria"/>
          <w:kern w:val="22"/>
          <w:sz w:val="22"/>
          <w:szCs w:val="22"/>
        </w:rPr>
        <w:t>Tehát nem arról van szó, hogy milliók megváltoztassák nyelvüket és más nyelven beszéljenek, hanem arról, hogy azok, akik a közügyeknek akarják magukat szentelni, a latin helyett a német nyelvet használják s az ifjúság ahelyett ezt tanulja… Rendeletem a magyar nemzetnek és a köznek a legjobbat akarja és egyáltalán nincs szándékomban az anyanyelv kiirtása.</w:t>
      </w:r>
    </w:p>
    <w:p w14:paraId="094790EB" w14:textId="4694250B"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 Továbbá 1784. nov. l-től fogva egy ifjút sem lehet felvenni a középiskolába, aki nem képes kimutatni, hogy németül olvasni és írni tud.</w:t>
      </w:r>
      <w:r w:rsidR="00A04631" w:rsidRPr="001E3B58">
        <w:rPr>
          <w:rFonts w:ascii="Cambria" w:hAnsi="Cambria"/>
          <w:kern w:val="22"/>
          <w:sz w:val="22"/>
          <w:szCs w:val="22"/>
        </w:rPr>
        <w:t xml:space="preserve">” </w:t>
      </w:r>
      <w:r w:rsidRPr="00C14B9D">
        <w:rPr>
          <w:rFonts w:ascii="Cambria" w:hAnsi="Cambria"/>
          <w:i/>
          <w:iCs/>
          <w:kern w:val="22"/>
          <w:sz w:val="22"/>
          <w:szCs w:val="22"/>
        </w:rPr>
        <w:t>(II. József nyelvrendelete; 1784)</w:t>
      </w:r>
    </w:p>
    <w:p w14:paraId="198F3169" w14:textId="77777777" w:rsidR="00EF1085" w:rsidRPr="001E3B58" w:rsidRDefault="00EF1085" w:rsidP="001E3B58">
      <w:pPr>
        <w:jc w:val="both"/>
        <w:rPr>
          <w:rFonts w:ascii="Cambria" w:hAnsi="Cambria"/>
          <w:kern w:val="22"/>
          <w:sz w:val="22"/>
          <w:szCs w:val="22"/>
        </w:rPr>
      </w:pPr>
    </w:p>
    <w:p w14:paraId="256738CD" w14:textId="77777777" w:rsidR="00EF1085" w:rsidRPr="001E3B58" w:rsidRDefault="00990835" w:rsidP="001E3B58">
      <w:pPr>
        <w:jc w:val="both"/>
        <w:rPr>
          <w:rFonts w:ascii="Cambria" w:hAnsi="Cambria"/>
          <w:kern w:val="22"/>
          <w:sz w:val="22"/>
          <w:szCs w:val="22"/>
        </w:rPr>
      </w:pPr>
      <w:r w:rsidRPr="001E3B58">
        <w:rPr>
          <w:rFonts w:ascii="Cambria" w:hAnsi="Cambria"/>
          <w:kern w:val="22"/>
          <w:sz w:val="22"/>
          <w:szCs w:val="22"/>
        </w:rPr>
        <w:t xml:space="preserve">„Es heißt, die römische Sprache [Latein] sei seit acht Jahrhunderten mit dem Volk verbunden; infolgedessen ist sie mit mehreren Interessen verbunden, und für ihre Abschaffung oder Veränderung ist es nötig, zuerst sowohl den Ursprung und die Verbreitung des Wunsches als auch die Möglichkeit der Realisierung und die Möglichkeit der Übereinkunft mit den erwähnten Interessen einer ausführlicheren Untersuchung zu unterziehen. Wohlgeborene Stände! Ich kenne von dieser Seite kein anderes Interesse als das, das dadurch entsteht, dass wir Ungarn und eine unabhängige selbständige Nation sind oder wenigstens sein wollen. – Aus diesem Interesse folgt selbstverständlich, dass wir uns unserer eigenen Sprache bedienen wollen. Was ist der Ursprung dieses </w:t>
      </w:r>
      <w:r w:rsidRPr="001E3B58">
        <w:rPr>
          <w:rFonts w:ascii="Cambria" w:hAnsi="Cambria"/>
          <w:kern w:val="22"/>
          <w:sz w:val="22"/>
          <w:szCs w:val="22"/>
        </w:rPr>
        <w:lastRenderedPageBreak/>
        <w:t xml:space="preserve">Wunsches? Nur der, dass wir Ungarn sind.“ </w:t>
      </w:r>
      <w:r w:rsidRPr="001E3B58">
        <w:rPr>
          <w:rFonts w:ascii="Cambria" w:hAnsi="Cambria"/>
          <w:i/>
          <w:kern w:val="22"/>
          <w:sz w:val="22"/>
          <w:szCs w:val="22"/>
        </w:rPr>
        <w:t>(aus Kölcseys Rede in der Sprachfrage, 1833)</w:t>
      </w:r>
    </w:p>
    <w:p w14:paraId="03FAD808" w14:textId="77777777" w:rsidR="00EF1085" w:rsidRPr="001E3B58" w:rsidRDefault="00EF1085" w:rsidP="001E3B58">
      <w:pPr>
        <w:jc w:val="both"/>
        <w:rPr>
          <w:rFonts w:ascii="Cambria" w:hAnsi="Cambria"/>
          <w:kern w:val="22"/>
          <w:sz w:val="22"/>
          <w:szCs w:val="22"/>
        </w:rPr>
      </w:pPr>
    </w:p>
    <w:p w14:paraId="493E704A"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 xml:space="preserve">„Azt mondják, nyolc század óta van öszvekötve a nemzettel a római nyelv [latin]; s annál fogva ez több érdekekkel van öszvekapcsolva, és eltörlésére vagy megváltoztatására felette szükséges előbb mind a kívánság eredetét s kiterjedését, mind pedig a teljesedés lehetőségét és az említett érdekekkel való megegyeztethetését bővebb vizsgálat alá vétetni. Rendes dolog Tekintetes Rendek! Én ezen oldalról más érdekeket nem ismerek, mint azt, mely abból foly, hogy mi magyarok és független, önállású nemzet vagyunk, legalább akarunk lenni. — Ezen érdekből következik, és természetesen következik, hogy mi a magunk tulajdon nyelvével élni kívánjunk. Mi ezen kívánság eredete? Csak az, mert magyarok vagyunk.” </w:t>
      </w:r>
      <w:r w:rsidRPr="00C14B9D">
        <w:rPr>
          <w:rFonts w:ascii="Cambria" w:hAnsi="Cambria"/>
          <w:i/>
          <w:iCs/>
          <w:kern w:val="22"/>
          <w:sz w:val="22"/>
          <w:szCs w:val="22"/>
        </w:rPr>
        <w:t>(Kölcseynek a nyelvkérdésben elmondott beszédéből; 1833)</w:t>
      </w:r>
    </w:p>
    <w:p w14:paraId="7B66A85C" w14:textId="77777777" w:rsidR="00EF1085" w:rsidRPr="001E3B58" w:rsidRDefault="00EF1085" w:rsidP="001E3B58">
      <w:pPr>
        <w:jc w:val="both"/>
        <w:rPr>
          <w:rFonts w:ascii="Cambria" w:hAnsi="Cambria"/>
          <w:kern w:val="22"/>
          <w:sz w:val="22"/>
          <w:szCs w:val="22"/>
        </w:rPr>
      </w:pPr>
    </w:p>
    <w:p w14:paraId="2C55DDB0" w14:textId="77777777" w:rsidR="00EF1085" w:rsidRPr="001E3B58" w:rsidRDefault="00990835" w:rsidP="001E3B58">
      <w:pPr>
        <w:jc w:val="both"/>
        <w:rPr>
          <w:rFonts w:ascii="Cambria" w:hAnsi="Cambria"/>
          <w:kern w:val="22"/>
          <w:sz w:val="22"/>
          <w:szCs w:val="22"/>
        </w:rPr>
      </w:pPr>
      <w:r w:rsidRPr="001E3B58">
        <w:rPr>
          <w:rFonts w:ascii="Cambria" w:hAnsi="Cambria"/>
          <w:kern w:val="22"/>
          <w:sz w:val="22"/>
          <w:szCs w:val="22"/>
        </w:rPr>
        <w:t xml:space="preserve">„[…] wenn jemand ungarisch reden kann, lässt sich dann daraus folgern, dass er sich deswegen schon zum Ungarn hätte wandeln müssen? Denn wenn es so ist, dann sollten wir unseren letzten Heller ohne Zögern für Sprachlehrer verwenden, ja wir alle sollten sofort zu solchen werden, damit die ganze Welt ungarisch reden könne und unsere Rasse gerettet und gepriesen werde.“ </w:t>
      </w:r>
      <w:r w:rsidRPr="001E3B58">
        <w:rPr>
          <w:rFonts w:ascii="Cambria" w:hAnsi="Cambria"/>
          <w:i/>
          <w:kern w:val="22"/>
          <w:sz w:val="22"/>
          <w:szCs w:val="22"/>
        </w:rPr>
        <w:t>(aus Széchényis akademischen Reden, 1842)</w:t>
      </w:r>
    </w:p>
    <w:p w14:paraId="752683F9" w14:textId="77777777" w:rsidR="00EF1085" w:rsidRPr="001E3B58" w:rsidRDefault="00EF1085" w:rsidP="001E3B58">
      <w:pPr>
        <w:jc w:val="both"/>
        <w:rPr>
          <w:rFonts w:ascii="Cambria" w:hAnsi="Cambria"/>
          <w:kern w:val="22"/>
          <w:sz w:val="22"/>
          <w:szCs w:val="22"/>
        </w:rPr>
      </w:pPr>
    </w:p>
    <w:p w14:paraId="61A1DBE5" w14:textId="2AADEC7F"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 ha valaki magyarul tud beszélni, innen következik-e, miképp neki ezért már magyarrá is kellett volna átalakulnia? Mert ha így, ám akkor fordítsuk legutolsó fillérünket minden tétova nélkül nyelvmesterekre, sőt legyünk rögtön magunk is mind azzá, hadd tudjon csevegni magyarul az egész világ, s meg lesz mentve s feldicsőítve fajtánk.”</w:t>
      </w:r>
      <w:r w:rsidR="00A04631" w:rsidRPr="001E3B58">
        <w:rPr>
          <w:rFonts w:ascii="Cambria" w:hAnsi="Cambria"/>
          <w:kern w:val="22"/>
          <w:sz w:val="22"/>
          <w:szCs w:val="22"/>
        </w:rPr>
        <w:t xml:space="preserve"> </w:t>
      </w:r>
      <w:r w:rsidRPr="00C14B9D">
        <w:rPr>
          <w:rFonts w:ascii="Cambria" w:hAnsi="Cambria"/>
          <w:i/>
          <w:iCs/>
          <w:kern w:val="22"/>
          <w:sz w:val="22"/>
          <w:szCs w:val="22"/>
        </w:rPr>
        <w:t>(Széchenyi akadémiai beszédéből; 1842)</w:t>
      </w:r>
    </w:p>
    <w:p w14:paraId="197DC486" w14:textId="77777777" w:rsidR="00EF1085" w:rsidRPr="001E3B58" w:rsidRDefault="00EF1085" w:rsidP="001E3B58">
      <w:pPr>
        <w:jc w:val="both"/>
        <w:rPr>
          <w:rFonts w:ascii="Cambria" w:hAnsi="Cambria"/>
          <w:kern w:val="22"/>
          <w:sz w:val="22"/>
          <w:szCs w:val="22"/>
        </w:rPr>
      </w:pPr>
    </w:p>
    <w:p w14:paraId="08E9047A" w14:textId="77777777" w:rsidR="00990835" w:rsidRPr="001E3B58" w:rsidRDefault="00990835" w:rsidP="001E3B58">
      <w:pPr>
        <w:pStyle w:val="Szvegtrzs"/>
        <w:spacing w:after="0"/>
        <w:jc w:val="both"/>
        <w:rPr>
          <w:rFonts w:ascii="Cambria" w:hAnsi="Cambria"/>
          <w:kern w:val="22"/>
          <w:sz w:val="22"/>
          <w:szCs w:val="22"/>
        </w:rPr>
      </w:pPr>
      <w:r w:rsidRPr="001E3B58">
        <w:rPr>
          <w:rFonts w:ascii="Cambria" w:hAnsi="Cambria"/>
          <w:kern w:val="22"/>
          <w:sz w:val="22"/>
          <w:szCs w:val="22"/>
        </w:rPr>
        <w:t>„§1: Alle an den Landtag gerichteten königlichen Erlasse, Anführungen, Repliken und Anstalten sind von nun an einzig und allein auf Ungarisch herauszugeben.</w:t>
      </w:r>
    </w:p>
    <w:p w14:paraId="6E5D6DD8" w14:textId="77777777" w:rsidR="00990835" w:rsidRPr="001E3B58" w:rsidRDefault="00990835" w:rsidP="001E3B58">
      <w:pPr>
        <w:pStyle w:val="Szvegtrzs"/>
        <w:spacing w:after="0"/>
        <w:jc w:val="both"/>
        <w:rPr>
          <w:rFonts w:ascii="Cambria" w:hAnsi="Cambria"/>
          <w:kern w:val="22"/>
          <w:sz w:val="22"/>
          <w:szCs w:val="22"/>
        </w:rPr>
      </w:pPr>
      <w:r w:rsidRPr="001E3B58">
        <w:rPr>
          <w:rFonts w:ascii="Cambria" w:hAnsi="Cambria"/>
          <w:kern w:val="22"/>
          <w:sz w:val="22"/>
          <w:szCs w:val="22"/>
        </w:rPr>
        <w:t>§2: Sämtliche Gesetze sind schon im derzeitigen Landtag einzig in ungarischer Sprache geschaffen und bestätigt worden, und so werden sie auch darüber hinaus einzig in ungarischer Sprache geschaffen sowie durch gnädige königliche Zustimmung bestätigt werden.</w:t>
      </w:r>
    </w:p>
    <w:p w14:paraId="114BFA26" w14:textId="77777777" w:rsidR="00990835" w:rsidRPr="001E3B58" w:rsidRDefault="00990835" w:rsidP="001E3B58">
      <w:pPr>
        <w:pStyle w:val="Szvegtrzs"/>
        <w:spacing w:after="0"/>
        <w:jc w:val="both"/>
        <w:rPr>
          <w:rFonts w:ascii="Cambria" w:hAnsi="Cambria"/>
          <w:kern w:val="22"/>
          <w:sz w:val="22"/>
          <w:szCs w:val="22"/>
        </w:rPr>
      </w:pPr>
      <w:r w:rsidRPr="001E3B58">
        <w:rPr>
          <w:rFonts w:ascii="Cambria" w:hAnsi="Cambria"/>
          <w:kern w:val="22"/>
          <w:sz w:val="22"/>
          <w:szCs w:val="22"/>
        </w:rPr>
        <w:t>§3: Die Sprache des Landtags soll von nun an ausschließlich das Ungarische sein, allein den Abgeordneten der angeschlossenen Gebiete soll zugestanden werden, dass sie, falls sie der ungarischen Sprache nicht mächtig sein sollten, in den in den nächsten 6 Jahren abzuhaltenden Landtagen ihre Stimmen auch auf Lateinisch äußern</w:t>
      </w:r>
      <w:r w:rsidRPr="001E3B58">
        <w:rPr>
          <w:rFonts w:ascii="Cambria" w:hAnsi="Cambria"/>
          <w:spacing w:val="-2"/>
          <w:kern w:val="22"/>
          <w:sz w:val="22"/>
          <w:szCs w:val="22"/>
        </w:rPr>
        <w:t xml:space="preserve"> </w:t>
      </w:r>
      <w:r w:rsidRPr="001E3B58">
        <w:rPr>
          <w:rFonts w:ascii="Cambria" w:hAnsi="Cambria"/>
          <w:kern w:val="22"/>
          <w:sz w:val="22"/>
          <w:szCs w:val="22"/>
        </w:rPr>
        <w:t>können.</w:t>
      </w:r>
    </w:p>
    <w:p w14:paraId="2AC82EE4" w14:textId="77777777" w:rsidR="00990835" w:rsidRPr="001E3B58" w:rsidRDefault="00990835" w:rsidP="001E3B58">
      <w:pPr>
        <w:pStyle w:val="Szvegtrzs"/>
        <w:spacing w:after="0"/>
        <w:jc w:val="both"/>
        <w:rPr>
          <w:rFonts w:ascii="Cambria" w:hAnsi="Cambria"/>
          <w:kern w:val="22"/>
          <w:sz w:val="22"/>
          <w:szCs w:val="22"/>
        </w:rPr>
      </w:pPr>
      <w:r w:rsidRPr="001E3B58">
        <w:rPr>
          <w:rFonts w:ascii="Cambria" w:hAnsi="Cambria"/>
          <w:kern w:val="22"/>
          <w:sz w:val="22"/>
          <w:szCs w:val="22"/>
        </w:rPr>
        <w:t>§5: Der königliche Statthalterrat verwendet bei sämtlichen Verhandlungen, in seinen Protokollen über seine amtlichen Beschäftigungen sowie in seinen Ihrer Hoheit zu unterbreitenden Schreiben die ungarische Sprache, ausgenommen den Briefwechseln, die der königliche Statthalterrat mit dem Kriegshauptgericht, den bürgerlichen Gerichten der Erbländer Ihrer Hoheit und ausländischen Gerichten unterhält.</w:t>
      </w:r>
    </w:p>
    <w:p w14:paraId="5CBBA550" w14:textId="77777777" w:rsidR="00EF1085" w:rsidRPr="001E3B58" w:rsidRDefault="00990835" w:rsidP="001E3B58">
      <w:pPr>
        <w:jc w:val="both"/>
        <w:rPr>
          <w:rFonts w:ascii="Cambria" w:hAnsi="Cambria"/>
          <w:kern w:val="22"/>
          <w:sz w:val="22"/>
          <w:szCs w:val="22"/>
        </w:rPr>
      </w:pPr>
      <w:r w:rsidRPr="001E3B58">
        <w:rPr>
          <w:rFonts w:ascii="Cambria" w:hAnsi="Cambria"/>
          <w:kern w:val="22"/>
          <w:sz w:val="22"/>
          <w:szCs w:val="22"/>
        </w:rPr>
        <w:t xml:space="preserve">§9: Ihre Hoheit hat gnädig geruht, auch dafür Anordnungen zu treffen, dass die Unterrichtssprache innerhalb der Landesgrenzen das Ungarische zu sein hat.“ </w:t>
      </w:r>
      <w:r w:rsidRPr="001E3B58">
        <w:rPr>
          <w:rFonts w:ascii="Cambria" w:hAnsi="Cambria"/>
          <w:i/>
          <w:kern w:val="22"/>
          <w:sz w:val="22"/>
          <w:szCs w:val="22"/>
        </w:rPr>
        <w:t>(Aus dem II. Gesetzesartikel des Jahres 1844)</w:t>
      </w:r>
    </w:p>
    <w:p w14:paraId="25C1C8A7" w14:textId="77777777" w:rsidR="00EF1085" w:rsidRPr="001E3B58" w:rsidRDefault="00EF1085" w:rsidP="001E3B58">
      <w:pPr>
        <w:jc w:val="both"/>
        <w:rPr>
          <w:rFonts w:ascii="Cambria" w:hAnsi="Cambria"/>
          <w:kern w:val="22"/>
          <w:sz w:val="22"/>
          <w:szCs w:val="22"/>
        </w:rPr>
      </w:pPr>
    </w:p>
    <w:p w14:paraId="163B794D" w14:textId="77777777" w:rsidR="00A04631" w:rsidRPr="001E3B58" w:rsidRDefault="00A04631" w:rsidP="001E3B58">
      <w:pPr>
        <w:jc w:val="both"/>
        <w:rPr>
          <w:rFonts w:ascii="Cambria" w:hAnsi="Cambria"/>
          <w:kern w:val="22"/>
          <w:sz w:val="22"/>
          <w:szCs w:val="22"/>
        </w:rPr>
      </w:pPr>
      <w:r w:rsidRPr="001E3B58">
        <w:rPr>
          <w:rFonts w:ascii="Cambria" w:hAnsi="Cambria"/>
          <w:kern w:val="22"/>
          <w:sz w:val="22"/>
          <w:szCs w:val="22"/>
        </w:rPr>
        <w:t>„</w:t>
      </w:r>
      <w:r w:rsidR="00EF1085" w:rsidRPr="001E3B58">
        <w:rPr>
          <w:rFonts w:ascii="Cambria" w:hAnsi="Cambria"/>
          <w:kern w:val="22"/>
          <w:sz w:val="22"/>
          <w:szCs w:val="22"/>
        </w:rPr>
        <w:t xml:space="preserve">1. §. Az országgyűléshez bocsátandó minden kegyelmes királyi leiratok, előadások, válaszok és intézmények ezentúl egyedül magyar nyelven adassanak ki. </w:t>
      </w:r>
    </w:p>
    <w:p w14:paraId="02A92F28" w14:textId="77777777" w:rsidR="00A04631" w:rsidRPr="001E3B58" w:rsidRDefault="00EF1085" w:rsidP="001E3B58">
      <w:pPr>
        <w:jc w:val="both"/>
        <w:rPr>
          <w:rFonts w:ascii="Cambria" w:hAnsi="Cambria"/>
          <w:kern w:val="22"/>
          <w:sz w:val="22"/>
          <w:szCs w:val="22"/>
        </w:rPr>
      </w:pPr>
      <w:r w:rsidRPr="001E3B58">
        <w:rPr>
          <w:rFonts w:ascii="Cambria" w:hAnsi="Cambria"/>
          <w:kern w:val="22"/>
          <w:sz w:val="22"/>
          <w:szCs w:val="22"/>
        </w:rPr>
        <w:t xml:space="preserve">2. §. A törvénycikkek valamint már a jelen országgyűlésen is egyedül magyar nyelven alkottattak és erősítettek meg: úgy ezentúl is mind alkottatni, mind királyi kegyelmes jóváhagyással megerősíttetni egyedül magyar nyelven fognak. 3. §. Országgyűlési nyelv ezentúl kirekesztőleg a magyar leszen, egyedül a kapcsolt Részek követeinek engedtetvén meg: hogy azon esetben, ha a magyar nyelvben jártasok nem lennének, a közelebbi 6 évek alatt tartandó országgyűléseken szavazataikat latin nyelven is kijelenthessék. </w:t>
      </w:r>
      <w:r w:rsidR="00A04631" w:rsidRPr="001E3B58">
        <w:rPr>
          <w:rFonts w:ascii="Cambria" w:hAnsi="Cambria"/>
          <w:kern w:val="22"/>
          <w:sz w:val="22"/>
          <w:szCs w:val="22"/>
        </w:rPr>
        <w:t>[...]</w:t>
      </w:r>
    </w:p>
    <w:p w14:paraId="2F82BD24" w14:textId="77777777" w:rsidR="00A04631" w:rsidRPr="001E3B58" w:rsidRDefault="00EF1085" w:rsidP="001E3B58">
      <w:pPr>
        <w:jc w:val="both"/>
        <w:rPr>
          <w:rFonts w:ascii="Cambria" w:hAnsi="Cambria"/>
          <w:kern w:val="22"/>
          <w:sz w:val="22"/>
          <w:szCs w:val="22"/>
        </w:rPr>
      </w:pPr>
      <w:r w:rsidRPr="001E3B58">
        <w:rPr>
          <w:rFonts w:ascii="Cambria" w:hAnsi="Cambria"/>
          <w:kern w:val="22"/>
          <w:sz w:val="22"/>
          <w:szCs w:val="22"/>
        </w:rPr>
        <w:t xml:space="preserve">5. §. A királyi Helytartótanács mindennemű tárgyalásaiban, hivatalos foglalkozásairól viendő jegyzőkönyveiben, valamint Ő felsége eleibe terjesztendő felírásaiban és az ország határain belül minden hatóságokhoz bocsátandó minden intézményeiben a magyar nyelvet használja, azon levelezések, melyeket a királyi Helytartótanács a hadi fő-, és az Ő felsége örökös tartományaibeli polgári törvényszékekkel s külországi törvényhatóságokkal folytatand, ide nem értvén. </w:t>
      </w:r>
      <w:r w:rsidR="00A04631" w:rsidRPr="001E3B58">
        <w:rPr>
          <w:rFonts w:ascii="Cambria" w:hAnsi="Cambria"/>
          <w:kern w:val="22"/>
          <w:sz w:val="22"/>
          <w:szCs w:val="22"/>
        </w:rPr>
        <w:t>[...]</w:t>
      </w:r>
    </w:p>
    <w:p w14:paraId="459EDCFB"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 xml:space="preserve">9. §. Ő felsége méltóztatott kegyelmesen rendeléseket tenni már aziránt is, hogy az ország határain belőli iskolákban közoktatási nyelv a magyar legyen.” </w:t>
      </w:r>
      <w:r w:rsidRPr="00C14B9D">
        <w:rPr>
          <w:rFonts w:ascii="Cambria" w:hAnsi="Cambria"/>
          <w:i/>
          <w:iCs/>
          <w:kern w:val="22"/>
          <w:sz w:val="22"/>
          <w:szCs w:val="22"/>
        </w:rPr>
        <w:t xml:space="preserve">(Az 1844. évi II. törvénycikkből) </w:t>
      </w:r>
    </w:p>
    <w:p w14:paraId="7A905DED" w14:textId="77777777" w:rsidR="00EF1085" w:rsidRPr="001E3B58" w:rsidRDefault="00EF1085" w:rsidP="001E3B58">
      <w:pPr>
        <w:jc w:val="both"/>
        <w:rPr>
          <w:rFonts w:ascii="Cambria" w:hAnsi="Cambria"/>
          <w:kern w:val="22"/>
          <w:sz w:val="22"/>
          <w:szCs w:val="22"/>
        </w:rPr>
      </w:pPr>
    </w:p>
    <w:p w14:paraId="0F7037A6"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F139A2B"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lastRenderedPageBreak/>
        <w:t>_____________________________________________________________________________________________________________________</w:t>
      </w:r>
    </w:p>
    <w:p w14:paraId="0E0E4CAD"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5A02F49"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D42E453"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A3E3812"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FF9BE0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AFB711F"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B2FB204"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FCD11C2"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92EEBD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81A389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0FA26D8"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7B0D71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638E7D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0233CC8" w14:textId="77777777" w:rsidR="000634A5" w:rsidRPr="001E3B58" w:rsidRDefault="000634A5" w:rsidP="001E3B58">
      <w:pPr>
        <w:autoSpaceDE w:val="0"/>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72DFB366"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AF23BBB"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9EA292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739D48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09AEF3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2D82FC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AACD4FB"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3738CA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2E6E87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F70C6E4"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48AF25E"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180DC4F"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790AC92"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439502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5C3DBD5"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5D525B0" w14:textId="77777777" w:rsidR="000634A5" w:rsidRPr="001E3B58" w:rsidRDefault="000634A5" w:rsidP="001E3B58">
      <w:pPr>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1D13AA54" w14:textId="77777777" w:rsidR="00EF1085" w:rsidRPr="001E3B58" w:rsidRDefault="00EF1085" w:rsidP="001E3B58">
      <w:pPr>
        <w:autoSpaceDE w:val="0"/>
        <w:jc w:val="both"/>
        <w:rPr>
          <w:rFonts w:ascii="Cambria" w:hAnsi="Cambria"/>
          <w:kern w:val="22"/>
          <w:sz w:val="22"/>
          <w:szCs w:val="22"/>
        </w:rPr>
      </w:pPr>
    </w:p>
    <w:p w14:paraId="2F506D7C" w14:textId="77777777" w:rsidR="00C14B9D" w:rsidRDefault="00C14B9D">
      <w:pPr>
        <w:widowControl/>
        <w:suppressAutoHyphens w:val="0"/>
        <w:rPr>
          <w:rFonts w:ascii="Cambria" w:hAnsi="Cambria"/>
          <w:b/>
          <w:bCs/>
          <w:kern w:val="22"/>
          <w:sz w:val="22"/>
          <w:szCs w:val="22"/>
        </w:rPr>
      </w:pPr>
      <w:r>
        <w:rPr>
          <w:rFonts w:ascii="Cambria" w:hAnsi="Cambria"/>
          <w:b/>
          <w:bCs/>
          <w:kern w:val="22"/>
          <w:sz w:val="22"/>
          <w:szCs w:val="22"/>
        </w:rPr>
        <w:br w:type="page"/>
      </w:r>
    </w:p>
    <w:p w14:paraId="167A26BE" w14:textId="6D56A04C" w:rsidR="00A04631" w:rsidRPr="001E3B58" w:rsidRDefault="00A04631" w:rsidP="001E3B58">
      <w:pPr>
        <w:jc w:val="both"/>
        <w:rPr>
          <w:rFonts w:ascii="Cambria" w:hAnsi="Cambria"/>
          <w:b/>
          <w:bCs/>
          <w:kern w:val="22"/>
          <w:sz w:val="22"/>
          <w:szCs w:val="22"/>
        </w:rPr>
      </w:pPr>
      <w:r w:rsidRPr="001E3B58">
        <w:rPr>
          <w:rFonts w:ascii="Cambria" w:hAnsi="Cambria"/>
          <w:b/>
          <w:bCs/>
          <w:kern w:val="22"/>
          <w:sz w:val="22"/>
          <w:szCs w:val="22"/>
        </w:rPr>
        <w:lastRenderedPageBreak/>
        <w:t>3</w:t>
      </w:r>
      <w:r w:rsidR="00452995" w:rsidRPr="001E3B58">
        <w:rPr>
          <w:rFonts w:ascii="Cambria" w:hAnsi="Cambria"/>
          <w:b/>
          <w:bCs/>
          <w:kern w:val="22"/>
          <w:sz w:val="22"/>
          <w:szCs w:val="22"/>
        </w:rPr>
        <w:t>5</w:t>
      </w:r>
      <w:r w:rsidR="00EF1085" w:rsidRPr="001E3B58">
        <w:rPr>
          <w:rFonts w:ascii="Cambria" w:hAnsi="Cambria"/>
          <w:b/>
          <w:bCs/>
          <w:kern w:val="22"/>
          <w:sz w:val="22"/>
          <w:szCs w:val="22"/>
        </w:rPr>
        <w:t xml:space="preserve">. </w:t>
      </w:r>
      <w:r w:rsidR="00990835" w:rsidRPr="001E3B58">
        <w:rPr>
          <w:rFonts w:ascii="Cambria" w:hAnsi="Cambria"/>
          <w:b/>
          <w:kern w:val="22"/>
          <w:sz w:val="22"/>
          <w:szCs w:val="22"/>
        </w:rPr>
        <w:t>Die Aufgabe hängt mit dem Programm und mit der Tätigkeit von István Széchenyi zusammen.</w:t>
      </w:r>
      <w:r w:rsidR="00990835" w:rsidRPr="001E3B58">
        <w:rPr>
          <w:rFonts w:ascii="Cambria" w:hAnsi="Cambria"/>
          <w:spacing w:val="59"/>
          <w:kern w:val="22"/>
          <w:sz w:val="22"/>
          <w:szCs w:val="22"/>
        </w:rPr>
        <w:t xml:space="preserve"> </w:t>
      </w:r>
      <w:r w:rsidR="00990835" w:rsidRPr="00C14B9D">
        <w:rPr>
          <w:rFonts w:ascii="Cambria" w:hAnsi="Cambria"/>
          <w:iCs/>
          <w:kern w:val="22"/>
          <w:sz w:val="22"/>
          <w:szCs w:val="22"/>
        </w:rPr>
        <w:t>(kurz)</w:t>
      </w:r>
    </w:p>
    <w:p w14:paraId="672D12C6" w14:textId="77777777" w:rsidR="00EF1085" w:rsidRPr="001E3B58" w:rsidRDefault="00990835" w:rsidP="001E3B58">
      <w:pPr>
        <w:jc w:val="both"/>
        <w:rPr>
          <w:rFonts w:ascii="Cambria" w:hAnsi="Cambria"/>
          <w:b/>
          <w:bCs/>
          <w:kern w:val="22"/>
          <w:sz w:val="22"/>
          <w:szCs w:val="22"/>
        </w:rPr>
      </w:pPr>
      <w:r w:rsidRPr="001E3B58">
        <w:rPr>
          <w:rFonts w:ascii="Cambria" w:hAnsi="Cambria"/>
          <w:b/>
          <w:kern w:val="22"/>
          <w:sz w:val="22"/>
          <w:szCs w:val="22"/>
        </w:rPr>
        <w:t>Legen Sie mit der Verwendung der Quellen und Ihrer eigenen Kenntnisse dar, worin Széchenyi die Hindernisse für die wirtschaftliche Modernisierung Ungarns sah! Stellen Sie dar, wie er diese Probleme beseitigen wollte!</w:t>
      </w:r>
    </w:p>
    <w:p w14:paraId="47362845" w14:textId="77777777" w:rsidR="00EF1085" w:rsidRPr="001E3B58" w:rsidRDefault="00EF1085" w:rsidP="001E3B58">
      <w:pPr>
        <w:jc w:val="both"/>
        <w:rPr>
          <w:rFonts w:ascii="Cambria" w:hAnsi="Cambria"/>
          <w:b/>
          <w:bCs/>
          <w:kern w:val="22"/>
          <w:sz w:val="22"/>
          <w:szCs w:val="22"/>
        </w:rPr>
      </w:pPr>
    </w:p>
    <w:p w14:paraId="21D7A1CC" w14:textId="284299CC" w:rsidR="00EF1085" w:rsidRPr="001E3B58" w:rsidRDefault="00990835" w:rsidP="00C14B9D">
      <w:pPr>
        <w:pStyle w:val="Szvegtrzs"/>
        <w:spacing w:after="0"/>
        <w:jc w:val="both"/>
        <w:rPr>
          <w:rFonts w:ascii="Cambria" w:hAnsi="Cambria"/>
          <w:kern w:val="22"/>
          <w:sz w:val="22"/>
          <w:szCs w:val="22"/>
        </w:rPr>
      </w:pPr>
      <w:r w:rsidRPr="001E3B58">
        <w:rPr>
          <w:rFonts w:ascii="Cambria" w:hAnsi="Cambria"/>
          <w:kern w:val="22"/>
          <w:sz w:val="22"/>
          <w:szCs w:val="22"/>
        </w:rPr>
        <w:t>„Die Fronarbeit [...] und der Schaden, der aus ihr resultiert, kann ebenso schwer geleugnet werden, wie die Rechnung, dass 2</w:t>
      </w:r>
      <w:r w:rsidR="00361C42">
        <w:rPr>
          <w:rFonts w:ascii="Cambria" w:hAnsi="Cambria"/>
          <w:kern w:val="22"/>
          <w:sz w:val="22"/>
          <w:szCs w:val="22"/>
        </w:rPr>
        <w:t>×</w:t>
      </w:r>
      <w:r w:rsidRPr="001E3B58">
        <w:rPr>
          <w:rFonts w:ascii="Cambria" w:hAnsi="Cambria"/>
          <w:kern w:val="22"/>
          <w:sz w:val="22"/>
          <w:szCs w:val="22"/>
        </w:rPr>
        <w:t>2</w:t>
      </w:r>
      <w:r w:rsidR="00361C42">
        <w:rPr>
          <w:rFonts w:ascii="Cambria" w:hAnsi="Cambria"/>
          <w:kern w:val="22"/>
          <w:sz w:val="22"/>
          <w:szCs w:val="22"/>
        </w:rPr>
        <w:t>=</w:t>
      </w:r>
      <w:r w:rsidRPr="001E3B58">
        <w:rPr>
          <w:rFonts w:ascii="Cambria" w:hAnsi="Cambria"/>
          <w:kern w:val="22"/>
          <w:sz w:val="22"/>
          <w:szCs w:val="22"/>
        </w:rPr>
        <w:t>4 ist. [...] Und wer hat noch nicht die Erfahrung gemacht [...], dass die Arbeit, die ein Leibeigener mit einer Bauernhufe mit seinem schlechten Pflug [...] in 52 Tagen [...] verrichten kann, von den</w:t>
      </w:r>
      <w:r w:rsidR="00C14B9D">
        <w:rPr>
          <w:rFonts w:ascii="Cambria" w:hAnsi="Cambria"/>
          <w:kern w:val="22"/>
          <w:sz w:val="22"/>
          <w:szCs w:val="22"/>
        </w:rPr>
        <w:t xml:space="preserve"> </w:t>
      </w:r>
      <w:r w:rsidRPr="001E3B58">
        <w:rPr>
          <w:rFonts w:ascii="Cambria" w:hAnsi="Cambria"/>
          <w:kern w:val="22"/>
          <w:sz w:val="22"/>
          <w:szCs w:val="22"/>
        </w:rPr>
        <w:t>Bauernknechten mit guten Werkzeugen [...] in einem Drittel der genannten Zeit [verrichtet</w:t>
      </w:r>
      <w:r w:rsidRPr="001E3B58">
        <w:rPr>
          <w:rFonts w:ascii="Cambria" w:hAnsi="Cambria"/>
          <w:spacing w:val="7"/>
          <w:kern w:val="22"/>
          <w:sz w:val="22"/>
          <w:szCs w:val="22"/>
        </w:rPr>
        <w:t xml:space="preserve"> </w:t>
      </w:r>
      <w:r w:rsidRPr="001E3B58">
        <w:rPr>
          <w:rFonts w:ascii="Cambria" w:hAnsi="Cambria"/>
          <w:kern w:val="22"/>
          <w:sz w:val="22"/>
          <w:szCs w:val="22"/>
        </w:rPr>
        <w:t>wird]</w:t>
      </w:r>
      <w:r w:rsidR="00C14B9D">
        <w:rPr>
          <w:rFonts w:ascii="Cambria" w:hAnsi="Cambria"/>
          <w:kern w:val="22"/>
          <w:sz w:val="22"/>
          <w:szCs w:val="22"/>
        </w:rPr>
        <w:t xml:space="preserve"> </w:t>
      </w:r>
      <w:r w:rsidRPr="001E3B58">
        <w:rPr>
          <w:rFonts w:ascii="Cambria" w:hAnsi="Cambria"/>
          <w:kern w:val="22"/>
          <w:sz w:val="22"/>
          <w:szCs w:val="22"/>
        </w:rPr>
        <w:t xml:space="preserve">[...] die Menge der gebildeten Menschen ist die wahre Kraft der Nation [...] Nicht die fruchtbaren Ebenen, Berge, Mineralien, oder das Klima usw. stellen die gemeinsame Stärke dar, sondern die Vernunft, die diese klug nutzen kann [...] Die Vergangenheit stand nicht in unserer Gewalt, aber wir meistern die Zukunft [...] Viele denken, dass Ungarn existierte, ich möchte eher glauben: es wird existieren!” </w:t>
      </w:r>
      <w:r w:rsidRPr="001E3B58">
        <w:rPr>
          <w:rFonts w:ascii="Cambria" w:hAnsi="Cambria"/>
          <w:i/>
          <w:kern w:val="22"/>
          <w:sz w:val="22"/>
          <w:szCs w:val="22"/>
        </w:rPr>
        <w:t>(Auszüge aus István Széchenyis Kredit, 1830)</w:t>
      </w:r>
    </w:p>
    <w:p w14:paraId="6866E4C0" w14:textId="77777777" w:rsidR="00EF1085" w:rsidRPr="001E3B58" w:rsidRDefault="00EF1085" w:rsidP="001E3B58">
      <w:pPr>
        <w:jc w:val="both"/>
        <w:rPr>
          <w:rFonts w:ascii="Cambria" w:hAnsi="Cambria"/>
          <w:kern w:val="22"/>
          <w:sz w:val="22"/>
          <w:szCs w:val="22"/>
        </w:rPr>
      </w:pPr>
    </w:p>
    <w:p w14:paraId="4E628B31" w14:textId="26A33F2A"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„A robot [...] és azon kárt, mely belőle háramlik, éppen oly bajosan tagadhatni, mint azt, hogy 2</w:t>
      </w:r>
      <w:r w:rsidR="00361C42">
        <w:rPr>
          <w:rFonts w:ascii="Cambria" w:hAnsi="Cambria"/>
          <w:kern w:val="22"/>
          <w:sz w:val="22"/>
          <w:szCs w:val="22"/>
        </w:rPr>
        <w:t>×</w:t>
      </w:r>
      <w:r w:rsidRPr="001E3B58">
        <w:rPr>
          <w:rFonts w:ascii="Cambria" w:hAnsi="Cambria"/>
          <w:kern w:val="22"/>
          <w:sz w:val="22"/>
          <w:szCs w:val="22"/>
        </w:rPr>
        <w:t xml:space="preserve">2=4. [...] És ki nem tapasztalta [...] hogy azon munkát, melyet egy egész helyes (értsd: telkes) jobbágy rossz ekéjével [...] 52 nap [...] tud elvégezni, maga béreseivel, jó szerszámokkal [...] a mondott idő egyharmad része alatt [elvégzi] [...] a kiművelt emberfők mennyisége a nemzet igaz hatalma [...] Nem termékeny lapály, hegyek, ásványok, éghajlat stb. teszik a közerőt, hanem az ész, mely azokat józanul használni tudja [...] A múlt elesett hatalmunkból, a jövendőnek urai vagyunk [...] Sokan azt gondolják, Magyarország volt, én azt szeretném hinni: lesz!” </w:t>
      </w:r>
      <w:r w:rsidRPr="00C14B9D">
        <w:rPr>
          <w:rFonts w:ascii="Cambria" w:hAnsi="Cambria"/>
          <w:i/>
          <w:iCs/>
          <w:kern w:val="22"/>
          <w:sz w:val="22"/>
          <w:szCs w:val="22"/>
        </w:rPr>
        <w:t>(Részletek Széchenyi István Hitel című művéből, 1830)</w:t>
      </w:r>
    </w:p>
    <w:p w14:paraId="3582B0CA" w14:textId="77777777" w:rsidR="00EF1085" w:rsidRPr="001E3B58" w:rsidRDefault="00EF1085" w:rsidP="001E3B58">
      <w:pPr>
        <w:jc w:val="both"/>
        <w:rPr>
          <w:rFonts w:ascii="Cambria" w:hAnsi="Cambria"/>
          <w:kern w:val="22"/>
          <w:sz w:val="22"/>
          <w:szCs w:val="22"/>
        </w:rPr>
      </w:pPr>
    </w:p>
    <w:p w14:paraId="71C514FD" w14:textId="77777777" w:rsidR="00990835" w:rsidRPr="001E3B58" w:rsidRDefault="00990835" w:rsidP="001E3B58">
      <w:pPr>
        <w:pStyle w:val="Szvegtrzs"/>
        <w:spacing w:after="0"/>
        <w:rPr>
          <w:rFonts w:ascii="Cambria" w:hAnsi="Cambria"/>
          <w:kern w:val="22"/>
          <w:sz w:val="22"/>
          <w:szCs w:val="22"/>
        </w:rPr>
      </w:pPr>
      <w:r w:rsidRPr="001E3B58">
        <w:rPr>
          <w:rFonts w:ascii="Cambria" w:hAnsi="Cambria"/>
          <w:kern w:val="22"/>
          <w:sz w:val="22"/>
          <w:szCs w:val="22"/>
        </w:rPr>
        <w:t>„1. Der Kredit [...]</w:t>
      </w:r>
    </w:p>
    <w:p w14:paraId="30C3256C" w14:textId="77777777" w:rsidR="00990835" w:rsidRPr="001E3B58" w:rsidRDefault="00990835" w:rsidP="001E3B58">
      <w:pPr>
        <w:pStyle w:val="Szvegtrzs"/>
        <w:spacing w:after="0"/>
        <w:rPr>
          <w:rFonts w:ascii="Cambria" w:hAnsi="Cambria"/>
          <w:kern w:val="22"/>
          <w:sz w:val="22"/>
          <w:szCs w:val="22"/>
        </w:rPr>
      </w:pPr>
      <w:r w:rsidRPr="001E3B58">
        <w:rPr>
          <w:rFonts w:ascii="Cambria" w:hAnsi="Cambria"/>
          <w:kern w:val="22"/>
          <w:sz w:val="22"/>
          <w:szCs w:val="22"/>
        </w:rPr>
        <w:t>2. die Avitizität abschaffen. [...]</w:t>
      </w:r>
    </w:p>
    <w:p w14:paraId="497F6F49" w14:textId="77777777" w:rsidR="00990835" w:rsidRPr="001E3B58" w:rsidRDefault="00990835" w:rsidP="001E3B58">
      <w:pPr>
        <w:pStyle w:val="Listaszerbekezds"/>
        <w:numPr>
          <w:ilvl w:val="0"/>
          <w:numId w:val="33"/>
        </w:numPr>
        <w:tabs>
          <w:tab w:val="left" w:pos="284"/>
          <w:tab w:val="left" w:pos="2683"/>
        </w:tabs>
        <w:suppressAutoHyphens w:val="0"/>
        <w:autoSpaceDE w:val="0"/>
        <w:autoSpaceDN w:val="0"/>
        <w:ind w:left="0" w:firstLine="0"/>
        <w:contextualSpacing w:val="0"/>
        <w:rPr>
          <w:rFonts w:ascii="Cambria" w:hAnsi="Cambria"/>
          <w:kern w:val="22"/>
          <w:sz w:val="22"/>
          <w:szCs w:val="22"/>
        </w:rPr>
      </w:pPr>
      <w:r w:rsidRPr="001E3B58">
        <w:rPr>
          <w:rFonts w:ascii="Cambria" w:hAnsi="Cambria"/>
          <w:kern w:val="22"/>
          <w:sz w:val="22"/>
          <w:szCs w:val="22"/>
        </w:rPr>
        <w:t>Jus Proprietatis</w:t>
      </w:r>
      <w:r w:rsidRPr="001E3B58">
        <w:rPr>
          <w:rFonts w:ascii="Cambria" w:hAnsi="Cambria"/>
          <w:spacing w:val="14"/>
          <w:kern w:val="22"/>
          <w:sz w:val="22"/>
          <w:szCs w:val="22"/>
        </w:rPr>
        <w:t xml:space="preserve"> </w:t>
      </w:r>
      <w:r w:rsidRPr="001E3B58">
        <w:rPr>
          <w:rFonts w:ascii="Cambria" w:hAnsi="Cambria"/>
          <w:kern w:val="22"/>
          <w:sz w:val="22"/>
          <w:szCs w:val="22"/>
        </w:rPr>
        <w:t>(Besitzrecht).</w:t>
      </w:r>
    </w:p>
    <w:p w14:paraId="38DD0F33" w14:textId="77777777" w:rsidR="00EF1085" w:rsidRPr="001E3B58" w:rsidRDefault="00990835" w:rsidP="001E3B58">
      <w:pPr>
        <w:pStyle w:val="Listaszerbekezds"/>
        <w:numPr>
          <w:ilvl w:val="0"/>
          <w:numId w:val="33"/>
        </w:numPr>
        <w:tabs>
          <w:tab w:val="left" w:pos="284"/>
          <w:tab w:val="left" w:pos="2683"/>
        </w:tabs>
        <w:suppressAutoHyphens w:val="0"/>
        <w:autoSpaceDE w:val="0"/>
        <w:autoSpaceDN w:val="0"/>
        <w:ind w:left="0" w:firstLine="0"/>
        <w:contextualSpacing w:val="0"/>
        <w:jc w:val="both"/>
        <w:rPr>
          <w:rFonts w:ascii="Cambria" w:hAnsi="Cambria"/>
          <w:kern w:val="22"/>
          <w:sz w:val="22"/>
          <w:szCs w:val="22"/>
        </w:rPr>
      </w:pPr>
      <w:r w:rsidRPr="001E3B58">
        <w:rPr>
          <w:rFonts w:ascii="Cambria" w:hAnsi="Cambria"/>
          <w:kern w:val="22"/>
          <w:sz w:val="22"/>
          <w:szCs w:val="22"/>
        </w:rPr>
        <w:t>Gleichheit vor dem</w:t>
      </w:r>
      <w:r w:rsidRPr="001E3B58">
        <w:rPr>
          <w:rFonts w:ascii="Cambria" w:hAnsi="Cambria"/>
          <w:spacing w:val="13"/>
          <w:kern w:val="22"/>
          <w:sz w:val="22"/>
          <w:szCs w:val="22"/>
        </w:rPr>
        <w:t xml:space="preserve"> </w:t>
      </w:r>
      <w:r w:rsidRPr="001E3B58">
        <w:rPr>
          <w:rFonts w:ascii="Cambria" w:hAnsi="Cambria"/>
          <w:kern w:val="22"/>
          <w:sz w:val="22"/>
          <w:szCs w:val="22"/>
        </w:rPr>
        <w:t xml:space="preserve">Gesetz.” </w:t>
      </w:r>
      <w:r w:rsidRPr="001E3B58">
        <w:rPr>
          <w:rFonts w:ascii="Cambria" w:hAnsi="Cambria"/>
          <w:i/>
          <w:kern w:val="22"/>
          <w:sz w:val="22"/>
          <w:szCs w:val="22"/>
        </w:rPr>
        <w:t>(István Széchenyi: Stadium, 1833)</w:t>
      </w:r>
    </w:p>
    <w:p w14:paraId="139CDC8A" w14:textId="77777777" w:rsidR="00EF1085" w:rsidRPr="001E3B58" w:rsidRDefault="00EF1085" w:rsidP="001E3B58">
      <w:pPr>
        <w:jc w:val="both"/>
        <w:rPr>
          <w:rFonts w:ascii="Cambria" w:hAnsi="Cambria"/>
          <w:kern w:val="22"/>
          <w:sz w:val="22"/>
          <w:szCs w:val="22"/>
        </w:rPr>
      </w:pPr>
    </w:p>
    <w:p w14:paraId="03C558C7"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 xml:space="preserve">„1-szer A Hitel [...] </w:t>
      </w:r>
    </w:p>
    <w:p w14:paraId="44EB7813"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 xml:space="preserve">2-szer eltörölve az Aviticitas (ősiség). [...] </w:t>
      </w:r>
    </w:p>
    <w:p w14:paraId="186A4A12"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 xml:space="preserve">4-szer a Jus Proprietatis (birtokbírhatás joga). </w:t>
      </w:r>
    </w:p>
    <w:p w14:paraId="40A84DDC" w14:textId="77777777" w:rsidR="00EF1085" w:rsidRPr="001E3B58" w:rsidRDefault="00EF1085" w:rsidP="001E3B58">
      <w:pPr>
        <w:jc w:val="both"/>
        <w:rPr>
          <w:rFonts w:ascii="Cambria" w:hAnsi="Cambria"/>
          <w:kern w:val="22"/>
          <w:sz w:val="22"/>
          <w:szCs w:val="22"/>
        </w:rPr>
      </w:pPr>
      <w:r w:rsidRPr="001E3B58">
        <w:rPr>
          <w:rFonts w:ascii="Cambria" w:hAnsi="Cambria"/>
          <w:kern w:val="22"/>
          <w:sz w:val="22"/>
          <w:szCs w:val="22"/>
        </w:rPr>
        <w:t>5-szer törvény előtti egyformaság.”</w:t>
      </w:r>
      <w:r w:rsidR="00A04631" w:rsidRPr="001E3B58">
        <w:rPr>
          <w:rFonts w:ascii="Cambria" w:hAnsi="Cambria"/>
          <w:kern w:val="22"/>
          <w:sz w:val="22"/>
          <w:szCs w:val="22"/>
        </w:rPr>
        <w:t xml:space="preserve"> </w:t>
      </w:r>
      <w:r w:rsidRPr="00361C42">
        <w:rPr>
          <w:rFonts w:ascii="Cambria" w:hAnsi="Cambria"/>
          <w:i/>
          <w:iCs/>
          <w:kern w:val="22"/>
          <w:sz w:val="22"/>
          <w:szCs w:val="22"/>
        </w:rPr>
        <w:t>(Széchenyi István: Stádium, 1833)</w:t>
      </w:r>
    </w:p>
    <w:p w14:paraId="13BFC90A" w14:textId="77777777" w:rsidR="00EF1085" w:rsidRPr="001E3B58" w:rsidRDefault="00EF1085" w:rsidP="001E3B58">
      <w:pPr>
        <w:jc w:val="both"/>
        <w:rPr>
          <w:rFonts w:ascii="Cambria" w:hAnsi="Cambria"/>
          <w:kern w:val="22"/>
          <w:sz w:val="22"/>
          <w:szCs w:val="22"/>
        </w:rPr>
      </w:pPr>
    </w:p>
    <w:tbl>
      <w:tblPr>
        <w:tblW w:w="0" w:type="auto"/>
        <w:tblLook w:val="04A0" w:firstRow="1" w:lastRow="0" w:firstColumn="1" w:lastColumn="0" w:noHBand="0" w:noVBand="1"/>
      </w:tblPr>
      <w:tblGrid>
        <w:gridCol w:w="9628"/>
      </w:tblGrid>
      <w:tr w:rsidR="00EF1085" w:rsidRPr="001E3B58" w14:paraId="1E46337F" w14:textId="77777777" w:rsidTr="00374B15">
        <w:tc>
          <w:tcPr>
            <w:tcW w:w="9628" w:type="dxa"/>
            <w:shd w:val="clear" w:color="auto" w:fill="auto"/>
          </w:tcPr>
          <w:p w14:paraId="3F904F7D" w14:textId="77777777" w:rsidR="00EF1085" w:rsidRPr="001E3B58" w:rsidRDefault="00883664" w:rsidP="001E3B58">
            <w:pPr>
              <w:jc w:val="center"/>
              <w:rPr>
                <w:rFonts w:ascii="Cambria" w:hAnsi="Cambria"/>
                <w:b/>
                <w:bCs/>
                <w:kern w:val="22"/>
                <w:sz w:val="22"/>
                <w:szCs w:val="22"/>
              </w:rPr>
            </w:pPr>
            <w:r w:rsidRPr="001E3B58">
              <w:rPr>
                <w:rFonts w:ascii="Cambria" w:hAnsi="Cambria"/>
                <w:b/>
                <w:noProof/>
                <w:kern w:val="22"/>
                <w:sz w:val="22"/>
                <w:szCs w:val="22"/>
                <w:lang w:eastAsia="hu-HU" w:bidi="ar-SA"/>
              </w:rPr>
              <w:drawing>
                <wp:inline distT="0" distB="0" distL="0" distR="0" wp14:anchorId="28D67342" wp14:editId="4610730F">
                  <wp:extent cx="3497580" cy="2004060"/>
                  <wp:effectExtent l="0" t="0" r="0" b="0"/>
                  <wp:docPr id="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97580" cy="2004060"/>
                          </a:xfrm>
                          <a:prstGeom prst="rect">
                            <a:avLst/>
                          </a:prstGeom>
                          <a:noFill/>
                          <a:ln>
                            <a:noFill/>
                          </a:ln>
                        </pic:spPr>
                      </pic:pic>
                    </a:graphicData>
                  </a:graphic>
                </wp:inline>
              </w:drawing>
            </w:r>
          </w:p>
        </w:tc>
      </w:tr>
      <w:tr w:rsidR="00EF1085" w:rsidRPr="001E3B58" w14:paraId="53E9F369" w14:textId="77777777" w:rsidTr="00374B15">
        <w:tc>
          <w:tcPr>
            <w:tcW w:w="9628" w:type="dxa"/>
            <w:shd w:val="clear" w:color="auto" w:fill="auto"/>
          </w:tcPr>
          <w:p w14:paraId="063254C0" w14:textId="77777777" w:rsidR="00EF1085" w:rsidRPr="001E3B58" w:rsidRDefault="00990835" w:rsidP="001E3B58">
            <w:pPr>
              <w:jc w:val="center"/>
              <w:rPr>
                <w:rFonts w:ascii="Cambria" w:hAnsi="Cambria"/>
                <w:b/>
                <w:bCs/>
                <w:i/>
                <w:iCs/>
                <w:kern w:val="22"/>
                <w:sz w:val="22"/>
                <w:szCs w:val="22"/>
              </w:rPr>
            </w:pPr>
            <w:r w:rsidRPr="001E3B58">
              <w:rPr>
                <w:rFonts w:ascii="Cambria" w:hAnsi="Cambria"/>
                <w:i/>
                <w:kern w:val="22"/>
                <w:sz w:val="22"/>
                <w:szCs w:val="22"/>
              </w:rPr>
              <w:t>Miklós Barabás: Grundsteinlegung der Kettenbrücke Der Bau wurde von dem englischen Ingenieur Adam Clark</w:t>
            </w:r>
            <w:r w:rsidRPr="001E3B58">
              <w:rPr>
                <w:rFonts w:ascii="Cambria" w:hAnsi="Cambria"/>
                <w:i/>
                <w:spacing w:val="-2"/>
                <w:kern w:val="22"/>
                <w:sz w:val="22"/>
                <w:szCs w:val="22"/>
              </w:rPr>
              <w:t xml:space="preserve"> </w:t>
            </w:r>
            <w:r w:rsidRPr="001E3B58">
              <w:rPr>
                <w:rFonts w:ascii="Cambria" w:hAnsi="Cambria"/>
                <w:i/>
                <w:kern w:val="22"/>
                <w:sz w:val="22"/>
                <w:szCs w:val="22"/>
              </w:rPr>
              <w:t>geleitet.</w:t>
            </w:r>
          </w:p>
        </w:tc>
      </w:tr>
    </w:tbl>
    <w:p w14:paraId="512BDCAF" w14:textId="77777777" w:rsidR="00EF1085" w:rsidRPr="001E3B58" w:rsidRDefault="00EF1085" w:rsidP="001E3B58">
      <w:pPr>
        <w:jc w:val="both"/>
        <w:rPr>
          <w:rFonts w:ascii="Cambria" w:hAnsi="Cambria"/>
          <w:b/>
          <w:bCs/>
          <w:kern w:val="22"/>
          <w:sz w:val="22"/>
          <w:szCs w:val="22"/>
        </w:rPr>
      </w:pPr>
    </w:p>
    <w:p w14:paraId="1ABE01BD"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655732D"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7302BB7"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E09BEF5"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6EF8EAD"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lastRenderedPageBreak/>
        <w:t>_____________________________________________________________________________________________________________________</w:t>
      </w:r>
    </w:p>
    <w:p w14:paraId="6F415C3C"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97C5E63"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33DC7B7"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423A9D3"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736BE53"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A30323E"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604684B"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221AAB5"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09EDB11"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946D1A6"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CE5A92A" w14:textId="77777777" w:rsidR="00BA15ED" w:rsidRPr="001E3B58" w:rsidRDefault="00BA15ED" w:rsidP="001E3B58">
      <w:pPr>
        <w:autoSpaceDE w:val="0"/>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4197A49F"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193450B" w14:textId="77777777" w:rsidR="00EF1085" w:rsidRPr="001E3B58" w:rsidRDefault="00EF1085" w:rsidP="001E3B58">
      <w:pPr>
        <w:jc w:val="both"/>
        <w:rPr>
          <w:rFonts w:ascii="Cambria" w:hAnsi="Cambria"/>
          <w:b/>
          <w:bCs/>
          <w:kern w:val="22"/>
          <w:sz w:val="22"/>
          <w:szCs w:val="22"/>
        </w:rPr>
      </w:pPr>
    </w:p>
    <w:p w14:paraId="39CCBCAB" w14:textId="1E12EF58" w:rsidR="00A04631" w:rsidRPr="001E3B58" w:rsidRDefault="00452995" w:rsidP="001E3B58">
      <w:pPr>
        <w:jc w:val="both"/>
        <w:rPr>
          <w:rFonts w:ascii="Cambria" w:hAnsi="Cambria"/>
          <w:b/>
          <w:bCs/>
          <w:kern w:val="22"/>
          <w:sz w:val="22"/>
          <w:szCs w:val="22"/>
        </w:rPr>
      </w:pPr>
      <w:r w:rsidRPr="001E3B58">
        <w:rPr>
          <w:rFonts w:ascii="Cambria" w:hAnsi="Cambria"/>
          <w:b/>
          <w:bCs/>
          <w:kern w:val="22"/>
          <w:sz w:val="22"/>
          <w:szCs w:val="22"/>
        </w:rPr>
        <w:t>36</w:t>
      </w:r>
      <w:r w:rsidR="00EF1085" w:rsidRPr="001E3B58">
        <w:rPr>
          <w:rFonts w:ascii="Cambria" w:hAnsi="Cambria"/>
          <w:b/>
          <w:bCs/>
          <w:kern w:val="22"/>
          <w:sz w:val="22"/>
          <w:szCs w:val="22"/>
        </w:rPr>
        <w:t xml:space="preserve">. </w:t>
      </w:r>
      <w:r w:rsidR="00990835" w:rsidRPr="001E3B58">
        <w:rPr>
          <w:rFonts w:ascii="Cambria" w:hAnsi="Cambria"/>
          <w:b/>
          <w:kern w:val="22"/>
          <w:sz w:val="22"/>
          <w:szCs w:val="22"/>
        </w:rPr>
        <w:t>Die Aufgabe bezieht sich auf die Geschichte Ungarns zur Zeit des Dualismus</w:t>
      </w:r>
      <w:r w:rsidR="00361C42">
        <w:rPr>
          <w:rFonts w:ascii="Cambria" w:hAnsi="Cambria"/>
          <w:b/>
          <w:kern w:val="22"/>
          <w:sz w:val="22"/>
          <w:szCs w:val="22"/>
        </w:rPr>
        <w:t>.</w:t>
      </w:r>
      <w:r w:rsidR="00990835" w:rsidRPr="001E3B58">
        <w:rPr>
          <w:rFonts w:ascii="Cambria" w:hAnsi="Cambria"/>
          <w:kern w:val="22"/>
          <w:sz w:val="22"/>
          <w:szCs w:val="22"/>
        </w:rPr>
        <w:t xml:space="preserve"> </w:t>
      </w:r>
      <w:r w:rsidR="00990835" w:rsidRPr="00361C42">
        <w:rPr>
          <w:rFonts w:ascii="Cambria" w:hAnsi="Cambria"/>
          <w:iCs/>
          <w:kern w:val="22"/>
          <w:sz w:val="22"/>
          <w:szCs w:val="22"/>
        </w:rPr>
        <w:t>(kurz)</w:t>
      </w:r>
    </w:p>
    <w:p w14:paraId="7E6EC7C1" w14:textId="77777777" w:rsidR="00EF1085" w:rsidRPr="001E3B58" w:rsidRDefault="00990835" w:rsidP="001E3B58">
      <w:pPr>
        <w:jc w:val="both"/>
        <w:rPr>
          <w:rFonts w:ascii="Cambria" w:hAnsi="Cambria"/>
          <w:b/>
          <w:bCs/>
          <w:kern w:val="22"/>
          <w:sz w:val="22"/>
          <w:szCs w:val="22"/>
        </w:rPr>
      </w:pPr>
      <w:r w:rsidRPr="001E3B58">
        <w:rPr>
          <w:rFonts w:ascii="Cambria" w:hAnsi="Cambria"/>
          <w:b/>
          <w:kern w:val="22"/>
          <w:sz w:val="22"/>
          <w:szCs w:val="22"/>
        </w:rPr>
        <w:t>Zeigen Sie anhand der Quellen und Ihrer Kenntnisse die Situation des ungarischen Judentums in der Zeit des</w:t>
      </w:r>
      <w:r w:rsidRPr="001E3B58">
        <w:rPr>
          <w:rFonts w:ascii="Cambria" w:hAnsi="Cambria"/>
          <w:b/>
          <w:spacing w:val="-1"/>
          <w:kern w:val="22"/>
          <w:sz w:val="22"/>
          <w:szCs w:val="22"/>
        </w:rPr>
        <w:t xml:space="preserve"> </w:t>
      </w:r>
      <w:r w:rsidRPr="001E3B58">
        <w:rPr>
          <w:rFonts w:ascii="Cambria" w:hAnsi="Cambria"/>
          <w:b/>
          <w:kern w:val="22"/>
          <w:sz w:val="22"/>
          <w:szCs w:val="22"/>
        </w:rPr>
        <w:t>Dualismus!</w:t>
      </w:r>
    </w:p>
    <w:p w14:paraId="7AF23CEF" w14:textId="77777777" w:rsidR="00EF1085" w:rsidRPr="001E3B58" w:rsidRDefault="00EF1085" w:rsidP="001E3B58">
      <w:pPr>
        <w:jc w:val="both"/>
        <w:rPr>
          <w:rFonts w:ascii="Cambria" w:hAnsi="Cambria"/>
          <w:b/>
          <w:bCs/>
          <w:kern w:val="22"/>
          <w:sz w:val="22"/>
          <w:szCs w:val="22"/>
        </w:rPr>
      </w:pPr>
    </w:p>
    <w:p w14:paraId="3A18868C" w14:textId="77777777" w:rsidR="00EF1085" w:rsidRPr="001E3B58" w:rsidRDefault="00990835" w:rsidP="001E3B58">
      <w:pPr>
        <w:jc w:val="both"/>
        <w:rPr>
          <w:rFonts w:ascii="Cambria" w:hAnsi="Cambria"/>
          <w:kern w:val="22"/>
          <w:sz w:val="22"/>
          <w:szCs w:val="22"/>
        </w:rPr>
      </w:pPr>
      <w:r w:rsidRPr="001E3B58">
        <w:rPr>
          <w:rFonts w:ascii="Cambria" w:hAnsi="Cambria"/>
          <w:kern w:val="22"/>
          <w:sz w:val="22"/>
          <w:szCs w:val="22"/>
        </w:rPr>
        <w:t xml:space="preserve">„Die israelitischen Bewohner des Landes werden mit den christlichen Bewohnern in der Ausübung ihrer sämtlichen bürgerlichen und politischen Rechte zu gleichermaßen Berechtigten erklärt.“ </w:t>
      </w:r>
      <w:r w:rsidRPr="001E3B58">
        <w:rPr>
          <w:rFonts w:ascii="Cambria" w:hAnsi="Cambria"/>
          <w:i/>
          <w:kern w:val="22"/>
          <w:sz w:val="22"/>
          <w:szCs w:val="22"/>
        </w:rPr>
        <w:t>(Gesetzesartikel XVII des Jahres 1867: Über die Gleichberechtigung der Israeliten im Hinblick auf die bürgerlichen und politischen Rechte)</w:t>
      </w:r>
    </w:p>
    <w:p w14:paraId="59EE8E16" w14:textId="77777777" w:rsidR="00EF1085" w:rsidRPr="001E3B58" w:rsidRDefault="00EF1085" w:rsidP="001E3B58">
      <w:pPr>
        <w:jc w:val="both"/>
        <w:rPr>
          <w:rFonts w:ascii="Cambria" w:hAnsi="Cambria"/>
          <w:kern w:val="22"/>
          <w:sz w:val="22"/>
          <w:szCs w:val="22"/>
        </w:rPr>
      </w:pPr>
    </w:p>
    <w:p w14:paraId="2FCDCB0B" w14:textId="77777777" w:rsidR="00EF1085" w:rsidRPr="00361C42" w:rsidRDefault="00EF1085" w:rsidP="001E3B58">
      <w:pPr>
        <w:jc w:val="both"/>
        <w:rPr>
          <w:rFonts w:ascii="Cambria" w:hAnsi="Cambria"/>
          <w:i/>
          <w:iCs/>
          <w:kern w:val="22"/>
          <w:sz w:val="22"/>
          <w:szCs w:val="22"/>
        </w:rPr>
      </w:pPr>
      <w:r w:rsidRPr="001E3B58">
        <w:rPr>
          <w:rFonts w:ascii="Cambria" w:hAnsi="Cambria"/>
          <w:kern w:val="22"/>
          <w:sz w:val="22"/>
          <w:szCs w:val="22"/>
        </w:rPr>
        <w:t xml:space="preserve">„Az ország izraelita lakosai a keresztény lakosokkal minden polgári és politikai jog gyakorlására egyaránt jogosítottaknak nyilváníttatnak.” </w:t>
      </w:r>
      <w:r w:rsidRPr="00361C42">
        <w:rPr>
          <w:rFonts w:ascii="Cambria" w:hAnsi="Cambria"/>
          <w:i/>
          <w:iCs/>
          <w:kern w:val="22"/>
          <w:sz w:val="22"/>
          <w:szCs w:val="22"/>
        </w:rPr>
        <w:t>(Az 1867. évi XVII. törvénycikk Az izraeliták egyenjogúságáról polgári és politikai jogok tekintetében)</w:t>
      </w:r>
    </w:p>
    <w:p w14:paraId="04F331CD" w14:textId="77777777" w:rsidR="00EF1085" w:rsidRPr="001E3B58" w:rsidRDefault="00EF1085" w:rsidP="001E3B58">
      <w:pPr>
        <w:jc w:val="both"/>
        <w:rPr>
          <w:rFonts w:ascii="Cambria" w:hAnsi="Cambria"/>
          <w:kern w:val="22"/>
          <w:sz w:val="22"/>
          <w:szCs w:val="22"/>
        </w:rPr>
      </w:pPr>
    </w:p>
    <w:p w14:paraId="00CA3FEC" w14:textId="5774BA57" w:rsidR="00EF1085" w:rsidRPr="001E3B58" w:rsidRDefault="00990835" w:rsidP="001E3B58">
      <w:pPr>
        <w:jc w:val="both"/>
        <w:rPr>
          <w:rFonts w:ascii="Cambria" w:hAnsi="Cambria"/>
          <w:kern w:val="22"/>
          <w:sz w:val="22"/>
          <w:szCs w:val="22"/>
        </w:rPr>
      </w:pPr>
      <w:r w:rsidRPr="001E3B58">
        <w:rPr>
          <w:rFonts w:ascii="Cambria" w:hAnsi="Cambria"/>
          <w:kern w:val="22"/>
          <w:sz w:val="22"/>
          <w:szCs w:val="22"/>
        </w:rPr>
        <w:t>„§1: Die israelitische Religion wird zur gesetzlich anerkannten Religion erklärt</w:t>
      </w:r>
      <w:r w:rsidR="00361C42">
        <w:rPr>
          <w:rFonts w:ascii="Cambria" w:hAnsi="Cambria"/>
          <w:kern w:val="22"/>
          <w:sz w:val="22"/>
          <w:szCs w:val="22"/>
        </w:rPr>
        <w:t>.</w:t>
      </w:r>
      <w:r w:rsidRPr="001E3B58">
        <w:rPr>
          <w:rFonts w:ascii="Cambria" w:hAnsi="Cambria"/>
          <w:kern w:val="22"/>
          <w:sz w:val="22"/>
          <w:szCs w:val="22"/>
        </w:rPr>
        <w:t xml:space="preserve">“ </w:t>
      </w:r>
      <w:r w:rsidRPr="001E3B58">
        <w:rPr>
          <w:rFonts w:ascii="Cambria" w:hAnsi="Cambria"/>
          <w:i/>
          <w:kern w:val="22"/>
          <w:sz w:val="22"/>
          <w:szCs w:val="22"/>
        </w:rPr>
        <w:t>(Gesetzesartikel XLII des Jahres 1895 über die israelitische Religion)</w:t>
      </w:r>
    </w:p>
    <w:p w14:paraId="6A02E7EB" w14:textId="77777777" w:rsidR="00EF1085" w:rsidRPr="001E3B58" w:rsidRDefault="00EF1085" w:rsidP="001E3B58">
      <w:pPr>
        <w:jc w:val="both"/>
        <w:rPr>
          <w:rFonts w:ascii="Cambria" w:hAnsi="Cambria"/>
          <w:kern w:val="22"/>
          <w:sz w:val="22"/>
          <w:szCs w:val="22"/>
        </w:rPr>
      </w:pPr>
    </w:p>
    <w:p w14:paraId="0C882281" w14:textId="341D7E5D" w:rsidR="00EF1085" w:rsidRPr="00361C42" w:rsidRDefault="00EF1085" w:rsidP="001E3B58">
      <w:pPr>
        <w:jc w:val="both"/>
        <w:rPr>
          <w:rFonts w:ascii="Cambria" w:hAnsi="Cambria"/>
          <w:i/>
          <w:iCs/>
          <w:kern w:val="22"/>
          <w:sz w:val="22"/>
          <w:szCs w:val="22"/>
        </w:rPr>
      </w:pPr>
      <w:r w:rsidRPr="001E3B58">
        <w:rPr>
          <w:rFonts w:ascii="Cambria" w:hAnsi="Cambria"/>
          <w:kern w:val="22"/>
          <w:sz w:val="22"/>
          <w:szCs w:val="22"/>
        </w:rPr>
        <w:t>„1. § Az izraelita vallás törvényesen bevett vallásnak nyilváníttatik</w:t>
      </w:r>
      <w:r w:rsidR="00361C42" w:rsidRPr="00361C42">
        <w:rPr>
          <w:rFonts w:ascii="Cambria" w:hAnsi="Cambria"/>
          <w:i/>
          <w:iCs/>
          <w:kern w:val="22"/>
          <w:sz w:val="22"/>
          <w:szCs w:val="22"/>
        </w:rPr>
        <w:t>.</w:t>
      </w:r>
      <w:r w:rsidRPr="00361C42">
        <w:rPr>
          <w:rFonts w:ascii="Cambria" w:hAnsi="Cambria"/>
          <w:i/>
          <w:iCs/>
          <w:kern w:val="22"/>
          <w:sz w:val="22"/>
          <w:szCs w:val="22"/>
        </w:rPr>
        <w:t>” (Az 1895. évi XLII. Törvénycikk az izraelita vallásról)</w:t>
      </w:r>
    </w:p>
    <w:p w14:paraId="5DA05EAB" w14:textId="77777777" w:rsidR="00EF1085" w:rsidRPr="001E3B58" w:rsidRDefault="00EF1085" w:rsidP="001E3B58">
      <w:pPr>
        <w:jc w:val="both"/>
        <w:rPr>
          <w:rFonts w:ascii="Cambria" w:hAnsi="Cambria"/>
          <w:kern w:val="22"/>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2119"/>
        <w:gridCol w:w="2121"/>
        <w:gridCol w:w="2121"/>
        <w:gridCol w:w="2121"/>
      </w:tblGrid>
      <w:tr w:rsidR="00EF1085" w:rsidRPr="001E3B58" w14:paraId="37CAB98A" w14:textId="77777777" w:rsidTr="00361C42">
        <w:tc>
          <w:tcPr>
            <w:tcW w:w="5000" w:type="pct"/>
            <w:gridSpan w:val="5"/>
            <w:shd w:val="clear" w:color="auto" w:fill="auto"/>
          </w:tcPr>
          <w:p w14:paraId="6C5C9B9D" w14:textId="77777777" w:rsidR="00EF1085" w:rsidRPr="001E3B58" w:rsidRDefault="00DC0F55" w:rsidP="001E3B58">
            <w:pPr>
              <w:jc w:val="center"/>
              <w:rPr>
                <w:rFonts w:ascii="Cambria" w:hAnsi="Cambria"/>
                <w:b/>
                <w:bCs/>
                <w:kern w:val="22"/>
                <w:sz w:val="22"/>
                <w:szCs w:val="22"/>
              </w:rPr>
            </w:pPr>
            <w:r w:rsidRPr="001E3B58">
              <w:rPr>
                <w:rFonts w:ascii="Cambria" w:hAnsi="Cambria"/>
                <w:b/>
                <w:kern w:val="22"/>
                <w:sz w:val="22"/>
                <w:szCs w:val="22"/>
                <w:lang w:val="en-US"/>
              </w:rPr>
              <w:t>die sprachliche Assimilierung des ungarischen Judentums 1880-1910</w:t>
            </w:r>
          </w:p>
        </w:tc>
      </w:tr>
      <w:tr w:rsidR="00DC0F55" w:rsidRPr="001E3B58" w14:paraId="7CA34AFC" w14:textId="77777777" w:rsidTr="00361C42">
        <w:tc>
          <w:tcPr>
            <w:tcW w:w="893" w:type="pct"/>
            <w:shd w:val="clear" w:color="auto" w:fill="auto"/>
          </w:tcPr>
          <w:p w14:paraId="773CC55C" w14:textId="77777777" w:rsidR="00DC0F55" w:rsidRPr="001E3B58" w:rsidRDefault="00DC0F55" w:rsidP="001E3B58">
            <w:pPr>
              <w:jc w:val="center"/>
              <w:rPr>
                <w:rFonts w:ascii="Cambria" w:hAnsi="Cambria"/>
                <w:kern w:val="22"/>
                <w:sz w:val="22"/>
                <w:szCs w:val="22"/>
              </w:rPr>
            </w:pPr>
          </w:p>
        </w:tc>
        <w:tc>
          <w:tcPr>
            <w:tcW w:w="2053" w:type="pct"/>
            <w:gridSpan w:val="2"/>
            <w:shd w:val="clear" w:color="auto" w:fill="auto"/>
          </w:tcPr>
          <w:p w14:paraId="716C5FA4" w14:textId="77777777" w:rsidR="00DC0F55" w:rsidRPr="001E3B58" w:rsidRDefault="00DC0F55" w:rsidP="001E3B58">
            <w:pPr>
              <w:pStyle w:val="TableParagraph"/>
              <w:jc w:val="center"/>
              <w:rPr>
                <w:rFonts w:ascii="Cambria" w:hAnsi="Cambria"/>
                <w:b/>
                <w:kern w:val="22"/>
                <w:lang w:val="en-US"/>
              </w:rPr>
            </w:pPr>
            <w:r w:rsidRPr="001E3B58">
              <w:rPr>
                <w:rFonts w:ascii="Cambria" w:hAnsi="Cambria"/>
                <w:b/>
                <w:kern w:val="22"/>
                <w:lang w:val="en-US"/>
              </w:rPr>
              <w:t>ungarische Muttersprache</w:t>
            </w:r>
          </w:p>
        </w:tc>
        <w:tc>
          <w:tcPr>
            <w:tcW w:w="2054" w:type="pct"/>
            <w:gridSpan w:val="2"/>
            <w:shd w:val="clear" w:color="auto" w:fill="auto"/>
          </w:tcPr>
          <w:p w14:paraId="659E1548" w14:textId="5A1508E8" w:rsidR="00DC0F55" w:rsidRPr="001E3B58" w:rsidRDefault="00DC0F55" w:rsidP="001E3B58">
            <w:pPr>
              <w:pStyle w:val="TableParagraph"/>
              <w:jc w:val="center"/>
              <w:rPr>
                <w:rFonts w:ascii="Cambria" w:hAnsi="Cambria"/>
                <w:b/>
                <w:kern w:val="22"/>
                <w:lang w:val="en-US"/>
              </w:rPr>
            </w:pPr>
            <w:r w:rsidRPr="001E3B58">
              <w:rPr>
                <w:rFonts w:ascii="Cambria" w:hAnsi="Cambria"/>
                <w:b/>
                <w:kern w:val="22"/>
                <w:lang w:val="en-US"/>
              </w:rPr>
              <w:t>deutsche (jiddische</w:t>
            </w:r>
            <w:r w:rsidR="00615329">
              <w:rPr>
                <w:rFonts w:ascii="Cambria" w:hAnsi="Cambria"/>
                <w:b/>
                <w:kern w:val="22"/>
                <w:lang w:val="en-US"/>
              </w:rPr>
              <w:t>*</w:t>
            </w:r>
            <w:r w:rsidRPr="001E3B58">
              <w:rPr>
                <w:rFonts w:ascii="Cambria" w:hAnsi="Cambria"/>
                <w:b/>
                <w:kern w:val="22"/>
                <w:lang w:val="en-US"/>
              </w:rPr>
              <w:t>) Muttersprache</w:t>
            </w:r>
          </w:p>
        </w:tc>
      </w:tr>
      <w:tr w:rsidR="00DC0F55" w:rsidRPr="001E3B58" w14:paraId="100CB03F" w14:textId="77777777" w:rsidTr="00361C42">
        <w:tc>
          <w:tcPr>
            <w:tcW w:w="893" w:type="pct"/>
            <w:shd w:val="clear" w:color="auto" w:fill="auto"/>
          </w:tcPr>
          <w:p w14:paraId="1F80B1F7" w14:textId="77777777" w:rsidR="00DC0F55" w:rsidRPr="001E3B58" w:rsidRDefault="00DC0F55" w:rsidP="001E3B58">
            <w:pPr>
              <w:jc w:val="center"/>
              <w:rPr>
                <w:rFonts w:ascii="Cambria" w:hAnsi="Cambria"/>
                <w:kern w:val="22"/>
                <w:sz w:val="22"/>
                <w:szCs w:val="22"/>
              </w:rPr>
            </w:pPr>
          </w:p>
        </w:tc>
        <w:tc>
          <w:tcPr>
            <w:tcW w:w="1026" w:type="pct"/>
            <w:shd w:val="clear" w:color="auto" w:fill="auto"/>
          </w:tcPr>
          <w:p w14:paraId="2738137E" w14:textId="77777777" w:rsidR="00DC0F55" w:rsidRPr="001E3B58" w:rsidRDefault="00DC0F55" w:rsidP="001E3B58">
            <w:pPr>
              <w:pStyle w:val="TableParagraph"/>
              <w:jc w:val="center"/>
              <w:rPr>
                <w:rFonts w:ascii="Cambria" w:hAnsi="Cambria"/>
                <w:b/>
                <w:kern w:val="22"/>
                <w:lang w:val="en-US"/>
              </w:rPr>
            </w:pPr>
            <w:r w:rsidRPr="001E3B58">
              <w:rPr>
                <w:rFonts w:ascii="Cambria" w:hAnsi="Cambria"/>
                <w:b/>
                <w:kern w:val="22"/>
                <w:lang w:val="en-US"/>
              </w:rPr>
              <w:t>in Ungarn</w:t>
            </w:r>
          </w:p>
        </w:tc>
        <w:tc>
          <w:tcPr>
            <w:tcW w:w="1027" w:type="pct"/>
            <w:shd w:val="clear" w:color="auto" w:fill="auto"/>
          </w:tcPr>
          <w:p w14:paraId="2D509C8B" w14:textId="77777777" w:rsidR="00DC0F55" w:rsidRPr="001E3B58" w:rsidRDefault="00DC0F55" w:rsidP="001E3B58">
            <w:pPr>
              <w:pStyle w:val="TableParagraph"/>
              <w:jc w:val="center"/>
              <w:rPr>
                <w:rFonts w:ascii="Cambria" w:hAnsi="Cambria"/>
                <w:b/>
                <w:kern w:val="22"/>
                <w:lang w:val="en-US"/>
              </w:rPr>
            </w:pPr>
            <w:r w:rsidRPr="001E3B58">
              <w:rPr>
                <w:rFonts w:ascii="Cambria" w:hAnsi="Cambria"/>
                <w:b/>
                <w:kern w:val="22"/>
                <w:lang w:val="en-US"/>
              </w:rPr>
              <w:t>in Budapest</w:t>
            </w:r>
          </w:p>
        </w:tc>
        <w:tc>
          <w:tcPr>
            <w:tcW w:w="1027" w:type="pct"/>
            <w:shd w:val="clear" w:color="auto" w:fill="auto"/>
          </w:tcPr>
          <w:p w14:paraId="08925D30" w14:textId="77777777" w:rsidR="00DC0F55" w:rsidRPr="001E3B58" w:rsidRDefault="00DC0F55" w:rsidP="001E3B58">
            <w:pPr>
              <w:pStyle w:val="TableParagraph"/>
              <w:jc w:val="center"/>
              <w:rPr>
                <w:rFonts w:ascii="Cambria" w:hAnsi="Cambria"/>
                <w:b/>
                <w:kern w:val="22"/>
                <w:lang w:val="en-US"/>
              </w:rPr>
            </w:pPr>
            <w:r w:rsidRPr="001E3B58">
              <w:rPr>
                <w:rFonts w:ascii="Cambria" w:hAnsi="Cambria"/>
                <w:b/>
                <w:kern w:val="22"/>
                <w:lang w:val="en-US"/>
              </w:rPr>
              <w:t>in Ungarn</w:t>
            </w:r>
          </w:p>
        </w:tc>
        <w:tc>
          <w:tcPr>
            <w:tcW w:w="1027" w:type="pct"/>
            <w:shd w:val="clear" w:color="auto" w:fill="auto"/>
          </w:tcPr>
          <w:p w14:paraId="720DA1FF" w14:textId="77777777" w:rsidR="00DC0F55" w:rsidRPr="001E3B58" w:rsidRDefault="00DC0F55" w:rsidP="001E3B58">
            <w:pPr>
              <w:pStyle w:val="TableParagraph"/>
              <w:jc w:val="center"/>
              <w:rPr>
                <w:rFonts w:ascii="Cambria" w:hAnsi="Cambria"/>
                <w:b/>
                <w:kern w:val="22"/>
                <w:lang w:val="en-US"/>
              </w:rPr>
            </w:pPr>
            <w:r w:rsidRPr="001E3B58">
              <w:rPr>
                <w:rFonts w:ascii="Cambria" w:hAnsi="Cambria"/>
                <w:b/>
                <w:kern w:val="22"/>
                <w:lang w:val="en-US"/>
              </w:rPr>
              <w:t>in Budapest</w:t>
            </w:r>
          </w:p>
        </w:tc>
      </w:tr>
      <w:tr w:rsidR="00374B15" w:rsidRPr="001E3B58" w14:paraId="066483BD" w14:textId="77777777" w:rsidTr="00361C42">
        <w:tc>
          <w:tcPr>
            <w:tcW w:w="893" w:type="pct"/>
            <w:shd w:val="clear" w:color="auto" w:fill="auto"/>
          </w:tcPr>
          <w:p w14:paraId="51D2170F" w14:textId="77777777" w:rsidR="00EF1085" w:rsidRPr="001E3B58" w:rsidRDefault="00EF1085" w:rsidP="001E3B58">
            <w:pPr>
              <w:jc w:val="center"/>
              <w:rPr>
                <w:rFonts w:ascii="Cambria" w:hAnsi="Cambria"/>
                <w:kern w:val="22"/>
                <w:sz w:val="22"/>
                <w:szCs w:val="22"/>
              </w:rPr>
            </w:pPr>
            <w:r w:rsidRPr="001E3B58">
              <w:rPr>
                <w:rFonts w:ascii="Cambria" w:hAnsi="Cambria"/>
                <w:kern w:val="22"/>
                <w:sz w:val="22"/>
                <w:szCs w:val="22"/>
              </w:rPr>
              <w:t>1880</w:t>
            </w:r>
          </w:p>
        </w:tc>
        <w:tc>
          <w:tcPr>
            <w:tcW w:w="1026" w:type="pct"/>
            <w:shd w:val="clear" w:color="auto" w:fill="auto"/>
          </w:tcPr>
          <w:p w14:paraId="03CB80CE" w14:textId="77777777" w:rsidR="00EF1085" w:rsidRPr="001E3B58" w:rsidRDefault="00EF1085" w:rsidP="001E3B58">
            <w:pPr>
              <w:jc w:val="center"/>
              <w:rPr>
                <w:rFonts w:ascii="Cambria" w:hAnsi="Cambria"/>
                <w:kern w:val="22"/>
                <w:sz w:val="22"/>
                <w:szCs w:val="22"/>
              </w:rPr>
            </w:pPr>
            <w:r w:rsidRPr="001E3B58">
              <w:rPr>
                <w:rFonts w:ascii="Cambria" w:hAnsi="Cambria"/>
                <w:kern w:val="22"/>
                <w:sz w:val="22"/>
                <w:szCs w:val="22"/>
              </w:rPr>
              <w:t>56.3%</w:t>
            </w:r>
          </w:p>
        </w:tc>
        <w:tc>
          <w:tcPr>
            <w:tcW w:w="1027" w:type="pct"/>
            <w:shd w:val="clear" w:color="auto" w:fill="auto"/>
          </w:tcPr>
          <w:p w14:paraId="311916F5" w14:textId="77777777" w:rsidR="00EF1085" w:rsidRPr="001E3B58" w:rsidRDefault="00EF1085" w:rsidP="001E3B58">
            <w:pPr>
              <w:jc w:val="center"/>
              <w:rPr>
                <w:rFonts w:ascii="Cambria" w:hAnsi="Cambria"/>
                <w:kern w:val="22"/>
                <w:sz w:val="22"/>
                <w:szCs w:val="22"/>
              </w:rPr>
            </w:pPr>
            <w:r w:rsidRPr="001E3B58">
              <w:rPr>
                <w:rFonts w:ascii="Cambria" w:hAnsi="Cambria"/>
                <w:kern w:val="22"/>
                <w:sz w:val="22"/>
                <w:szCs w:val="22"/>
              </w:rPr>
              <w:t>59,1%</w:t>
            </w:r>
          </w:p>
        </w:tc>
        <w:tc>
          <w:tcPr>
            <w:tcW w:w="1027" w:type="pct"/>
            <w:shd w:val="clear" w:color="auto" w:fill="auto"/>
          </w:tcPr>
          <w:p w14:paraId="2A9290B8" w14:textId="77777777" w:rsidR="00EF1085" w:rsidRPr="001E3B58" w:rsidRDefault="00EF1085" w:rsidP="001E3B58">
            <w:pPr>
              <w:jc w:val="center"/>
              <w:rPr>
                <w:rFonts w:ascii="Cambria" w:hAnsi="Cambria"/>
                <w:kern w:val="22"/>
                <w:sz w:val="22"/>
                <w:szCs w:val="22"/>
              </w:rPr>
            </w:pPr>
            <w:r w:rsidRPr="001E3B58">
              <w:rPr>
                <w:rFonts w:ascii="Cambria" w:hAnsi="Cambria"/>
                <w:kern w:val="22"/>
                <w:sz w:val="22"/>
                <w:szCs w:val="22"/>
              </w:rPr>
              <w:t>33.3%</w:t>
            </w:r>
          </w:p>
        </w:tc>
        <w:tc>
          <w:tcPr>
            <w:tcW w:w="1027" w:type="pct"/>
            <w:shd w:val="clear" w:color="auto" w:fill="auto"/>
          </w:tcPr>
          <w:p w14:paraId="53C6A2E8" w14:textId="77777777" w:rsidR="00EF1085" w:rsidRPr="001E3B58" w:rsidRDefault="00EF1085" w:rsidP="001E3B58">
            <w:pPr>
              <w:jc w:val="center"/>
              <w:rPr>
                <w:rFonts w:ascii="Cambria" w:hAnsi="Cambria"/>
                <w:kern w:val="22"/>
                <w:sz w:val="22"/>
                <w:szCs w:val="22"/>
              </w:rPr>
            </w:pPr>
            <w:r w:rsidRPr="001E3B58">
              <w:rPr>
                <w:rFonts w:ascii="Cambria" w:hAnsi="Cambria"/>
                <w:kern w:val="22"/>
                <w:sz w:val="22"/>
                <w:szCs w:val="22"/>
              </w:rPr>
              <w:t>35.4%</w:t>
            </w:r>
          </w:p>
        </w:tc>
      </w:tr>
      <w:tr w:rsidR="00374B15" w:rsidRPr="001E3B58" w14:paraId="0EE74B38" w14:textId="77777777" w:rsidTr="00361C42">
        <w:tc>
          <w:tcPr>
            <w:tcW w:w="893" w:type="pct"/>
            <w:shd w:val="clear" w:color="auto" w:fill="auto"/>
          </w:tcPr>
          <w:p w14:paraId="591E9AE3" w14:textId="77777777" w:rsidR="00EF1085" w:rsidRPr="001E3B58" w:rsidRDefault="00EF1085" w:rsidP="001E3B58">
            <w:pPr>
              <w:jc w:val="center"/>
              <w:rPr>
                <w:rFonts w:ascii="Cambria" w:hAnsi="Cambria"/>
                <w:kern w:val="22"/>
                <w:sz w:val="22"/>
                <w:szCs w:val="22"/>
              </w:rPr>
            </w:pPr>
            <w:r w:rsidRPr="001E3B58">
              <w:rPr>
                <w:rFonts w:ascii="Cambria" w:hAnsi="Cambria"/>
                <w:kern w:val="22"/>
                <w:sz w:val="22"/>
                <w:szCs w:val="22"/>
              </w:rPr>
              <w:t>1910</w:t>
            </w:r>
          </w:p>
        </w:tc>
        <w:tc>
          <w:tcPr>
            <w:tcW w:w="1026" w:type="pct"/>
            <w:shd w:val="clear" w:color="auto" w:fill="auto"/>
          </w:tcPr>
          <w:p w14:paraId="0628DD45" w14:textId="77777777" w:rsidR="00EF1085" w:rsidRPr="001E3B58" w:rsidRDefault="00EF1085" w:rsidP="001E3B58">
            <w:pPr>
              <w:jc w:val="center"/>
              <w:rPr>
                <w:rFonts w:ascii="Cambria" w:hAnsi="Cambria"/>
                <w:kern w:val="22"/>
                <w:sz w:val="22"/>
                <w:szCs w:val="22"/>
              </w:rPr>
            </w:pPr>
            <w:r w:rsidRPr="001E3B58">
              <w:rPr>
                <w:rFonts w:ascii="Cambria" w:hAnsi="Cambria"/>
                <w:kern w:val="22"/>
                <w:sz w:val="22"/>
                <w:szCs w:val="22"/>
              </w:rPr>
              <w:t>76.9%</w:t>
            </w:r>
          </w:p>
        </w:tc>
        <w:tc>
          <w:tcPr>
            <w:tcW w:w="1027" w:type="pct"/>
            <w:shd w:val="clear" w:color="auto" w:fill="auto"/>
          </w:tcPr>
          <w:p w14:paraId="68BD5BA2" w14:textId="77777777" w:rsidR="00EF1085" w:rsidRPr="001E3B58" w:rsidRDefault="00EF1085" w:rsidP="001E3B58">
            <w:pPr>
              <w:jc w:val="center"/>
              <w:rPr>
                <w:rFonts w:ascii="Cambria" w:hAnsi="Cambria"/>
                <w:kern w:val="22"/>
                <w:sz w:val="22"/>
                <w:szCs w:val="22"/>
              </w:rPr>
            </w:pPr>
            <w:r w:rsidRPr="001E3B58">
              <w:rPr>
                <w:rFonts w:ascii="Cambria" w:hAnsi="Cambria"/>
                <w:kern w:val="22"/>
                <w:sz w:val="22"/>
                <w:szCs w:val="22"/>
              </w:rPr>
              <w:t>90.1%</w:t>
            </w:r>
          </w:p>
        </w:tc>
        <w:tc>
          <w:tcPr>
            <w:tcW w:w="1027" w:type="pct"/>
            <w:shd w:val="clear" w:color="auto" w:fill="auto"/>
          </w:tcPr>
          <w:p w14:paraId="43713F33" w14:textId="77777777" w:rsidR="00EF1085" w:rsidRPr="001E3B58" w:rsidRDefault="00EF1085" w:rsidP="001E3B58">
            <w:pPr>
              <w:jc w:val="center"/>
              <w:rPr>
                <w:rFonts w:ascii="Cambria" w:hAnsi="Cambria"/>
                <w:kern w:val="22"/>
                <w:sz w:val="22"/>
                <w:szCs w:val="22"/>
              </w:rPr>
            </w:pPr>
            <w:r w:rsidRPr="001E3B58">
              <w:rPr>
                <w:rFonts w:ascii="Cambria" w:hAnsi="Cambria"/>
                <w:kern w:val="22"/>
                <w:sz w:val="22"/>
                <w:szCs w:val="22"/>
              </w:rPr>
              <w:t>21.6%</w:t>
            </w:r>
          </w:p>
        </w:tc>
        <w:tc>
          <w:tcPr>
            <w:tcW w:w="1027" w:type="pct"/>
            <w:shd w:val="clear" w:color="auto" w:fill="auto"/>
          </w:tcPr>
          <w:p w14:paraId="6A927033" w14:textId="77777777" w:rsidR="00EF1085" w:rsidRPr="001E3B58" w:rsidRDefault="00EF1085" w:rsidP="001E3B58">
            <w:pPr>
              <w:jc w:val="center"/>
              <w:rPr>
                <w:rFonts w:ascii="Cambria" w:hAnsi="Cambria"/>
                <w:kern w:val="22"/>
                <w:sz w:val="22"/>
                <w:szCs w:val="22"/>
              </w:rPr>
            </w:pPr>
            <w:r w:rsidRPr="001E3B58">
              <w:rPr>
                <w:rFonts w:ascii="Cambria" w:hAnsi="Cambria"/>
                <w:kern w:val="22"/>
                <w:sz w:val="22"/>
                <w:szCs w:val="22"/>
              </w:rPr>
              <w:t>8.7%</w:t>
            </w:r>
          </w:p>
        </w:tc>
      </w:tr>
    </w:tbl>
    <w:p w14:paraId="5A3D4C07" w14:textId="11211DF5" w:rsidR="00EF1085" w:rsidRPr="001E3B58" w:rsidRDefault="00615329" w:rsidP="001E3B58">
      <w:pPr>
        <w:jc w:val="both"/>
        <w:rPr>
          <w:rFonts w:ascii="Cambria" w:hAnsi="Cambria"/>
          <w:i/>
          <w:iCs/>
          <w:kern w:val="22"/>
          <w:sz w:val="22"/>
          <w:szCs w:val="22"/>
        </w:rPr>
      </w:pPr>
      <w:r>
        <w:rPr>
          <w:rFonts w:cs="Times New Roman"/>
          <w:kern w:val="22"/>
          <w:sz w:val="22"/>
          <w:szCs w:val="22"/>
        </w:rPr>
        <w:t xml:space="preserve">* </w:t>
      </w:r>
      <w:r w:rsidR="00990835" w:rsidRPr="001E3B58">
        <w:rPr>
          <w:rFonts w:ascii="Cambria" w:hAnsi="Cambria"/>
          <w:kern w:val="22"/>
          <w:sz w:val="22"/>
          <w:szCs w:val="22"/>
        </w:rPr>
        <w:t>die vom osteuropäischen Judentum gesprochenen Mundart</w:t>
      </w:r>
    </w:p>
    <w:p w14:paraId="7C9A9A95" w14:textId="77777777" w:rsidR="00EF1085" w:rsidRPr="001E3B58" w:rsidRDefault="00EF1085" w:rsidP="001E3B58">
      <w:pPr>
        <w:jc w:val="both"/>
        <w:rPr>
          <w:rFonts w:ascii="Cambria" w:hAnsi="Cambria"/>
          <w:i/>
          <w:iCs/>
          <w:kern w:val="22"/>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9"/>
        <w:gridCol w:w="3209"/>
        <w:gridCol w:w="3210"/>
      </w:tblGrid>
      <w:tr w:rsidR="00EF1085" w:rsidRPr="001E3B58" w14:paraId="115CE095" w14:textId="77777777" w:rsidTr="00374B15">
        <w:tc>
          <w:tcPr>
            <w:tcW w:w="9378" w:type="dxa"/>
            <w:gridSpan w:val="3"/>
            <w:shd w:val="clear" w:color="auto" w:fill="auto"/>
          </w:tcPr>
          <w:p w14:paraId="52293180" w14:textId="77777777" w:rsidR="00EF1085" w:rsidRPr="001E3B58" w:rsidRDefault="00DC0F55" w:rsidP="001E3B58">
            <w:pPr>
              <w:jc w:val="center"/>
              <w:rPr>
                <w:rFonts w:ascii="Cambria" w:hAnsi="Cambria"/>
                <w:b/>
                <w:bCs/>
                <w:kern w:val="22"/>
                <w:sz w:val="22"/>
                <w:szCs w:val="22"/>
              </w:rPr>
            </w:pPr>
            <w:r w:rsidRPr="001E3B58">
              <w:rPr>
                <w:rFonts w:ascii="Cambria" w:hAnsi="Cambria"/>
                <w:b/>
                <w:kern w:val="22"/>
                <w:sz w:val="22"/>
                <w:szCs w:val="22"/>
                <w:lang w:val="en-US"/>
              </w:rPr>
              <w:t>israelitische Glaubensangehörige in Ungarn und in Budapest (1910)</w:t>
            </w:r>
          </w:p>
        </w:tc>
      </w:tr>
      <w:tr w:rsidR="00EF1085" w:rsidRPr="001E3B58" w14:paraId="0792AD3A" w14:textId="77777777" w:rsidTr="00374B15">
        <w:tc>
          <w:tcPr>
            <w:tcW w:w="2959" w:type="dxa"/>
            <w:shd w:val="clear" w:color="auto" w:fill="auto"/>
          </w:tcPr>
          <w:p w14:paraId="332068E1" w14:textId="77777777" w:rsidR="00EF1085" w:rsidRPr="001E3B58" w:rsidRDefault="00EF1085" w:rsidP="001E3B58">
            <w:pPr>
              <w:jc w:val="center"/>
              <w:rPr>
                <w:rFonts w:ascii="Cambria" w:hAnsi="Cambria"/>
                <w:kern w:val="22"/>
                <w:sz w:val="22"/>
                <w:szCs w:val="22"/>
              </w:rPr>
            </w:pPr>
          </w:p>
        </w:tc>
        <w:tc>
          <w:tcPr>
            <w:tcW w:w="3209" w:type="dxa"/>
            <w:shd w:val="clear" w:color="auto" w:fill="auto"/>
          </w:tcPr>
          <w:p w14:paraId="7D6454C7" w14:textId="77777777" w:rsidR="00EF1085" w:rsidRPr="001E3B58" w:rsidRDefault="00EF1085" w:rsidP="001E3B58">
            <w:pPr>
              <w:jc w:val="center"/>
              <w:rPr>
                <w:rFonts w:ascii="Cambria" w:hAnsi="Cambria"/>
                <w:b/>
                <w:bCs/>
                <w:kern w:val="22"/>
                <w:sz w:val="22"/>
                <w:szCs w:val="22"/>
              </w:rPr>
            </w:pPr>
            <w:r w:rsidRPr="001E3B58">
              <w:rPr>
                <w:rFonts w:ascii="Cambria" w:hAnsi="Cambria"/>
                <w:b/>
                <w:bCs/>
                <w:kern w:val="22"/>
                <w:sz w:val="22"/>
                <w:szCs w:val="22"/>
              </w:rPr>
              <w:t>Head</w:t>
            </w:r>
          </w:p>
        </w:tc>
        <w:tc>
          <w:tcPr>
            <w:tcW w:w="3210" w:type="dxa"/>
            <w:shd w:val="clear" w:color="auto" w:fill="auto"/>
          </w:tcPr>
          <w:p w14:paraId="0D155CB8" w14:textId="77777777" w:rsidR="00EF1085" w:rsidRPr="001E3B58" w:rsidRDefault="00EF1085" w:rsidP="001E3B58">
            <w:pPr>
              <w:jc w:val="center"/>
              <w:rPr>
                <w:rFonts w:ascii="Cambria" w:hAnsi="Cambria"/>
                <w:b/>
                <w:bCs/>
                <w:kern w:val="22"/>
                <w:sz w:val="22"/>
                <w:szCs w:val="22"/>
              </w:rPr>
            </w:pPr>
            <w:r w:rsidRPr="001E3B58">
              <w:rPr>
                <w:rFonts w:ascii="Cambria" w:hAnsi="Cambria"/>
                <w:b/>
                <w:bCs/>
                <w:kern w:val="22"/>
                <w:sz w:val="22"/>
                <w:szCs w:val="22"/>
              </w:rPr>
              <w:t>%</w:t>
            </w:r>
          </w:p>
        </w:tc>
      </w:tr>
      <w:tr w:rsidR="00EF1085" w:rsidRPr="001E3B58" w14:paraId="355DAC8D" w14:textId="77777777" w:rsidTr="00374B15">
        <w:tc>
          <w:tcPr>
            <w:tcW w:w="2959" w:type="dxa"/>
            <w:shd w:val="clear" w:color="auto" w:fill="auto"/>
          </w:tcPr>
          <w:p w14:paraId="210C4E42" w14:textId="77777777" w:rsidR="00EF1085" w:rsidRPr="001E3B58" w:rsidRDefault="00DC0F55" w:rsidP="001E3B58">
            <w:pPr>
              <w:jc w:val="center"/>
              <w:rPr>
                <w:rFonts w:ascii="Cambria" w:hAnsi="Cambria"/>
                <w:kern w:val="22"/>
                <w:sz w:val="22"/>
                <w:szCs w:val="22"/>
              </w:rPr>
            </w:pPr>
            <w:r w:rsidRPr="001E3B58">
              <w:rPr>
                <w:rFonts w:ascii="Cambria" w:hAnsi="Cambria"/>
                <w:kern w:val="22"/>
                <w:sz w:val="22"/>
                <w:szCs w:val="22"/>
                <w:lang w:val="en-US"/>
              </w:rPr>
              <w:t>Ungarn</w:t>
            </w:r>
          </w:p>
        </w:tc>
        <w:tc>
          <w:tcPr>
            <w:tcW w:w="3209" w:type="dxa"/>
            <w:shd w:val="clear" w:color="auto" w:fill="auto"/>
          </w:tcPr>
          <w:p w14:paraId="7022F8B0" w14:textId="77777777" w:rsidR="00EF1085" w:rsidRPr="001E3B58" w:rsidRDefault="00EF1085" w:rsidP="001E3B58">
            <w:pPr>
              <w:jc w:val="center"/>
              <w:rPr>
                <w:rFonts w:ascii="Cambria" w:hAnsi="Cambria"/>
                <w:kern w:val="22"/>
                <w:sz w:val="22"/>
                <w:szCs w:val="22"/>
              </w:rPr>
            </w:pPr>
            <w:r w:rsidRPr="001E3B58">
              <w:rPr>
                <w:rFonts w:ascii="Cambria" w:hAnsi="Cambria"/>
                <w:kern w:val="22"/>
                <w:sz w:val="22"/>
                <w:szCs w:val="22"/>
              </w:rPr>
              <w:t>932 458</w:t>
            </w:r>
          </w:p>
        </w:tc>
        <w:tc>
          <w:tcPr>
            <w:tcW w:w="3210" w:type="dxa"/>
            <w:shd w:val="clear" w:color="auto" w:fill="auto"/>
          </w:tcPr>
          <w:p w14:paraId="08AB796B" w14:textId="77777777" w:rsidR="00EF1085" w:rsidRPr="001E3B58" w:rsidRDefault="00EF1085" w:rsidP="001E3B58">
            <w:pPr>
              <w:jc w:val="center"/>
              <w:rPr>
                <w:rFonts w:ascii="Cambria" w:hAnsi="Cambria"/>
                <w:kern w:val="22"/>
                <w:sz w:val="22"/>
                <w:szCs w:val="22"/>
              </w:rPr>
            </w:pPr>
            <w:r w:rsidRPr="001E3B58">
              <w:rPr>
                <w:rFonts w:ascii="Cambria" w:hAnsi="Cambria"/>
                <w:kern w:val="22"/>
                <w:sz w:val="22"/>
                <w:szCs w:val="22"/>
              </w:rPr>
              <w:t>4.5</w:t>
            </w:r>
          </w:p>
        </w:tc>
      </w:tr>
      <w:tr w:rsidR="00EF1085" w:rsidRPr="001E3B58" w14:paraId="6B970FBD" w14:textId="77777777" w:rsidTr="00374B15">
        <w:tc>
          <w:tcPr>
            <w:tcW w:w="2959" w:type="dxa"/>
            <w:shd w:val="clear" w:color="auto" w:fill="auto"/>
          </w:tcPr>
          <w:p w14:paraId="65B17D47" w14:textId="77777777" w:rsidR="00EF1085" w:rsidRPr="001E3B58" w:rsidRDefault="00EF1085" w:rsidP="001E3B58">
            <w:pPr>
              <w:jc w:val="center"/>
              <w:rPr>
                <w:rFonts w:ascii="Cambria" w:hAnsi="Cambria"/>
                <w:kern w:val="22"/>
                <w:sz w:val="22"/>
                <w:szCs w:val="22"/>
              </w:rPr>
            </w:pPr>
            <w:r w:rsidRPr="001E3B58">
              <w:rPr>
                <w:rFonts w:ascii="Cambria" w:hAnsi="Cambria"/>
                <w:kern w:val="22"/>
                <w:sz w:val="22"/>
                <w:szCs w:val="22"/>
              </w:rPr>
              <w:t>Budapest</w:t>
            </w:r>
          </w:p>
        </w:tc>
        <w:tc>
          <w:tcPr>
            <w:tcW w:w="3209" w:type="dxa"/>
            <w:shd w:val="clear" w:color="auto" w:fill="auto"/>
          </w:tcPr>
          <w:p w14:paraId="652007C0" w14:textId="77777777" w:rsidR="00EF1085" w:rsidRPr="001E3B58" w:rsidRDefault="00EF1085" w:rsidP="001E3B58">
            <w:pPr>
              <w:jc w:val="center"/>
              <w:rPr>
                <w:rFonts w:ascii="Cambria" w:hAnsi="Cambria"/>
                <w:kern w:val="22"/>
                <w:sz w:val="22"/>
                <w:szCs w:val="22"/>
              </w:rPr>
            </w:pPr>
            <w:r w:rsidRPr="001E3B58">
              <w:rPr>
                <w:rFonts w:ascii="Cambria" w:hAnsi="Cambria"/>
                <w:kern w:val="22"/>
                <w:sz w:val="22"/>
                <w:szCs w:val="22"/>
              </w:rPr>
              <w:t>203 687</w:t>
            </w:r>
          </w:p>
        </w:tc>
        <w:tc>
          <w:tcPr>
            <w:tcW w:w="3210" w:type="dxa"/>
            <w:shd w:val="clear" w:color="auto" w:fill="auto"/>
          </w:tcPr>
          <w:p w14:paraId="18D62D5D" w14:textId="77777777" w:rsidR="00EF1085" w:rsidRPr="001E3B58" w:rsidRDefault="00EF1085" w:rsidP="001E3B58">
            <w:pPr>
              <w:jc w:val="center"/>
              <w:rPr>
                <w:rFonts w:ascii="Cambria" w:hAnsi="Cambria"/>
                <w:kern w:val="22"/>
                <w:sz w:val="22"/>
                <w:szCs w:val="22"/>
              </w:rPr>
            </w:pPr>
            <w:r w:rsidRPr="001E3B58">
              <w:rPr>
                <w:rFonts w:ascii="Cambria" w:hAnsi="Cambria"/>
                <w:kern w:val="22"/>
                <w:sz w:val="22"/>
                <w:szCs w:val="22"/>
              </w:rPr>
              <w:t>23.1</w:t>
            </w:r>
          </w:p>
        </w:tc>
      </w:tr>
    </w:tbl>
    <w:p w14:paraId="1D43C664" w14:textId="77777777" w:rsidR="00EF1085" w:rsidRPr="001E3B58" w:rsidRDefault="00EF1085" w:rsidP="001E3B58">
      <w:pPr>
        <w:jc w:val="both"/>
        <w:rPr>
          <w:rFonts w:ascii="Cambria" w:hAnsi="Cambria"/>
          <w:kern w:val="22"/>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2268"/>
        <w:gridCol w:w="2432"/>
      </w:tblGrid>
      <w:tr w:rsidR="00EF1085" w:rsidRPr="001E3B58" w14:paraId="4DF4B55E" w14:textId="77777777" w:rsidTr="00374B15">
        <w:tc>
          <w:tcPr>
            <w:tcW w:w="9378" w:type="dxa"/>
            <w:gridSpan w:val="3"/>
            <w:shd w:val="clear" w:color="auto" w:fill="auto"/>
          </w:tcPr>
          <w:p w14:paraId="4C1EA033" w14:textId="77777777" w:rsidR="00EF1085" w:rsidRPr="001E3B58" w:rsidRDefault="00DC0F55" w:rsidP="001E3B58">
            <w:pPr>
              <w:pStyle w:val="TableParagraph"/>
              <w:spacing w:line="275" w:lineRule="exact"/>
              <w:jc w:val="center"/>
              <w:rPr>
                <w:rFonts w:ascii="Cambria" w:hAnsi="Cambria"/>
                <w:b/>
                <w:bCs/>
                <w:kern w:val="22"/>
              </w:rPr>
            </w:pPr>
            <w:r w:rsidRPr="001E3B58">
              <w:rPr>
                <w:rFonts w:ascii="Cambria" w:hAnsi="Cambria"/>
                <w:b/>
                <w:kern w:val="22"/>
                <w:lang w:val="en-US"/>
              </w:rPr>
              <w:t>Anteil der Juden an Bewerbern für wichtige intellektuelle Laufbahnen in Ungarn (1910)</w:t>
            </w:r>
          </w:p>
        </w:tc>
      </w:tr>
      <w:tr w:rsidR="00EF1085" w:rsidRPr="001E3B58" w14:paraId="6E63B1B8" w14:textId="77777777" w:rsidTr="00374B15">
        <w:tc>
          <w:tcPr>
            <w:tcW w:w="4678" w:type="dxa"/>
            <w:shd w:val="clear" w:color="auto" w:fill="auto"/>
          </w:tcPr>
          <w:p w14:paraId="3FDEC61E" w14:textId="77777777" w:rsidR="00EF1085" w:rsidRPr="001E3B58" w:rsidRDefault="00EF1085" w:rsidP="001E3B58">
            <w:pPr>
              <w:jc w:val="center"/>
              <w:rPr>
                <w:rFonts w:ascii="Cambria" w:hAnsi="Cambria"/>
                <w:kern w:val="22"/>
                <w:sz w:val="22"/>
                <w:szCs w:val="22"/>
              </w:rPr>
            </w:pPr>
          </w:p>
        </w:tc>
        <w:tc>
          <w:tcPr>
            <w:tcW w:w="2268" w:type="dxa"/>
            <w:shd w:val="clear" w:color="auto" w:fill="auto"/>
          </w:tcPr>
          <w:p w14:paraId="6063471C" w14:textId="77777777" w:rsidR="00EF1085" w:rsidRPr="001E3B58" w:rsidRDefault="00DC0F55" w:rsidP="001E3B58">
            <w:pPr>
              <w:jc w:val="center"/>
              <w:rPr>
                <w:rFonts w:ascii="Cambria" w:hAnsi="Cambria"/>
                <w:b/>
                <w:bCs/>
                <w:kern w:val="22"/>
                <w:sz w:val="22"/>
                <w:szCs w:val="22"/>
              </w:rPr>
            </w:pPr>
            <w:r w:rsidRPr="001E3B58">
              <w:rPr>
                <w:rFonts w:ascii="Cambria" w:hAnsi="Cambria"/>
                <w:b/>
                <w:kern w:val="22"/>
                <w:sz w:val="22"/>
                <w:szCs w:val="22"/>
                <w:lang w:val="en-US"/>
              </w:rPr>
              <w:t>Ungarn</w:t>
            </w:r>
            <w:r w:rsidR="00EF1085" w:rsidRPr="001E3B58">
              <w:rPr>
                <w:rFonts w:ascii="Cambria" w:hAnsi="Cambria"/>
                <w:b/>
                <w:bCs/>
                <w:kern w:val="22"/>
                <w:sz w:val="22"/>
                <w:szCs w:val="22"/>
              </w:rPr>
              <w:t xml:space="preserve"> (%)</w:t>
            </w:r>
          </w:p>
        </w:tc>
        <w:tc>
          <w:tcPr>
            <w:tcW w:w="2432" w:type="dxa"/>
            <w:shd w:val="clear" w:color="auto" w:fill="auto"/>
          </w:tcPr>
          <w:p w14:paraId="5BABF1AF" w14:textId="77777777" w:rsidR="00EF1085" w:rsidRPr="001E3B58" w:rsidRDefault="00EF1085" w:rsidP="001E3B58">
            <w:pPr>
              <w:jc w:val="center"/>
              <w:rPr>
                <w:rFonts w:ascii="Cambria" w:hAnsi="Cambria"/>
                <w:b/>
                <w:bCs/>
                <w:kern w:val="22"/>
                <w:sz w:val="22"/>
                <w:szCs w:val="22"/>
              </w:rPr>
            </w:pPr>
            <w:r w:rsidRPr="001E3B58">
              <w:rPr>
                <w:rFonts w:ascii="Cambria" w:hAnsi="Cambria"/>
                <w:b/>
                <w:bCs/>
                <w:kern w:val="22"/>
                <w:sz w:val="22"/>
                <w:szCs w:val="22"/>
              </w:rPr>
              <w:t>Budapest (%)</w:t>
            </w:r>
          </w:p>
        </w:tc>
      </w:tr>
      <w:tr w:rsidR="00DC0F55" w:rsidRPr="001E3B58" w14:paraId="70DDB6D4" w14:textId="77777777" w:rsidTr="00374B15">
        <w:tc>
          <w:tcPr>
            <w:tcW w:w="4678" w:type="dxa"/>
            <w:shd w:val="clear" w:color="auto" w:fill="auto"/>
          </w:tcPr>
          <w:p w14:paraId="01A5D64F" w14:textId="77777777" w:rsidR="00DC0F55" w:rsidRPr="001E3B58" w:rsidRDefault="00DC0F55" w:rsidP="001E3B58">
            <w:pPr>
              <w:pStyle w:val="TableParagraph"/>
              <w:jc w:val="center"/>
              <w:rPr>
                <w:rFonts w:ascii="Cambria" w:hAnsi="Cambria"/>
                <w:kern w:val="22"/>
                <w:lang w:val="en-US"/>
              </w:rPr>
            </w:pPr>
            <w:r w:rsidRPr="001E3B58">
              <w:rPr>
                <w:rFonts w:ascii="Cambria" w:hAnsi="Cambria"/>
                <w:kern w:val="22"/>
                <w:lang w:val="en-US"/>
              </w:rPr>
              <w:t>Staatsbeamte</w:t>
            </w:r>
          </w:p>
        </w:tc>
        <w:tc>
          <w:tcPr>
            <w:tcW w:w="2268" w:type="dxa"/>
            <w:shd w:val="clear" w:color="auto" w:fill="auto"/>
          </w:tcPr>
          <w:p w14:paraId="521B4EEB" w14:textId="77777777" w:rsidR="00DC0F55" w:rsidRPr="001E3B58" w:rsidRDefault="00DC0F55" w:rsidP="001E3B58">
            <w:pPr>
              <w:jc w:val="center"/>
              <w:rPr>
                <w:rFonts w:ascii="Cambria" w:hAnsi="Cambria"/>
                <w:kern w:val="22"/>
                <w:sz w:val="22"/>
                <w:szCs w:val="22"/>
              </w:rPr>
            </w:pPr>
            <w:r w:rsidRPr="001E3B58">
              <w:rPr>
                <w:rFonts w:ascii="Cambria" w:hAnsi="Cambria"/>
                <w:kern w:val="22"/>
                <w:sz w:val="22"/>
                <w:szCs w:val="22"/>
              </w:rPr>
              <w:t>5.5</w:t>
            </w:r>
          </w:p>
        </w:tc>
        <w:tc>
          <w:tcPr>
            <w:tcW w:w="2432" w:type="dxa"/>
            <w:shd w:val="clear" w:color="auto" w:fill="auto"/>
          </w:tcPr>
          <w:p w14:paraId="7CAF6C61" w14:textId="77777777" w:rsidR="00DC0F55" w:rsidRPr="001E3B58" w:rsidRDefault="00DC0F55" w:rsidP="001E3B58">
            <w:pPr>
              <w:jc w:val="center"/>
              <w:rPr>
                <w:rFonts w:ascii="Cambria" w:hAnsi="Cambria"/>
                <w:kern w:val="22"/>
                <w:sz w:val="22"/>
                <w:szCs w:val="22"/>
              </w:rPr>
            </w:pPr>
            <w:r w:rsidRPr="001E3B58">
              <w:rPr>
                <w:rFonts w:ascii="Cambria" w:hAnsi="Cambria"/>
                <w:kern w:val="22"/>
                <w:sz w:val="22"/>
                <w:szCs w:val="22"/>
              </w:rPr>
              <w:t>5.0</w:t>
            </w:r>
          </w:p>
        </w:tc>
      </w:tr>
      <w:tr w:rsidR="00DC0F55" w:rsidRPr="001E3B58" w14:paraId="603553E3" w14:textId="77777777" w:rsidTr="00374B15">
        <w:tc>
          <w:tcPr>
            <w:tcW w:w="4678" w:type="dxa"/>
            <w:shd w:val="clear" w:color="auto" w:fill="auto"/>
          </w:tcPr>
          <w:p w14:paraId="04BBCAF2" w14:textId="77777777" w:rsidR="00DC0F55" w:rsidRPr="001E3B58" w:rsidRDefault="00DC0F55" w:rsidP="001E3B58">
            <w:pPr>
              <w:pStyle w:val="TableParagraph"/>
              <w:jc w:val="center"/>
              <w:rPr>
                <w:rFonts w:ascii="Cambria" w:hAnsi="Cambria"/>
                <w:kern w:val="22"/>
                <w:lang w:val="en-US"/>
              </w:rPr>
            </w:pPr>
            <w:r w:rsidRPr="001E3B58">
              <w:rPr>
                <w:rFonts w:ascii="Cambria" w:hAnsi="Cambria"/>
                <w:kern w:val="22"/>
                <w:lang w:val="en-US"/>
              </w:rPr>
              <w:lastRenderedPageBreak/>
              <w:t>Richter u. Staatsanwälte</w:t>
            </w:r>
          </w:p>
        </w:tc>
        <w:tc>
          <w:tcPr>
            <w:tcW w:w="2268" w:type="dxa"/>
            <w:shd w:val="clear" w:color="auto" w:fill="auto"/>
          </w:tcPr>
          <w:p w14:paraId="336556FE" w14:textId="77777777" w:rsidR="00DC0F55" w:rsidRPr="001E3B58" w:rsidRDefault="00DC0F55" w:rsidP="001E3B58">
            <w:pPr>
              <w:jc w:val="center"/>
              <w:rPr>
                <w:rFonts w:ascii="Cambria" w:hAnsi="Cambria"/>
                <w:kern w:val="22"/>
                <w:sz w:val="22"/>
                <w:szCs w:val="22"/>
              </w:rPr>
            </w:pPr>
            <w:r w:rsidRPr="001E3B58">
              <w:rPr>
                <w:rFonts w:ascii="Cambria" w:hAnsi="Cambria"/>
                <w:kern w:val="22"/>
                <w:sz w:val="22"/>
                <w:szCs w:val="22"/>
              </w:rPr>
              <w:t>3.8</w:t>
            </w:r>
          </w:p>
        </w:tc>
        <w:tc>
          <w:tcPr>
            <w:tcW w:w="2432" w:type="dxa"/>
            <w:shd w:val="clear" w:color="auto" w:fill="auto"/>
          </w:tcPr>
          <w:p w14:paraId="51C72723" w14:textId="77777777" w:rsidR="00DC0F55" w:rsidRPr="001E3B58" w:rsidRDefault="00DC0F55" w:rsidP="001E3B58">
            <w:pPr>
              <w:jc w:val="center"/>
              <w:rPr>
                <w:rFonts w:ascii="Cambria" w:hAnsi="Cambria"/>
                <w:kern w:val="22"/>
                <w:sz w:val="22"/>
                <w:szCs w:val="22"/>
              </w:rPr>
            </w:pPr>
            <w:r w:rsidRPr="001E3B58">
              <w:rPr>
                <w:rFonts w:ascii="Cambria" w:hAnsi="Cambria"/>
                <w:kern w:val="22"/>
                <w:sz w:val="22"/>
                <w:szCs w:val="22"/>
              </w:rPr>
              <w:t>6.1</w:t>
            </w:r>
          </w:p>
        </w:tc>
      </w:tr>
      <w:tr w:rsidR="00DC0F55" w:rsidRPr="001E3B58" w14:paraId="47B8DDF0" w14:textId="77777777" w:rsidTr="00374B15">
        <w:tc>
          <w:tcPr>
            <w:tcW w:w="4678" w:type="dxa"/>
            <w:shd w:val="clear" w:color="auto" w:fill="auto"/>
          </w:tcPr>
          <w:p w14:paraId="78E01410" w14:textId="77777777" w:rsidR="00DC0F55" w:rsidRPr="001E3B58" w:rsidRDefault="00DC0F55" w:rsidP="001E3B58">
            <w:pPr>
              <w:pStyle w:val="TableParagraph"/>
              <w:jc w:val="center"/>
              <w:rPr>
                <w:rFonts w:ascii="Cambria" w:hAnsi="Cambria"/>
                <w:kern w:val="22"/>
                <w:lang w:val="en-US"/>
              </w:rPr>
            </w:pPr>
            <w:r w:rsidRPr="001E3B58">
              <w:rPr>
                <w:rFonts w:ascii="Cambria" w:hAnsi="Cambria"/>
                <w:kern w:val="22"/>
                <w:lang w:val="en-US"/>
              </w:rPr>
              <w:t>Rechtsanwälte</w:t>
            </w:r>
          </w:p>
        </w:tc>
        <w:tc>
          <w:tcPr>
            <w:tcW w:w="2268" w:type="dxa"/>
            <w:shd w:val="clear" w:color="auto" w:fill="auto"/>
          </w:tcPr>
          <w:p w14:paraId="476E9988" w14:textId="77777777" w:rsidR="00DC0F55" w:rsidRPr="001E3B58" w:rsidRDefault="00DC0F55" w:rsidP="001E3B58">
            <w:pPr>
              <w:jc w:val="center"/>
              <w:rPr>
                <w:rFonts w:ascii="Cambria" w:hAnsi="Cambria"/>
                <w:kern w:val="22"/>
                <w:sz w:val="22"/>
                <w:szCs w:val="22"/>
              </w:rPr>
            </w:pPr>
            <w:r w:rsidRPr="001E3B58">
              <w:rPr>
                <w:rFonts w:ascii="Cambria" w:hAnsi="Cambria"/>
                <w:kern w:val="22"/>
                <w:sz w:val="22"/>
                <w:szCs w:val="22"/>
              </w:rPr>
              <w:t>45.2</w:t>
            </w:r>
          </w:p>
        </w:tc>
        <w:tc>
          <w:tcPr>
            <w:tcW w:w="2432" w:type="dxa"/>
            <w:shd w:val="clear" w:color="auto" w:fill="auto"/>
          </w:tcPr>
          <w:p w14:paraId="7904C9A6" w14:textId="77777777" w:rsidR="00DC0F55" w:rsidRPr="001E3B58" w:rsidRDefault="00DC0F55" w:rsidP="001E3B58">
            <w:pPr>
              <w:jc w:val="center"/>
              <w:rPr>
                <w:rFonts w:ascii="Cambria" w:hAnsi="Cambria"/>
                <w:kern w:val="22"/>
                <w:sz w:val="22"/>
                <w:szCs w:val="22"/>
              </w:rPr>
            </w:pPr>
            <w:r w:rsidRPr="001E3B58">
              <w:rPr>
                <w:rFonts w:ascii="Cambria" w:hAnsi="Cambria"/>
                <w:kern w:val="22"/>
                <w:sz w:val="22"/>
                <w:szCs w:val="22"/>
              </w:rPr>
              <w:t>61.5</w:t>
            </w:r>
          </w:p>
        </w:tc>
      </w:tr>
      <w:tr w:rsidR="00DC0F55" w:rsidRPr="001E3B58" w14:paraId="1D02A40C" w14:textId="77777777" w:rsidTr="00374B15">
        <w:tc>
          <w:tcPr>
            <w:tcW w:w="4678" w:type="dxa"/>
            <w:shd w:val="clear" w:color="auto" w:fill="auto"/>
          </w:tcPr>
          <w:p w14:paraId="1A272B1D" w14:textId="77777777" w:rsidR="00DC0F55" w:rsidRPr="001E3B58" w:rsidRDefault="00DC0F55" w:rsidP="001E3B58">
            <w:pPr>
              <w:pStyle w:val="TableParagraph"/>
              <w:jc w:val="center"/>
              <w:rPr>
                <w:rFonts w:ascii="Cambria" w:hAnsi="Cambria"/>
                <w:kern w:val="22"/>
                <w:lang w:val="en-US"/>
              </w:rPr>
            </w:pPr>
            <w:r w:rsidRPr="001E3B58">
              <w:rPr>
                <w:rFonts w:ascii="Cambria" w:hAnsi="Cambria"/>
                <w:kern w:val="22"/>
                <w:lang w:val="en-US"/>
              </w:rPr>
              <w:t>Ärzte</w:t>
            </w:r>
          </w:p>
        </w:tc>
        <w:tc>
          <w:tcPr>
            <w:tcW w:w="2268" w:type="dxa"/>
            <w:shd w:val="clear" w:color="auto" w:fill="auto"/>
          </w:tcPr>
          <w:p w14:paraId="6BADB2BA" w14:textId="77777777" w:rsidR="00DC0F55" w:rsidRPr="001E3B58" w:rsidRDefault="00DC0F55" w:rsidP="001E3B58">
            <w:pPr>
              <w:jc w:val="center"/>
              <w:rPr>
                <w:rFonts w:ascii="Cambria" w:hAnsi="Cambria"/>
                <w:kern w:val="22"/>
                <w:sz w:val="22"/>
                <w:szCs w:val="22"/>
              </w:rPr>
            </w:pPr>
            <w:r w:rsidRPr="001E3B58">
              <w:rPr>
                <w:rFonts w:ascii="Cambria" w:hAnsi="Cambria"/>
                <w:kern w:val="22"/>
                <w:sz w:val="22"/>
                <w:szCs w:val="22"/>
              </w:rPr>
              <w:t>48.4</w:t>
            </w:r>
          </w:p>
        </w:tc>
        <w:tc>
          <w:tcPr>
            <w:tcW w:w="2432" w:type="dxa"/>
            <w:shd w:val="clear" w:color="auto" w:fill="auto"/>
          </w:tcPr>
          <w:p w14:paraId="01AE7672" w14:textId="77777777" w:rsidR="00DC0F55" w:rsidRPr="001E3B58" w:rsidRDefault="00DC0F55" w:rsidP="001E3B58">
            <w:pPr>
              <w:jc w:val="center"/>
              <w:rPr>
                <w:rFonts w:ascii="Cambria" w:hAnsi="Cambria"/>
                <w:kern w:val="22"/>
                <w:sz w:val="22"/>
                <w:szCs w:val="22"/>
              </w:rPr>
            </w:pPr>
            <w:r w:rsidRPr="001E3B58">
              <w:rPr>
                <w:rFonts w:ascii="Cambria" w:hAnsi="Cambria"/>
                <w:kern w:val="22"/>
                <w:sz w:val="22"/>
                <w:szCs w:val="22"/>
              </w:rPr>
              <w:t>58.8</w:t>
            </w:r>
          </w:p>
        </w:tc>
      </w:tr>
      <w:tr w:rsidR="00DC0F55" w:rsidRPr="001E3B58" w14:paraId="51B54F40" w14:textId="77777777" w:rsidTr="00374B15">
        <w:tc>
          <w:tcPr>
            <w:tcW w:w="4678" w:type="dxa"/>
            <w:shd w:val="clear" w:color="auto" w:fill="auto"/>
          </w:tcPr>
          <w:p w14:paraId="095C0F6C" w14:textId="77777777" w:rsidR="00DC0F55" w:rsidRPr="001E3B58" w:rsidRDefault="00DC0F55" w:rsidP="001E3B58">
            <w:pPr>
              <w:pStyle w:val="TableParagraph"/>
              <w:tabs>
                <w:tab w:val="left" w:pos="2225"/>
              </w:tabs>
              <w:jc w:val="center"/>
              <w:rPr>
                <w:rFonts w:ascii="Cambria" w:hAnsi="Cambria"/>
                <w:kern w:val="22"/>
                <w:lang w:val="en-US"/>
              </w:rPr>
            </w:pPr>
            <w:r w:rsidRPr="001E3B58">
              <w:rPr>
                <w:rFonts w:ascii="Cambria" w:hAnsi="Cambria"/>
                <w:kern w:val="22"/>
                <w:lang w:val="en-US"/>
              </w:rPr>
              <w:t>Redakteure und Journalisten</w:t>
            </w:r>
          </w:p>
        </w:tc>
        <w:tc>
          <w:tcPr>
            <w:tcW w:w="2268" w:type="dxa"/>
            <w:shd w:val="clear" w:color="auto" w:fill="auto"/>
          </w:tcPr>
          <w:p w14:paraId="2BC8490C" w14:textId="77777777" w:rsidR="00DC0F55" w:rsidRPr="001E3B58" w:rsidRDefault="00DC0F55" w:rsidP="001E3B58">
            <w:pPr>
              <w:jc w:val="center"/>
              <w:rPr>
                <w:rFonts w:ascii="Cambria" w:hAnsi="Cambria"/>
                <w:kern w:val="22"/>
                <w:sz w:val="22"/>
                <w:szCs w:val="22"/>
              </w:rPr>
            </w:pPr>
            <w:r w:rsidRPr="001E3B58">
              <w:rPr>
                <w:rFonts w:ascii="Cambria" w:hAnsi="Cambria"/>
                <w:kern w:val="22"/>
                <w:sz w:val="22"/>
                <w:szCs w:val="22"/>
              </w:rPr>
              <w:t>49.4</w:t>
            </w:r>
          </w:p>
        </w:tc>
        <w:tc>
          <w:tcPr>
            <w:tcW w:w="2432" w:type="dxa"/>
            <w:shd w:val="clear" w:color="auto" w:fill="auto"/>
          </w:tcPr>
          <w:p w14:paraId="3DA72EA5" w14:textId="77777777" w:rsidR="00DC0F55" w:rsidRPr="001E3B58" w:rsidRDefault="00DC0F55" w:rsidP="001E3B58">
            <w:pPr>
              <w:jc w:val="center"/>
              <w:rPr>
                <w:rFonts w:ascii="Cambria" w:hAnsi="Cambria"/>
                <w:kern w:val="22"/>
                <w:sz w:val="22"/>
                <w:szCs w:val="22"/>
              </w:rPr>
            </w:pPr>
            <w:r w:rsidRPr="001E3B58">
              <w:rPr>
                <w:rFonts w:ascii="Cambria" w:hAnsi="Cambria"/>
                <w:kern w:val="22"/>
                <w:sz w:val="22"/>
                <w:szCs w:val="22"/>
              </w:rPr>
              <w:t>48.4</w:t>
            </w:r>
          </w:p>
        </w:tc>
      </w:tr>
      <w:tr w:rsidR="00DC0F55" w:rsidRPr="001E3B58" w14:paraId="06E26CEB" w14:textId="77777777" w:rsidTr="00374B15">
        <w:tc>
          <w:tcPr>
            <w:tcW w:w="4678" w:type="dxa"/>
            <w:shd w:val="clear" w:color="auto" w:fill="auto"/>
          </w:tcPr>
          <w:p w14:paraId="33AE25E3" w14:textId="77777777" w:rsidR="00DC0F55" w:rsidRPr="001E3B58" w:rsidRDefault="00DC0F55" w:rsidP="001E3B58">
            <w:pPr>
              <w:pStyle w:val="TableParagraph"/>
              <w:jc w:val="center"/>
              <w:rPr>
                <w:rFonts w:ascii="Cambria" w:hAnsi="Cambria"/>
                <w:kern w:val="22"/>
                <w:lang w:val="en-US"/>
              </w:rPr>
            </w:pPr>
            <w:r w:rsidRPr="001E3B58">
              <w:rPr>
                <w:rFonts w:ascii="Cambria" w:hAnsi="Cambria"/>
                <w:kern w:val="22"/>
                <w:lang w:val="en-US"/>
              </w:rPr>
              <w:t>Schauspieler</w:t>
            </w:r>
          </w:p>
        </w:tc>
        <w:tc>
          <w:tcPr>
            <w:tcW w:w="2268" w:type="dxa"/>
            <w:shd w:val="clear" w:color="auto" w:fill="auto"/>
          </w:tcPr>
          <w:p w14:paraId="3AF054ED" w14:textId="77777777" w:rsidR="00DC0F55" w:rsidRPr="001E3B58" w:rsidRDefault="00DC0F55" w:rsidP="001E3B58">
            <w:pPr>
              <w:jc w:val="center"/>
              <w:rPr>
                <w:rFonts w:ascii="Cambria" w:hAnsi="Cambria"/>
                <w:kern w:val="22"/>
                <w:sz w:val="22"/>
                <w:szCs w:val="22"/>
              </w:rPr>
            </w:pPr>
            <w:r w:rsidRPr="001E3B58">
              <w:rPr>
                <w:rFonts w:ascii="Cambria" w:hAnsi="Cambria"/>
                <w:kern w:val="22"/>
                <w:sz w:val="22"/>
                <w:szCs w:val="22"/>
              </w:rPr>
              <w:t>22.6</w:t>
            </w:r>
          </w:p>
        </w:tc>
        <w:tc>
          <w:tcPr>
            <w:tcW w:w="2432" w:type="dxa"/>
            <w:shd w:val="clear" w:color="auto" w:fill="auto"/>
          </w:tcPr>
          <w:p w14:paraId="30F6CB4F" w14:textId="77777777" w:rsidR="00DC0F55" w:rsidRPr="001E3B58" w:rsidRDefault="00DC0F55" w:rsidP="001E3B58">
            <w:pPr>
              <w:jc w:val="center"/>
              <w:rPr>
                <w:rFonts w:ascii="Cambria" w:hAnsi="Cambria"/>
                <w:kern w:val="22"/>
                <w:sz w:val="22"/>
                <w:szCs w:val="22"/>
              </w:rPr>
            </w:pPr>
            <w:r w:rsidRPr="001E3B58">
              <w:rPr>
                <w:rFonts w:ascii="Cambria" w:hAnsi="Cambria"/>
                <w:kern w:val="22"/>
                <w:sz w:val="22"/>
                <w:szCs w:val="22"/>
              </w:rPr>
              <w:t>31.5</w:t>
            </w:r>
          </w:p>
        </w:tc>
      </w:tr>
      <w:tr w:rsidR="00DC0F55" w:rsidRPr="001E3B58" w14:paraId="18547273" w14:textId="77777777" w:rsidTr="00374B15">
        <w:tc>
          <w:tcPr>
            <w:tcW w:w="4678" w:type="dxa"/>
            <w:shd w:val="clear" w:color="auto" w:fill="auto"/>
          </w:tcPr>
          <w:p w14:paraId="37793755" w14:textId="77777777" w:rsidR="00DC0F55" w:rsidRPr="001E3B58" w:rsidRDefault="00DC0F55" w:rsidP="001E3B58">
            <w:pPr>
              <w:pStyle w:val="TableParagraph"/>
              <w:jc w:val="center"/>
              <w:rPr>
                <w:rFonts w:ascii="Cambria" w:hAnsi="Cambria"/>
                <w:kern w:val="22"/>
                <w:lang w:val="en-US"/>
              </w:rPr>
            </w:pPr>
            <w:r w:rsidRPr="001E3B58">
              <w:rPr>
                <w:rFonts w:ascii="Cambria" w:hAnsi="Cambria"/>
                <w:kern w:val="22"/>
                <w:lang w:val="en-US"/>
              </w:rPr>
              <w:t>selbständige Ingenieure</w:t>
            </w:r>
          </w:p>
        </w:tc>
        <w:tc>
          <w:tcPr>
            <w:tcW w:w="2268" w:type="dxa"/>
            <w:shd w:val="clear" w:color="auto" w:fill="auto"/>
          </w:tcPr>
          <w:p w14:paraId="404C880D" w14:textId="77777777" w:rsidR="00DC0F55" w:rsidRPr="001E3B58" w:rsidRDefault="00DC0F55" w:rsidP="001E3B58">
            <w:pPr>
              <w:jc w:val="center"/>
              <w:rPr>
                <w:rFonts w:ascii="Cambria" w:hAnsi="Cambria"/>
                <w:kern w:val="22"/>
                <w:sz w:val="22"/>
                <w:szCs w:val="22"/>
              </w:rPr>
            </w:pPr>
            <w:r w:rsidRPr="001E3B58">
              <w:rPr>
                <w:rFonts w:ascii="Cambria" w:hAnsi="Cambria"/>
                <w:kern w:val="22"/>
                <w:sz w:val="22"/>
                <w:szCs w:val="22"/>
              </w:rPr>
              <w:t>37.0</w:t>
            </w:r>
          </w:p>
        </w:tc>
        <w:tc>
          <w:tcPr>
            <w:tcW w:w="2432" w:type="dxa"/>
            <w:shd w:val="clear" w:color="auto" w:fill="auto"/>
          </w:tcPr>
          <w:p w14:paraId="530C4233" w14:textId="77777777" w:rsidR="00DC0F55" w:rsidRPr="001E3B58" w:rsidRDefault="00DC0F55" w:rsidP="001E3B58">
            <w:pPr>
              <w:jc w:val="center"/>
              <w:rPr>
                <w:rFonts w:ascii="Cambria" w:hAnsi="Cambria"/>
                <w:kern w:val="22"/>
                <w:sz w:val="22"/>
                <w:szCs w:val="22"/>
              </w:rPr>
            </w:pPr>
            <w:r w:rsidRPr="001E3B58">
              <w:rPr>
                <w:rFonts w:ascii="Cambria" w:hAnsi="Cambria"/>
                <w:kern w:val="22"/>
                <w:sz w:val="22"/>
                <w:szCs w:val="22"/>
              </w:rPr>
              <w:t>43.6</w:t>
            </w:r>
          </w:p>
        </w:tc>
      </w:tr>
    </w:tbl>
    <w:p w14:paraId="7AB76A09" w14:textId="77777777" w:rsidR="00EF1085" w:rsidRPr="001E3B58" w:rsidRDefault="00EF1085" w:rsidP="001E3B58">
      <w:pPr>
        <w:jc w:val="both"/>
        <w:rPr>
          <w:rFonts w:ascii="Cambria" w:hAnsi="Cambria"/>
          <w:kern w:val="22"/>
          <w:sz w:val="22"/>
          <w:szCs w:val="22"/>
        </w:rPr>
      </w:pPr>
    </w:p>
    <w:p w14:paraId="696BC750"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6CA4591"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8DBAF07"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ED69A34"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9E67DB5"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A7140CE"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5CFCD38"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000A188"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3419D1F"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735895F"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BE40AB4"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67B8BB5"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CAB834E"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AD93E66"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B3B9A95"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8A62390" w14:textId="77777777" w:rsidR="00BA15ED" w:rsidRPr="001E3B58" w:rsidRDefault="00BA15ED" w:rsidP="001E3B58">
      <w:pPr>
        <w:autoSpaceDE w:val="0"/>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18AF3890" w14:textId="77777777" w:rsidR="00BA15ED" w:rsidRPr="001E3B58" w:rsidRDefault="00BA15ED"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C7B26E4" w14:textId="77777777" w:rsidR="00A314F6" w:rsidRDefault="00A314F6" w:rsidP="001E3B58">
      <w:pPr>
        <w:jc w:val="both"/>
        <w:rPr>
          <w:rFonts w:ascii="Cambria" w:hAnsi="Cambria"/>
          <w:b/>
          <w:bCs/>
          <w:kern w:val="22"/>
          <w:sz w:val="22"/>
          <w:szCs w:val="22"/>
        </w:rPr>
      </w:pPr>
    </w:p>
    <w:p w14:paraId="02F17114" w14:textId="77777777" w:rsidR="00A314F6" w:rsidRDefault="00A314F6">
      <w:pPr>
        <w:widowControl/>
        <w:suppressAutoHyphens w:val="0"/>
        <w:rPr>
          <w:rFonts w:ascii="Cambria" w:hAnsi="Cambria"/>
          <w:b/>
          <w:bCs/>
          <w:kern w:val="22"/>
          <w:sz w:val="22"/>
          <w:szCs w:val="22"/>
        </w:rPr>
      </w:pPr>
      <w:r>
        <w:rPr>
          <w:rFonts w:ascii="Cambria" w:hAnsi="Cambria"/>
          <w:b/>
          <w:bCs/>
          <w:kern w:val="22"/>
          <w:sz w:val="22"/>
          <w:szCs w:val="22"/>
        </w:rPr>
        <w:br w:type="page"/>
      </w:r>
    </w:p>
    <w:p w14:paraId="1519997F" w14:textId="6B8FB3CB" w:rsidR="00A04631" w:rsidRPr="00361C42" w:rsidRDefault="00452995" w:rsidP="001E3B58">
      <w:pPr>
        <w:jc w:val="both"/>
        <w:rPr>
          <w:rFonts w:ascii="Cambria" w:hAnsi="Cambria"/>
          <w:b/>
          <w:bCs/>
          <w:iCs/>
          <w:kern w:val="22"/>
          <w:sz w:val="22"/>
          <w:szCs w:val="22"/>
        </w:rPr>
      </w:pPr>
      <w:r w:rsidRPr="001E3B58">
        <w:rPr>
          <w:rFonts w:ascii="Cambria" w:hAnsi="Cambria"/>
          <w:b/>
          <w:bCs/>
          <w:kern w:val="22"/>
          <w:sz w:val="22"/>
          <w:szCs w:val="22"/>
        </w:rPr>
        <w:lastRenderedPageBreak/>
        <w:t>37</w:t>
      </w:r>
      <w:r w:rsidR="00EF1085" w:rsidRPr="001E3B58">
        <w:rPr>
          <w:rFonts w:ascii="Cambria" w:hAnsi="Cambria"/>
          <w:b/>
          <w:bCs/>
          <w:kern w:val="22"/>
          <w:sz w:val="22"/>
          <w:szCs w:val="22"/>
        </w:rPr>
        <w:t xml:space="preserve">. </w:t>
      </w:r>
      <w:r w:rsidR="00DC0F55" w:rsidRPr="001E3B58">
        <w:rPr>
          <w:rFonts w:ascii="Cambria" w:hAnsi="Cambria"/>
          <w:b/>
          <w:kern w:val="22"/>
          <w:sz w:val="22"/>
          <w:szCs w:val="22"/>
        </w:rPr>
        <w:t>Die Aufgabe bezieht sich auf die Zeit des Dualismus.</w:t>
      </w:r>
      <w:r w:rsidR="00A314F6">
        <w:rPr>
          <w:rFonts w:ascii="Cambria" w:hAnsi="Cambria"/>
          <w:spacing w:val="59"/>
          <w:kern w:val="22"/>
          <w:sz w:val="22"/>
          <w:szCs w:val="22"/>
        </w:rPr>
        <w:t xml:space="preserve"> </w:t>
      </w:r>
      <w:r w:rsidR="00DC0F55" w:rsidRPr="00361C42">
        <w:rPr>
          <w:rFonts w:ascii="Cambria" w:hAnsi="Cambria"/>
          <w:iCs/>
          <w:kern w:val="22"/>
          <w:sz w:val="22"/>
          <w:szCs w:val="22"/>
        </w:rPr>
        <w:t>(lang)</w:t>
      </w:r>
      <w:r w:rsidR="00EF1085" w:rsidRPr="00361C42">
        <w:rPr>
          <w:rFonts w:ascii="Cambria" w:hAnsi="Cambria"/>
          <w:b/>
          <w:bCs/>
          <w:iCs/>
          <w:kern w:val="22"/>
          <w:sz w:val="22"/>
          <w:szCs w:val="22"/>
        </w:rPr>
        <w:t xml:space="preserve"> </w:t>
      </w:r>
    </w:p>
    <w:p w14:paraId="122264EC" w14:textId="77777777" w:rsidR="00EF1085" w:rsidRPr="001E3B58" w:rsidRDefault="00DC0F55" w:rsidP="001E3B58">
      <w:pPr>
        <w:jc w:val="both"/>
        <w:rPr>
          <w:rFonts w:ascii="Cambria" w:hAnsi="Cambria"/>
          <w:b/>
          <w:bCs/>
          <w:kern w:val="22"/>
          <w:sz w:val="22"/>
          <w:szCs w:val="22"/>
        </w:rPr>
      </w:pPr>
      <w:r w:rsidRPr="001E3B58">
        <w:rPr>
          <w:rFonts w:ascii="Cambria" w:hAnsi="Cambria"/>
          <w:b/>
          <w:kern w:val="22"/>
          <w:sz w:val="22"/>
          <w:szCs w:val="22"/>
        </w:rPr>
        <w:t>Zeigen Sie anhand der Quellen und Ihrer Kenntnisse die Entwicklung der ungarischen Landwirtschaft zur Zeit des Dualismus!</w:t>
      </w:r>
    </w:p>
    <w:p w14:paraId="4C8665A9" w14:textId="77777777" w:rsidR="00EF1085" w:rsidRPr="001E3B58" w:rsidRDefault="00EF1085" w:rsidP="001E3B58">
      <w:pPr>
        <w:jc w:val="both"/>
        <w:rPr>
          <w:rFonts w:ascii="Cambria" w:hAnsi="Cambria"/>
          <w:b/>
          <w:bCs/>
          <w:kern w:val="22"/>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2"/>
        <w:gridCol w:w="2142"/>
        <w:gridCol w:w="2495"/>
        <w:gridCol w:w="2028"/>
      </w:tblGrid>
      <w:tr w:rsidR="00EF1085" w:rsidRPr="001E3B58" w14:paraId="4B035D9E" w14:textId="77777777" w:rsidTr="00361C42">
        <w:tc>
          <w:tcPr>
            <w:tcW w:w="5000" w:type="pct"/>
            <w:gridSpan w:val="4"/>
            <w:shd w:val="clear" w:color="auto" w:fill="auto"/>
          </w:tcPr>
          <w:p w14:paraId="5AF6D983" w14:textId="77777777" w:rsidR="00EF1085" w:rsidRPr="001E3B58" w:rsidRDefault="00DC0F55" w:rsidP="001E3B58">
            <w:pPr>
              <w:jc w:val="center"/>
              <w:rPr>
                <w:rFonts w:ascii="Cambria" w:hAnsi="Cambria"/>
                <w:b/>
                <w:bCs/>
                <w:kern w:val="22"/>
                <w:sz w:val="22"/>
                <w:szCs w:val="22"/>
              </w:rPr>
            </w:pPr>
            <w:r w:rsidRPr="001E3B58">
              <w:rPr>
                <w:rFonts w:ascii="Cambria" w:hAnsi="Cambria"/>
                <w:b/>
                <w:kern w:val="22"/>
                <w:sz w:val="22"/>
                <w:szCs w:val="22"/>
                <w:lang w:val="en-US"/>
              </w:rPr>
              <w:t>Steigerung des durchschnittlichen Ertrags der wichtigsten landwirtschaftlichen Erzeugnisse, 1871-1915 (Doppelzentner/Katastraljoch)</w:t>
            </w:r>
          </w:p>
        </w:tc>
      </w:tr>
      <w:tr w:rsidR="00DC0F55" w:rsidRPr="001E3B58" w14:paraId="1D903260" w14:textId="77777777" w:rsidTr="00361C42">
        <w:tc>
          <w:tcPr>
            <w:tcW w:w="1773" w:type="pct"/>
            <w:shd w:val="clear" w:color="auto" w:fill="auto"/>
          </w:tcPr>
          <w:p w14:paraId="5B2B46DF" w14:textId="77777777" w:rsidR="00DC0F55" w:rsidRPr="001E3B58" w:rsidRDefault="00DC0F55" w:rsidP="001E3B58">
            <w:pPr>
              <w:pStyle w:val="TableParagraph"/>
              <w:spacing w:line="270" w:lineRule="exact"/>
              <w:jc w:val="center"/>
              <w:rPr>
                <w:rFonts w:ascii="Cambria" w:hAnsi="Cambria"/>
                <w:b/>
                <w:kern w:val="22"/>
                <w:lang w:val="en-US"/>
              </w:rPr>
            </w:pPr>
            <w:r w:rsidRPr="001E3B58">
              <w:rPr>
                <w:rFonts w:ascii="Cambria" w:hAnsi="Cambria"/>
                <w:b/>
                <w:kern w:val="22"/>
                <w:lang w:val="en-US"/>
              </w:rPr>
              <w:t>Anbaufrucht</w:t>
            </w:r>
          </w:p>
        </w:tc>
        <w:tc>
          <w:tcPr>
            <w:tcW w:w="1037" w:type="pct"/>
            <w:shd w:val="clear" w:color="auto" w:fill="auto"/>
          </w:tcPr>
          <w:p w14:paraId="264AB600" w14:textId="77777777" w:rsidR="00DC0F55" w:rsidRPr="001E3B58" w:rsidRDefault="00DC0F55" w:rsidP="001E3B58">
            <w:pPr>
              <w:jc w:val="center"/>
              <w:rPr>
                <w:rFonts w:ascii="Cambria" w:hAnsi="Cambria"/>
                <w:b/>
                <w:bCs/>
                <w:kern w:val="22"/>
                <w:sz w:val="22"/>
                <w:szCs w:val="22"/>
              </w:rPr>
            </w:pPr>
            <w:r w:rsidRPr="001E3B58">
              <w:rPr>
                <w:rFonts w:ascii="Cambria" w:hAnsi="Cambria"/>
                <w:b/>
                <w:bCs/>
                <w:kern w:val="22"/>
                <w:sz w:val="22"/>
                <w:szCs w:val="22"/>
              </w:rPr>
              <w:t>1871-1885</w:t>
            </w:r>
          </w:p>
        </w:tc>
        <w:tc>
          <w:tcPr>
            <w:tcW w:w="1208" w:type="pct"/>
            <w:shd w:val="clear" w:color="auto" w:fill="auto"/>
          </w:tcPr>
          <w:p w14:paraId="1B34E170" w14:textId="77777777" w:rsidR="00DC0F55" w:rsidRPr="001E3B58" w:rsidRDefault="00DC0F55" w:rsidP="001E3B58">
            <w:pPr>
              <w:jc w:val="center"/>
              <w:rPr>
                <w:rFonts w:ascii="Cambria" w:hAnsi="Cambria"/>
                <w:b/>
                <w:bCs/>
                <w:kern w:val="22"/>
                <w:sz w:val="22"/>
                <w:szCs w:val="22"/>
              </w:rPr>
            </w:pPr>
            <w:r w:rsidRPr="001E3B58">
              <w:rPr>
                <w:rFonts w:ascii="Cambria" w:hAnsi="Cambria"/>
                <w:b/>
                <w:bCs/>
                <w:kern w:val="22"/>
                <w:sz w:val="22"/>
                <w:szCs w:val="22"/>
              </w:rPr>
              <w:t>1886-1900</w:t>
            </w:r>
          </w:p>
        </w:tc>
        <w:tc>
          <w:tcPr>
            <w:tcW w:w="981" w:type="pct"/>
            <w:shd w:val="clear" w:color="auto" w:fill="auto"/>
          </w:tcPr>
          <w:p w14:paraId="56B94B72" w14:textId="77777777" w:rsidR="00DC0F55" w:rsidRPr="001E3B58" w:rsidRDefault="00DC0F55" w:rsidP="001E3B58">
            <w:pPr>
              <w:jc w:val="center"/>
              <w:rPr>
                <w:rFonts w:ascii="Cambria" w:hAnsi="Cambria"/>
                <w:b/>
                <w:bCs/>
                <w:kern w:val="22"/>
                <w:sz w:val="22"/>
                <w:szCs w:val="22"/>
              </w:rPr>
            </w:pPr>
            <w:r w:rsidRPr="001E3B58">
              <w:rPr>
                <w:rFonts w:ascii="Cambria" w:hAnsi="Cambria"/>
                <w:b/>
                <w:bCs/>
                <w:kern w:val="22"/>
                <w:sz w:val="22"/>
                <w:szCs w:val="22"/>
              </w:rPr>
              <w:t>1901-1915</w:t>
            </w:r>
          </w:p>
        </w:tc>
      </w:tr>
      <w:tr w:rsidR="00DC0F55" w:rsidRPr="001E3B58" w14:paraId="1CF7C2FC" w14:textId="77777777" w:rsidTr="00361C42">
        <w:tc>
          <w:tcPr>
            <w:tcW w:w="1773" w:type="pct"/>
            <w:shd w:val="clear" w:color="auto" w:fill="auto"/>
          </w:tcPr>
          <w:p w14:paraId="3FE95E2C" w14:textId="77777777" w:rsidR="00DC0F55" w:rsidRPr="001E3B58" w:rsidRDefault="00DC0F55" w:rsidP="001E3B58">
            <w:pPr>
              <w:pStyle w:val="TableParagraph"/>
              <w:jc w:val="center"/>
              <w:rPr>
                <w:rFonts w:ascii="Cambria" w:hAnsi="Cambria"/>
                <w:kern w:val="22"/>
                <w:lang w:val="en-US"/>
              </w:rPr>
            </w:pPr>
            <w:r w:rsidRPr="001E3B58">
              <w:rPr>
                <w:rFonts w:ascii="Cambria" w:hAnsi="Cambria"/>
                <w:kern w:val="22"/>
                <w:lang w:val="en-US"/>
              </w:rPr>
              <w:t>Weizen</w:t>
            </w:r>
          </w:p>
        </w:tc>
        <w:tc>
          <w:tcPr>
            <w:tcW w:w="1037" w:type="pct"/>
            <w:shd w:val="clear" w:color="auto" w:fill="auto"/>
          </w:tcPr>
          <w:p w14:paraId="76CE9AE4" w14:textId="77777777" w:rsidR="00DC0F55" w:rsidRPr="001E3B58" w:rsidRDefault="00DC0F55" w:rsidP="001E3B58">
            <w:pPr>
              <w:jc w:val="center"/>
              <w:rPr>
                <w:rFonts w:ascii="Cambria" w:hAnsi="Cambria"/>
                <w:b/>
                <w:bCs/>
                <w:kern w:val="22"/>
                <w:sz w:val="22"/>
                <w:szCs w:val="22"/>
              </w:rPr>
            </w:pPr>
            <w:r w:rsidRPr="001E3B58">
              <w:rPr>
                <w:rFonts w:ascii="Cambria" w:hAnsi="Cambria"/>
                <w:kern w:val="22"/>
                <w:sz w:val="22"/>
                <w:szCs w:val="22"/>
              </w:rPr>
              <w:t>5.0</w:t>
            </w:r>
          </w:p>
        </w:tc>
        <w:tc>
          <w:tcPr>
            <w:tcW w:w="1208" w:type="pct"/>
            <w:shd w:val="clear" w:color="auto" w:fill="auto"/>
          </w:tcPr>
          <w:p w14:paraId="6F192605" w14:textId="77777777" w:rsidR="00DC0F55" w:rsidRPr="001E3B58" w:rsidRDefault="00DC0F55" w:rsidP="001E3B58">
            <w:pPr>
              <w:jc w:val="center"/>
              <w:rPr>
                <w:rFonts w:ascii="Cambria" w:hAnsi="Cambria"/>
                <w:b/>
                <w:bCs/>
                <w:kern w:val="22"/>
                <w:sz w:val="22"/>
                <w:szCs w:val="22"/>
              </w:rPr>
            </w:pPr>
            <w:r w:rsidRPr="001E3B58">
              <w:rPr>
                <w:rFonts w:ascii="Cambria" w:hAnsi="Cambria"/>
                <w:kern w:val="22"/>
                <w:sz w:val="22"/>
                <w:szCs w:val="22"/>
              </w:rPr>
              <w:t>6.9</w:t>
            </w:r>
          </w:p>
        </w:tc>
        <w:tc>
          <w:tcPr>
            <w:tcW w:w="981" w:type="pct"/>
            <w:shd w:val="clear" w:color="auto" w:fill="auto"/>
          </w:tcPr>
          <w:p w14:paraId="32D47E23" w14:textId="77777777" w:rsidR="00DC0F55" w:rsidRPr="001E3B58" w:rsidRDefault="00DC0F55" w:rsidP="001E3B58">
            <w:pPr>
              <w:jc w:val="center"/>
              <w:rPr>
                <w:rFonts w:ascii="Cambria" w:hAnsi="Cambria"/>
                <w:b/>
                <w:bCs/>
                <w:kern w:val="22"/>
                <w:sz w:val="22"/>
                <w:szCs w:val="22"/>
              </w:rPr>
            </w:pPr>
            <w:r w:rsidRPr="001E3B58">
              <w:rPr>
                <w:rFonts w:ascii="Cambria" w:hAnsi="Cambria"/>
                <w:kern w:val="22"/>
                <w:sz w:val="22"/>
                <w:szCs w:val="22"/>
              </w:rPr>
              <w:t>7.0</w:t>
            </w:r>
          </w:p>
        </w:tc>
      </w:tr>
      <w:tr w:rsidR="00DC0F55" w:rsidRPr="001E3B58" w14:paraId="75C918E4" w14:textId="77777777" w:rsidTr="00361C42">
        <w:tc>
          <w:tcPr>
            <w:tcW w:w="1773" w:type="pct"/>
            <w:shd w:val="clear" w:color="auto" w:fill="auto"/>
          </w:tcPr>
          <w:p w14:paraId="67FFEED9" w14:textId="77777777" w:rsidR="00DC0F55" w:rsidRPr="001E3B58" w:rsidRDefault="00DC0F55" w:rsidP="001E3B58">
            <w:pPr>
              <w:pStyle w:val="TableParagraph"/>
              <w:jc w:val="center"/>
              <w:rPr>
                <w:rFonts w:ascii="Cambria" w:hAnsi="Cambria"/>
                <w:kern w:val="22"/>
                <w:lang w:val="en-US"/>
              </w:rPr>
            </w:pPr>
            <w:r w:rsidRPr="001E3B58">
              <w:rPr>
                <w:rFonts w:ascii="Cambria" w:hAnsi="Cambria"/>
                <w:kern w:val="22"/>
                <w:lang w:val="en-US"/>
              </w:rPr>
              <w:t>Hafer</w:t>
            </w:r>
          </w:p>
        </w:tc>
        <w:tc>
          <w:tcPr>
            <w:tcW w:w="1037" w:type="pct"/>
            <w:shd w:val="clear" w:color="auto" w:fill="auto"/>
          </w:tcPr>
          <w:p w14:paraId="607AE89A" w14:textId="77777777" w:rsidR="00DC0F55" w:rsidRPr="001E3B58" w:rsidRDefault="00DC0F55" w:rsidP="001E3B58">
            <w:pPr>
              <w:jc w:val="center"/>
              <w:rPr>
                <w:rFonts w:ascii="Cambria" w:hAnsi="Cambria"/>
                <w:b/>
                <w:bCs/>
                <w:kern w:val="22"/>
                <w:sz w:val="22"/>
                <w:szCs w:val="22"/>
              </w:rPr>
            </w:pPr>
            <w:r w:rsidRPr="001E3B58">
              <w:rPr>
                <w:rFonts w:ascii="Cambria" w:hAnsi="Cambria"/>
                <w:kern w:val="22"/>
                <w:sz w:val="22"/>
                <w:szCs w:val="22"/>
              </w:rPr>
              <w:t>4.0</w:t>
            </w:r>
          </w:p>
        </w:tc>
        <w:tc>
          <w:tcPr>
            <w:tcW w:w="1208" w:type="pct"/>
            <w:shd w:val="clear" w:color="auto" w:fill="auto"/>
          </w:tcPr>
          <w:p w14:paraId="663A39C1" w14:textId="77777777" w:rsidR="00DC0F55" w:rsidRPr="001E3B58" w:rsidRDefault="00DC0F55" w:rsidP="001E3B58">
            <w:pPr>
              <w:jc w:val="center"/>
              <w:rPr>
                <w:rFonts w:ascii="Cambria" w:hAnsi="Cambria"/>
                <w:b/>
                <w:bCs/>
                <w:kern w:val="22"/>
                <w:sz w:val="22"/>
                <w:szCs w:val="22"/>
              </w:rPr>
            </w:pPr>
            <w:r w:rsidRPr="001E3B58">
              <w:rPr>
                <w:rFonts w:ascii="Cambria" w:hAnsi="Cambria"/>
                <w:kern w:val="22"/>
                <w:sz w:val="22"/>
                <w:szCs w:val="22"/>
              </w:rPr>
              <w:t>5.6</w:t>
            </w:r>
          </w:p>
        </w:tc>
        <w:tc>
          <w:tcPr>
            <w:tcW w:w="981" w:type="pct"/>
            <w:shd w:val="clear" w:color="auto" w:fill="auto"/>
          </w:tcPr>
          <w:p w14:paraId="62C68AD6" w14:textId="77777777" w:rsidR="00DC0F55" w:rsidRPr="001E3B58" w:rsidRDefault="00DC0F55" w:rsidP="001E3B58">
            <w:pPr>
              <w:jc w:val="center"/>
              <w:rPr>
                <w:rFonts w:ascii="Cambria" w:hAnsi="Cambria"/>
                <w:b/>
                <w:bCs/>
                <w:kern w:val="22"/>
                <w:sz w:val="22"/>
                <w:szCs w:val="22"/>
              </w:rPr>
            </w:pPr>
            <w:r w:rsidRPr="001E3B58">
              <w:rPr>
                <w:rFonts w:ascii="Cambria" w:hAnsi="Cambria"/>
                <w:kern w:val="22"/>
                <w:sz w:val="22"/>
                <w:szCs w:val="22"/>
              </w:rPr>
              <w:t>6.5</w:t>
            </w:r>
          </w:p>
        </w:tc>
      </w:tr>
      <w:tr w:rsidR="00DC0F55" w:rsidRPr="001E3B58" w14:paraId="565ABB05" w14:textId="77777777" w:rsidTr="00361C42">
        <w:tc>
          <w:tcPr>
            <w:tcW w:w="1773" w:type="pct"/>
            <w:shd w:val="clear" w:color="auto" w:fill="auto"/>
          </w:tcPr>
          <w:p w14:paraId="3ECCEB46" w14:textId="77777777" w:rsidR="00DC0F55" w:rsidRPr="001E3B58" w:rsidRDefault="00DC0F55" w:rsidP="001E3B58">
            <w:pPr>
              <w:pStyle w:val="TableParagraph"/>
              <w:jc w:val="center"/>
              <w:rPr>
                <w:rFonts w:ascii="Cambria" w:hAnsi="Cambria"/>
                <w:kern w:val="22"/>
                <w:lang w:val="en-US"/>
              </w:rPr>
            </w:pPr>
            <w:r w:rsidRPr="001E3B58">
              <w:rPr>
                <w:rFonts w:ascii="Cambria" w:hAnsi="Cambria"/>
                <w:kern w:val="22"/>
                <w:lang w:val="en-US"/>
              </w:rPr>
              <w:t>Mais</w:t>
            </w:r>
          </w:p>
        </w:tc>
        <w:tc>
          <w:tcPr>
            <w:tcW w:w="1037" w:type="pct"/>
            <w:shd w:val="clear" w:color="auto" w:fill="auto"/>
          </w:tcPr>
          <w:p w14:paraId="566AAD6D" w14:textId="77777777" w:rsidR="00DC0F55" w:rsidRPr="001E3B58" w:rsidRDefault="00DC0F55" w:rsidP="001E3B58">
            <w:pPr>
              <w:jc w:val="center"/>
              <w:rPr>
                <w:rFonts w:ascii="Cambria" w:hAnsi="Cambria"/>
                <w:b/>
                <w:bCs/>
                <w:kern w:val="22"/>
                <w:sz w:val="22"/>
                <w:szCs w:val="22"/>
              </w:rPr>
            </w:pPr>
            <w:r w:rsidRPr="001E3B58">
              <w:rPr>
                <w:rFonts w:ascii="Cambria" w:hAnsi="Cambria"/>
                <w:kern w:val="22"/>
                <w:sz w:val="22"/>
                <w:szCs w:val="22"/>
              </w:rPr>
              <w:t>6.2</w:t>
            </w:r>
          </w:p>
        </w:tc>
        <w:tc>
          <w:tcPr>
            <w:tcW w:w="1208" w:type="pct"/>
            <w:shd w:val="clear" w:color="auto" w:fill="auto"/>
          </w:tcPr>
          <w:p w14:paraId="558C15FF" w14:textId="77777777" w:rsidR="00DC0F55" w:rsidRPr="001E3B58" w:rsidRDefault="00DC0F55" w:rsidP="001E3B58">
            <w:pPr>
              <w:jc w:val="center"/>
              <w:rPr>
                <w:rFonts w:ascii="Cambria" w:hAnsi="Cambria"/>
                <w:b/>
                <w:bCs/>
                <w:kern w:val="22"/>
                <w:sz w:val="22"/>
                <w:szCs w:val="22"/>
              </w:rPr>
            </w:pPr>
            <w:r w:rsidRPr="001E3B58">
              <w:rPr>
                <w:rFonts w:ascii="Cambria" w:hAnsi="Cambria"/>
                <w:kern w:val="22"/>
                <w:sz w:val="22"/>
                <w:szCs w:val="22"/>
              </w:rPr>
              <w:t>8.1</w:t>
            </w:r>
          </w:p>
        </w:tc>
        <w:tc>
          <w:tcPr>
            <w:tcW w:w="981" w:type="pct"/>
            <w:shd w:val="clear" w:color="auto" w:fill="auto"/>
          </w:tcPr>
          <w:p w14:paraId="7A34CAF3" w14:textId="77777777" w:rsidR="00DC0F55" w:rsidRPr="001E3B58" w:rsidRDefault="00DC0F55" w:rsidP="001E3B58">
            <w:pPr>
              <w:jc w:val="center"/>
              <w:rPr>
                <w:rFonts w:ascii="Cambria" w:hAnsi="Cambria"/>
                <w:b/>
                <w:bCs/>
                <w:kern w:val="22"/>
                <w:sz w:val="22"/>
                <w:szCs w:val="22"/>
              </w:rPr>
            </w:pPr>
            <w:r w:rsidRPr="001E3B58">
              <w:rPr>
                <w:rFonts w:ascii="Cambria" w:hAnsi="Cambria"/>
                <w:kern w:val="22"/>
                <w:sz w:val="22"/>
                <w:szCs w:val="22"/>
              </w:rPr>
              <w:t>9.0</w:t>
            </w:r>
          </w:p>
        </w:tc>
      </w:tr>
      <w:tr w:rsidR="00DC0F55" w:rsidRPr="001E3B58" w14:paraId="38EB3432" w14:textId="77777777" w:rsidTr="00361C42">
        <w:tc>
          <w:tcPr>
            <w:tcW w:w="1773" w:type="pct"/>
            <w:shd w:val="clear" w:color="auto" w:fill="auto"/>
          </w:tcPr>
          <w:p w14:paraId="71C59AA3" w14:textId="77777777" w:rsidR="00DC0F55" w:rsidRPr="001E3B58" w:rsidRDefault="00DC0F55" w:rsidP="001E3B58">
            <w:pPr>
              <w:pStyle w:val="TableParagraph"/>
              <w:jc w:val="center"/>
              <w:rPr>
                <w:rFonts w:ascii="Cambria" w:hAnsi="Cambria"/>
                <w:kern w:val="22"/>
                <w:lang w:val="en-US"/>
              </w:rPr>
            </w:pPr>
            <w:r w:rsidRPr="001E3B58">
              <w:rPr>
                <w:rFonts w:ascii="Cambria" w:hAnsi="Cambria"/>
                <w:kern w:val="22"/>
                <w:lang w:val="en-US"/>
              </w:rPr>
              <w:t>Kartoffel</w:t>
            </w:r>
          </w:p>
        </w:tc>
        <w:tc>
          <w:tcPr>
            <w:tcW w:w="1037" w:type="pct"/>
            <w:shd w:val="clear" w:color="auto" w:fill="auto"/>
          </w:tcPr>
          <w:p w14:paraId="44CA47AA" w14:textId="77777777" w:rsidR="00DC0F55" w:rsidRPr="001E3B58" w:rsidRDefault="00DC0F55" w:rsidP="001E3B58">
            <w:pPr>
              <w:jc w:val="center"/>
              <w:rPr>
                <w:rFonts w:ascii="Cambria" w:hAnsi="Cambria"/>
                <w:b/>
                <w:bCs/>
                <w:kern w:val="22"/>
                <w:sz w:val="22"/>
                <w:szCs w:val="22"/>
              </w:rPr>
            </w:pPr>
            <w:r w:rsidRPr="001E3B58">
              <w:rPr>
                <w:rFonts w:ascii="Cambria" w:hAnsi="Cambria"/>
                <w:kern w:val="22"/>
                <w:sz w:val="22"/>
                <w:szCs w:val="22"/>
              </w:rPr>
              <w:t>24.0</w:t>
            </w:r>
          </w:p>
        </w:tc>
        <w:tc>
          <w:tcPr>
            <w:tcW w:w="1208" w:type="pct"/>
            <w:shd w:val="clear" w:color="auto" w:fill="auto"/>
          </w:tcPr>
          <w:p w14:paraId="1F2C26B1" w14:textId="77777777" w:rsidR="00DC0F55" w:rsidRPr="001E3B58" w:rsidRDefault="00DC0F55" w:rsidP="001E3B58">
            <w:pPr>
              <w:jc w:val="center"/>
              <w:rPr>
                <w:rFonts w:ascii="Cambria" w:hAnsi="Cambria"/>
                <w:b/>
                <w:bCs/>
                <w:kern w:val="22"/>
                <w:sz w:val="22"/>
                <w:szCs w:val="22"/>
              </w:rPr>
            </w:pPr>
            <w:r w:rsidRPr="001E3B58">
              <w:rPr>
                <w:rFonts w:ascii="Cambria" w:hAnsi="Cambria"/>
                <w:kern w:val="22"/>
                <w:sz w:val="22"/>
                <w:szCs w:val="22"/>
              </w:rPr>
              <w:t>38.1</w:t>
            </w:r>
          </w:p>
        </w:tc>
        <w:tc>
          <w:tcPr>
            <w:tcW w:w="981" w:type="pct"/>
            <w:shd w:val="clear" w:color="auto" w:fill="auto"/>
          </w:tcPr>
          <w:p w14:paraId="7BD51749" w14:textId="77777777" w:rsidR="00DC0F55" w:rsidRPr="001E3B58" w:rsidRDefault="00DC0F55" w:rsidP="001E3B58">
            <w:pPr>
              <w:jc w:val="center"/>
              <w:rPr>
                <w:rFonts w:ascii="Cambria" w:hAnsi="Cambria"/>
                <w:b/>
                <w:bCs/>
                <w:kern w:val="22"/>
                <w:sz w:val="22"/>
                <w:szCs w:val="22"/>
              </w:rPr>
            </w:pPr>
            <w:r w:rsidRPr="001E3B58">
              <w:rPr>
                <w:rFonts w:ascii="Cambria" w:hAnsi="Cambria"/>
                <w:kern w:val="22"/>
                <w:sz w:val="22"/>
                <w:szCs w:val="22"/>
              </w:rPr>
              <w:t>46.3</w:t>
            </w:r>
          </w:p>
        </w:tc>
      </w:tr>
      <w:tr w:rsidR="00DC0F55" w:rsidRPr="001E3B58" w14:paraId="04BDB206" w14:textId="77777777" w:rsidTr="00361C42">
        <w:tc>
          <w:tcPr>
            <w:tcW w:w="1773" w:type="pct"/>
            <w:shd w:val="clear" w:color="auto" w:fill="auto"/>
          </w:tcPr>
          <w:p w14:paraId="323E3290" w14:textId="77777777" w:rsidR="00DC0F55" w:rsidRPr="001E3B58" w:rsidRDefault="00DC0F55" w:rsidP="001E3B58">
            <w:pPr>
              <w:pStyle w:val="TableParagraph"/>
              <w:jc w:val="center"/>
              <w:rPr>
                <w:rFonts w:ascii="Cambria" w:hAnsi="Cambria"/>
                <w:kern w:val="22"/>
                <w:lang w:val="en-US"/>
              </w:rPr>
            </w:pPr>
            <w:r w:rsidRPr="001E3B58">
              <w:rPr>
                <w:rFonts w:ascii="Cambria" w:hAnsi="Cambria"/>
                <w:kern w:val="22"/>
                <w:lang w:val="en-US"/>
              </w:rPr>
              <w:t>Zuckerrübe</w:t>
            </w:r>
          </w:p>
        </w:tc>
        <w:tc>
          <w:tcPr>
            <w:tcW w:w="1037" w:type="pct"/>
            <w:shd w:val="clear" w:color="auto" w:fill="auto"/>
          </w:tcPr>
          <w:p w14:paraId="17269455" w14:textId="77777777" w:rsidR="00DC0F55" w:rsidRPr="001E3B58" w:rsidRDefault="00DC0F55" w:rsidP="001E3B58">
            <w:pPr>
              <w:jc w:val="center"/>
              <w:rPr>
                <w:rFonts w:ascii="Cambria" w:hAnsi="Cambria"/>
                <w:b/>
                <w:bCs/>
                <w:kern w:val="22"/>
                <w:sz w:val="22"/>
                <w:szCs w:val="22"/>
              </w:rPr>
            </w:pPr>
            <w:r w:rsidRPr="001E3B58">
              <w:rPr>
                <w:rFonts w:ascii="Cambria" w:hAnsi="Cambria"/>
                <w:kern w:val="22"/>
                <w:sz w:val="22"/>
                <w:szCs w:val="22"/>
              </w:rPr>
              <w:t>95.2</w:t>
            </w:r>
          </w:p>
        </w:tc>
        <w:tc>
          <w:tcPr>
            <w:tcW w:w="1208" w:type="pct"/>
            <w:shd w:val="clear" w:color="auto" w:fill="auto"/>
          </w:tcPr>
          <w:p w14:paraId="3E154870" w14:textId="77777777" w:rsidR="00DC0F55" w:rsidRPr="001E3B58" w:rsidRDefault="00DC0F55" w:rsidP="001E3B58">
            <w:pPr>
              <w:jc w:val="center"/>
              <w:rPr>
                <w:rFonts w:ascii="Cambria" w:hAnsi="Cambria"/>
                <w:b/>
                <w:bCs/>
                <w:kern w:val="22"/>
                <w:sz w:val="22"/>
                <w:szCs w:val="22"/>
              </w:rPr>
            </w:pPr>
            <w:r w:rsidRPr="001E3B58">
              <w:rPr>
                <w:rFonts w:ascii="Cambria" w:hAnsi="Cambria"/>
                <w:kern w:val="22"/>
                <w:sz w:val="22"/>
                <w:szCs w:val="22"/>
              </w:rPr>
              <w:t>108.0</w:t>
            </w:r>
          </w:p>
        </w:tc>
        <w:tc>
          <w:tcPr>
            <w:tcW w:w="981" w:type="pct"/>
            <w:shd w:val="clear" w:color="auto" w:fill="auto"/>
          </w:tcPr>
          <w:p w14:paraId="5188B612" w14:textId="77777777" w:rsidR="00DC0F55" w:rsidRPr="001E3B58" w:rsidRDefault="00DC0F55" w:rsidP="001E3B58">
            <w:pPr>
              <w:jc w:val="center"/>
              <w:rPr>
                <w:rFonts w:ascii="Cambria" w:hAnsi="Cambria"/>
                <w:b/>
                <w:bCs/>
                <w:kern w:val="22"/>
                <w:sz w:val="22"/>
                <w:szCs w:val="22"/>
              </w:rPr>
            </w:pPr>
            <w:r w:rsidRPr="001E3B58">
              <w:rPr>
                <w:rFonts w:ascii="Cambria" w:hAnsi="Cambria"/>
                <w:kern w:val="22"/>
                <w:sz w:val="22"/>
                <w:szCs w:val="22"/>
              </w:rPr>
              <w:t>132.5</w:t>
            </w:r>
          </w:p>
        </w:tc>
      </w:tr>
    </w:tbl>
    <w:p w14:paraId="7C634FB7" w14:textId="77777777" w:rsidR="00EF1085" w:rsidRPr="001E3B58" w:rsidRDefault="00EF1085" w:rsidP="001E3B58">
      <w:pPr>
        <w:jc w:val="both"/>
        <w:rPr>
          <w:rFonts w:ascii="Cambria" w:hAnsi="Cambria"/>
          <w:b/>
          <w:bCs/>
          <w:kern w:val="22"/>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2650"/>
        <w:gridCol w:w="2650"/>
        <w:gridCol w:w="2652"/>
      </w:tblGrid>
      <w:tr w:rsidR="00EF1085" w:rsidRPr="001E3B58" w14:paraId="65584C40" w14:textId="77777777" w:rsidTr="00361C42">
        <w:tc>
          <w:tcPr>
            <w:tcW w:w="5000" w:type="pct"/>
            <w:gridSpan w:val="4"/>
            <w:shd w:val="clear" w:color="auto" w:fill="auto"/>
          </w:tcPr>
          <w:p w14:paraId="08F620E3" w14:textId="77777777" w:rsidR="00EF1085" w:rsidRPr="001E3B58" w:rsidRDefault="00DC0F55" w:rsidP="001E3B58">
            <w:pPr>
              <w:jc w:val="center"/>
              <w:rPr>
                <w:rFonts w:ascii="Cambria" w:hAnsi="Cambria"/>
                <w:b/>
                <w:bCs/>
                <w:kern w:val="22"/>
                <w:sz w:val="22"/>
                <w:szCs w:val="22"/>
              </w:rPr>
            </w:pPr>
            <w:r w:rsidRPr="001E3B58">
              <w:rPr>
                <w:rFonts w:ascii="Cambria" w:hAnsi="Cambria"/>
                <w:b/>
                <w:kern w:val="22"/>
                <w:sz w:val="22"/>
                <w:szCs w:val="22"/>
                <w:lang w:val="en-US"/>
              </w:rPr>
              <w:t>Viehbestand (1000 Stück)</w:t>
            </w:r>
          </w:p>
        </w:tc>
      </w:tr>
      <w:tr w:rsidR="00374B15" w:rsidRPr="001E3B58" w14:paraId="693795B6" w14:textId="77777777" w:rsidTr="00361C42">
        <w:tc>
          <w:tcPr>
            <w:tcW w:w="1150" w:type="pct"/>
            <w:shd w:val="clear" w:color="auto" w:fill="auto"/>
          </w:tcPr>
          <w:p w14:paraId="07721E67" w14:textId="77777777" w:rsidR="00EF1085" w:rsidRPr="001E3B58" w:rsidRDefault="00EF1085" w:rsidP="001E3B58">
            <w:pPr>
              <w:jc w:val="center"/>
              <w:rPr>
                <w:rFonts w:ascii="Cambria" w:hAnsi="Cambria"/>
                <w:b/>
                <w:bCs/>
                <w:kern w:val="22"/>
                <w:sz w:val="22"/>
                <w:szCs w:val="22"/>
              </w:rPr>
            </w:pPr>
          </w:p>
        </w:tc>
        <w:tc>
          <w:tcPr>
            <w:tcW w:w="1283" w:type="pct"/>
            <w:shd w:val="clear" w:color="auto" w:fill="auto"/>
          </w:tcPr>
          <w:p w14:paraId="4004FF27" w14:textId="77777777" w:rsidR="00EF1085" w:rsidRPr="001E3B58" w:rsidRDefault="00EF1085" w:rsidP="001E3B58">
            <w:pPr>
              <w:jc w:val="center"/>
              <w:rPr>
                <w:rFonts w:ascii="Cambria" w:hAnsi="Cambria"/>
                <w:b/>
                <w:bCs/>
                <w:kern w:val="22"/>
                <w:sz w:val="22"/>
                <w:szCs w:val="22"/>
              </w:rPr>
            </w:pPr>
            <w:r w:rsidRPr="001E3B58">
              <w:rPr>
                <w:rFonts w:ascii="Cambria" w:hAnsi="Cambria"/>
                <w:b/>
                <w:bCs/>
                <w:kern w:val="22"/>
                <w:sz w:val="22"/>
                <w:szCs w:val="22"/>
              </w:rPr>
              <w:t>1870</w:t>
            </w:r>
          </w:p>
        </w:tc>
        <w:tc>
          <w:tcPr>
            <w:tcW w:w="1283" w:type="pct"/>
            <w:shd w:val="clear" w:color="auto" w:fill="auto"/>
          </w:tcPr>
          <w:p w14:paraId="1ABD5BAE" w14:textId="77777777" w:rsidR="00EF1085" w:rsidRPr="001E3B58" w:rsidRDefault="00EF1085" w:rsidP="001E3B58">
            <w:pPr>
              <w:jc w:val="center"/>
              <w:rPr>
                <w:rFonts w:ascii="Cambria" w:hAnsi="Cambria"/>
                <w:b/>
                <w:bCs/>
                <w:kern w:val="22"/>
                <w:sz w:val="22"/>
                <w:szCs w:val="22"/>
              </w:rPr>
            </w:pPr>
            <w:r w:rsidRPr="001E3B58">
              <w:rPr>
                <w:rFonts w:ascii="Cambria" w:hAnsi="Cambria"/>
                <w:b/>
                <w:bCs/>
                <w:kern w:val="22"/>
                <w:sz w:val="22"/>
                <w:szCs w:val="22"/>
              </w:rPr>
              <w:t>1895</w:t>
            </w:r>
          </w:p>
        </w:tc>
        <w:tc>
          <w:tcPr>
            <w:tcW w:w="1283" w:type="pct"/>
            <w:shd w:val="clear" w:color="auto" w:fill="auto"/>
          </w:tcPr>
          <w:p w14:paraId="6D72D3E3" w14:textId="77777777" w:rsidR="00EF1085" w:rsidRPr="001E3B58" w:rsidRDefault="00EF1085" w:rsidP="001E3B58">
            <w:pPr>
              <w:jc w:val="center"/>
              <w:rPr>
                <w:rFonts w:ascii="Cambria" w:hAnsi="Cambria"/>
                <w:b/>
                <w:bCs/>
                <w:kern w:val="22"/>
                <w:sz w:val="22"/>
                <w:szCs w:val="22"/>
              </w:rPr>
            </w:pPr>
            <w:r w:rsidRPr="001E3B58">
              <w:rPr>
                <w:rFonts w:ascii="Cambria" w:hAnsi="Cambria"/>
                <w:b/>
                <w:bCs/>
                <w:kern w:val="22"/>
                <w:sz w:val="22"/>
                <w:szCs w:val="22"/>
              </w:rPr>
              <w:t>1911</w:t>
            </w:r>
          </w:p>
        </w:tc>
      </w:tr>
      <w:tr w:rsidR="00DC0F55" w:rsidRPr="001E3B58" w14:paraId="71689176" w14:textId="77777777" w:rsidTr="00361C42">
        <w:tc>
          <w:tcPr>
            <w:tcW w:w="1150" w:type="pct"/>
            <w:shd w:val="clear" w:color="auto" w:fill="auto"/>
          </w:tcPr>
          <w:p w14:paraId="147756D7" w14:textId="77777777" w:rsidR="00DC0F55" w:rsidRPr="001E3B58" w:rsidRDefault="00DC0F55" w:rsidP="001E3B58">
            <w:pPr>
              <w:pStyle w:val="TableParagraph"/>
              <w:jc w:val="center"/>
              <w:rPr>
                <w:rFonts w:ascii="Cambria" w:hAnsi="Cambria"/>
                <w:kern w:val="22"/>
                <w:lang w:val="en-US"/>
              </w:rPr>
            </w:pPr>
            <w:r w:rsidRPr="001E3B58">
              <w:rPr>
                <w:rFonts w:ascii="Cambria" w:hAnsi="Cambria"/>
                <w:kern w:val="22"/>
                <w:lang w:val="en-US"/>
              </w:rPr>
              <w:t>Rindvieh</w:t>
            </w:r>
          </w:p>
        </w:tc>
        <w:tc>
          <w:tcPr>
            <w:tcW w:w="1283" w:type="pct"/>
            <w:shd w:val="clear" w:color="auto" w:fill="auto"/>
          </w:tcPr>
          <w:p w14:paraId="414B22EA" w14:textId="77777777" w:rsidR="00DC0F55" w:rsidRPr="001E3B58" w:rsidRDefault="00DC0F55" w:rsidP="001E3B58">
            <w:pPr>
              <w:jc w:val="center"/>
              <w:rPr>
                <w:rFonts w:ascii="Cambria" w:hAnsi="Cambria"/>
                <w:b/>
                <w:bCs/>
                <w:kern w:val="22"/>
                <w:sz w:val="22"/>
                <w:szCs w:val="22"/>
              </w:rPr>
            </w:pPr>
            <w:r w:rsidRPr="001E3B58">
              <w:rPr>
                <w:rFonts w:ascii="Cambria" w:hAnsi="Cambria"/>
                <w:kern w:val="22"/>
                <w:sz w:val="22"/>
                <w:szCs w:val="22"/>
              </w:rPr>
              <w:t>4 600</w:t>
            </w:r>
          </w:p>
        </w:tc>
        <w:tc>
          <w:tcPr>
            <w:tcW w:w="1283" w:type="pct"/>
            <w:shd w:val="clear" w:color="auto" w:fill="auto"/>
          </w:tcPr>
          <w:p w14:paraId="7A87364F" w14:textId="77777777" w:rsidR="00DC0F55" w:rsidRPr="001E3B58" w:rsidRDefault="00DC0F55" w:rsidP="001E3B58">
            <w:pPr>
              <w:jc w:val="center"/>
              <w:rPr>
                <w:rFonts w:ascii="Cambria" w:hAnsi="Cambria"/>
                <w:b/>
                <w:bCs/>
                <w:kern w:val="22"/>
                <w:sz w:val="22"/>
                <w:szCs w:val="22"/>
              </w:rPr>
            </w:pPr>
            <w:r w:rsidRPr="001E3B58">
              <w:rPr>
                <w:rFonts w:ascii="Cambria" w:hAnsi="Cambria"/>
                <w:kern w:val="22"/>
                <w:sz w:val="22"/>
                <w:szCs w:val="22"/>
              </w:rPr>
              <w:t>5 830</w:t>
            </w:r>
          </w:p>
        </w:tc>
        <w:tc>
          <w:tcPr>
            <w:tcW w:w="1283" w:type="pct"/>
            <w:shd w:val="clear" w:color="auto" w:fill="auto"/>
          </w:tcPr>
          <w:p w14:paraId="303B6398" w14:textId="77777777" w:rsidR="00DC0F55" w:rsidRPr="001E3B58" w:rsidRDefault="00DC0F55" w:rsidP="001E3B58">
            <w:pPr>
              <w:jc w:val="center"/>
              <w:rPr>
                <w:rFonts w:ascii="Cambria" w:hAnsi="Cambria"/>
                <w:b/>
                <w:bCs/>
                <w:kern w:val="22"/>
                <w:sz w:val="22"/>
                <w:szCs w:val="22"/>
              </w:rPr>
            </w:pPr>
            <w:r w:rsidRPr="001E3B58">
              <w:rPr>
                <w:rFonts w:ascii="Cambria" w:hAnsi="Cambria"/>
                <w:kern w:val="22"/>
                <w:sz w:val="22"/>
                <w:szCs w:val="22"/>
              </w:rPr>
              <w:t>6 184</w:t>
            </w:r>
          </w:p>
        </w:tc>
      </w:tr>
      <w:tr w:rsidR="00DC0F55" w:rsidRPr="001E3B58" w14:paraId="77851F45" w14:textId="77777777" w:rsidTr="00361C42">
        <w:tc>
          <w:tcPr>
            <w:tcW w:w="1150" w:type="pct"/>
            <w:shd w:val="clear" w:color="auto" w:fill="auto"/>
          </w:tcPr>
          <w:p w14:paraId="53A15480" w14:textId="77777777" w:rsidR="00DC0F55" w:rsidRPr="001E3B58" w:rsidRDefault="00DC0F55" w:rsidP="001E3B58">
            <w:pPr>
              <w:pStyle w:val="TableParagraph"/>
              <w:jc w:val="center"/>
              <w:rPr>
                <w:rFonts w:ascii="Cambria" w:hAnsi="Cambria"/>
                <w:kern w:val="22"/>
                <w:lang w:val="en-US"/>
              </w:rPr>
            </w:pPr>
            <w:r w:rsidRPr="001E3B58">
              <w:rPr>
                <w:rFonts w:ascii="Cambria" w:hAnsi="Cambria"/>
                <w:kern w:val="22"/>
                <w:lang w:val="en-US"/>
              </w:rPr>
              <w:t>Pferde</w:t>
            </w:r>
          </w:p>
        </w:tc>
        <w:tc>
          <w:tcPr>
            <w:tcW w:w="1283" w:type="pct"/>
            <w:shd w:val="clear" w:color="auto" w:fill="auto"/>
          </w:tcPr>
          <w:p w14:paraId="6F339D6C" w14:textId="77777777" w:rsidR="00DC0F55" w:rsidRPr="001E3B58" w:rsidRDefault="00DC0F55" w:rsidP="001E3B58">
            <w:pPr>
              <w:jc w:val="center"/>
              <w:rPr>
                <w:rFonts w:ascii="Cambria" w:hAnsi="Cambria"/>
                <w:b/>
                <w:bCs/>
                <w:kern w:val="22"/>
                <w:sz w:val="22"/>
                <w:szCs w:val="22"/>
              </w:rPr>
            </w:pPr>
            <w:r w:rsidRPr="001E3B58">
              <w:rPr>
                <w:rFonts w:ascii="Cambria" w:hAnsi="Cambria"/>
                <w:kern w:val="22"/>
                <w:sz w:val="22"/>
                <w:szCs w:val="22"/>
              </w:rPr>
              <w:t>1 900</w:t>
            </w:r>
          </w:p>
        </w:tc>
        <w:tc>
          <w:tcPr>
            <w:tcW w:w="1283" w:type="pct"/>
            <w:shd w:val="clear" w:color="auto" w:fill="auto"/>
          </w:tcPr>
          <w:p w14:paraId="2A2B19CB" w14:textId="77777777" w:rsidR="00DC0F55" w:rsidRPr="001E3B58" w:rsidRDefault="00DC0F55" w:rsidP="001E3B58">
            <w:pPr>
              <w:jc w:val="center"/>
              <w:rPr>
                <w:rFonts w:ascii="Cambria" w:hAnsi="Cambria"/>
                <w:b/>
                <w:bCs/>
                <w:kern w:val="22"/>
                <w:sz w:val="22"/>
                <w:szCs w:val="22"/>
              </w:rPr>
            </w:pPr>
            <w:r w:rsidRPr="001E3B58">
              <w:rPr>
                <w:rFonts w:ascii="Cambria" w:hAnsi="Cambria"/>
                <w:kern w:val="22"/>
                <w:sz w:val="22"/>
                <w:szCs w:val="22"/>
              </w:rPr>
              <w:t>1 997</w:t>
            </w:r>
          </w:p>
        </w:tc>
        <w:tc>
          <w:tcPr>
            <w:tcW w:w="1283" w:type="pct"/>
            <w:shd w:val="clear" w:color="auto" w:fill="auto"/>
          </w:tcPr>
          <w:p w14:paraId="52894767" w14:textId="77777777" w:rsidR="00DC0F55" w:rsidRPr="001E3B58" w:rsidRDefault="00DC0F55" w:rsidP="001E3B58">
            <w:pPr>
              <w:jc w:val="center"/>
              <w:rPr>
                <w:rFonts w:ascii="Cambria" w:hAnsi="Cambria"/>
                <w:b/>
                <w:bCs/>
                <w:kern w:val="22"/>
                <w:sz w:val="22"/>
                <w:szCs w:val="22"/>
              </w:rPr>
            </w:pPr>
            <w:r w:rsidRPr="001E3B58">
              <w:rPr>
                <w:rFonts w:ascii="Cambria" w:hAnsi="Cambria"/>
                <w:kern w:val="22"/>
                <w:sz w:val="22"/>
                <w:szCs w:val="22"/>
              </w:rPr>
              <w:t>2 001</w:t>
            </w:r>
          </w:p>
        </w:tc>
      </w:tr>
      <w:tr w:rsidR="00DC0F55" w:rsidRPr="001E3B58" w14:paraId="5B50E98E" w14:textId="77777777" w:rsidTr="00361C42">
        <w:tc>
          <w:tcPr>
            <w:tcW w:w="1150" w:type="pct"/>
            <w:shd w:val="clear" w:color="auto" w:fill="auto"/>
          </w:tcPr>
          <w:p w14:paraId="490D86A3" w14:textId="77777777" w:rsidR="00DC0F55" w:rsidRPr="001E3B58" w:rsidRDefault="00DC0F55" w:rsidP="001E3B58">
            <w:pPr>
              <w:pStyle w:val="TableParagraph"/>
              <w:jc w:val="center"/>
              <w:rPr>
                <w:rFonts w:ascii="Cambria" w:hAnsi="Cambria"/>
                <w:kern w:val="22"/>
                <w:lang w:val="en-US"/>
              </w:rPr>
            </w:pPr>
            <w:r w:rsidRPr="001E3B58">
              <w:rPr>
                <w:rFonts w:ascii="Cambria" w:hAnsi="Cambria"/>
                <w:kern w:val="22"/>
                <w:lang w:val="en-US"/>
              </w:rPr>
              <w:t>Schweine</w:t>
            </w:r>
          </w:p>
        </w:tc>
        <w:tc>
          <w:tcPr>
            <w:tcW w:w="1283" w:type="pct"/>
            <w:shd w:val="clear" w:color="auto" w:fill="auto"/>
          </w:tcPr>
          <w:p w14:paraId="26F2FCB3" w14:textId="77777777" w:rsidR="00DC0F55" w:rsidRPr="001E3B58" w:rsidRDefault="00DC0F55" w:rsidP="001E3B58">
            <w:pPr>
              <w:jc w:val="center"/>
              <w:rPr>
                <w:rFonts w:ascii="Cambria" w:hAnsi="Cambria"/>
                <w:b/>
                <w:bCs/>
                <w:kern w:val="22"/>
                <w:sz w:val="22"/>
                <w:szCs w:val="22"/>
              </w:rPr>
            </w:pPr>
            <w:r w:rsidRPr="001E3B58">
              <w:rPr>
                <w:rFonts w:ascii="Cambria" w:hAnsi="Cambria"/>
                <w:kern w:val="22"/>
                <w:sz w:val="22"/>
                <w:szCs w:val="22"/>
              </w:rPr>
              <w:t>3 693</w:t>
            </w:r>
          </w:p>
        </w:tc>
        <w:tc>
          <w:tcPr>
            <w:tcW w:w="1283" w:type="pct"/>
            <w:shd w:val="clear" w:color="auto" w:fill="auto"/>
          </w:tcPr>
          <w:p w14:paraId="52D51E91" w14:textId="77777777" w:rsidR="00DC0F55" w:rsidRPr="001E3B58" w:rsidRDefault="00DC0F55" w:rsidP="001E3B58">
            <w:pPr>
              <w:jc w:val="center"/>
              <w:rPr>
                <w:rFonts w:ascii="Cambria" w:hAnsi="Cambria"/>
                <w:b/>
                <w:bCs/>
                <w:kern w:val="22"/>
                <w:sz w:val="22"/>
                <w:szCs w:val="22"/>
              </w:rPr>
            </w:pPr>
            <w:r w:rsidRPr="001E3B58">
              <w:rPr>
                <w:rFonts w:ascii="Cambria" w:hAnsi="Cambria"/>
                <w:kern w:val="22"/>
                <w:sz w:val="22"/>
                <w:szCs w:val="22"/>
              </w:rPr>
              <w:t>6 447</w:t>
            </w:r>
          </w:p>
        </w:tc>
        <w:tc>
          <w:tcPr>
            <w:tcW w:w="1283" w:type="pct"/>
            <w:shd w:val="clear" w:color="auto" w:fill="auto"/>
          </w:tcPr>
          <w:p w14:paraId="55027BB6" w14:textId="77777777" w:rsidR="00DC0F55" w:rsidRPr="001E3B58" w:rsidRDefault="00DC0F55" w:rsidP="001E3B58">
            <w:pPr>
              <w:jc w:val="center"/>
              <w:rPr>
                <w:rFonts w:ascii="Cambria" w:hAnsi="Cambria"/>
                <w:b/>
                <w:bCs/>
                <w:kern w:val="22"/>
                <w:sz w:val="22"/>
                <w:szCs w:val="22"/>
              </w:rPr>
            </w:pPr>
            <w:r w:rsidRPr="001E3B58">
              <w:rPr>
                <w:rFonts w:ascii="Cambria" w:hAnsi="Cambria"/>
                <w:kern w:val="22"/>
                <w:sz w:val="22"/>
                <w:szCs w:val="22"/>
              </w:rPr>
              <w:t>6 416</w:t>
            </w:r>
          </w:p>
        </w:tc>
      </w:tr>
      <w:tr w:rsidR="00DC0F55" w:rsidRPr="001E3B58" w14:paraId="047C419D" w14:textId="77777777" w:rsidTr="00361C42">
        <w:tc>
          <w:tcPr>
            <w:tcW w:w="1150" w:type="pct"/>
            <w:shd w:val="clear" w:color="auto" w:fill="auto"/>
          </w:tcPr>
          <w:p w14:paraId="4A1CD0C4" w14:textId="77777777" w:rsidR="00DC0F55" w:rsidRPr="001E3B58" w:rsidRDefault="00DC0F55" w:rsidP="001E3B58">
            <w:pPr>
              <w:pStyle w:val="TableParagraph"/>
              <w:jc w:val="center"/>
              <w:rPr>
                <w:rFonts w:ascii="Cambria" w:hAnsi="Cambria"/>
                <w:kern w:val="22"/>
                <w:lang w:val="en-US"/>
              </w:rPr>
            </w:pPr>
            <w:r w:rsidRPr="001E3B58">
              <w:rPr>
                <w:rFonts w:ascii="Cambria" w:hAnsi="Cambria"/>
                <w:kern w:val="22"/>
                <w:lang w:val="en-US"/>
              </w:rPr>
              <w:t>Schafe</w:t>
            </w:r>
          </w:p>
        </w:tc>
        <w:tc>
          <w:tcPr>
            <w:tcW w:w="1283" w:type="pct"/>
            <w:shd w:val="clear" w:color="auto" w:fill="auto"/>
          </w:tcPr>
          <w:p w14:paraId="4E81C36C" w14:textId="77777777" w:rsidR="00DC0F55" w:rsidRPr="001E3B58" w:rsidRDefault="00DC0F55" w:rsidP="001E3B58">
            <w:pPr>
              <w:jc w:val="center"/>
              <w:rPr>
                <w:rFonts w:ascii="Cambria" w:hAnsi="Cambria"/>
                <w:b/>
                <w:bCs/>
                <w:kern w:val="22"/>
                <w:sz w:val="22"/>
                <w:szCs w:val="22"/>
              </w:rPr>
            </w:pPr>
            <w:r w:rsidRPr="001E3B58">
              <w:rPr>
                <w:rFonts w:ascii="Cambria" w:hAnsi="Cambria"/>
                <w:kern w:val="22"/>
                <w:sz w:val="22"/>
                <w:szCs w:val="22"/>
              </w:rPr>
              <w:t>14 290</w:t>
            </w:r>
          </w:p>
        </w:tc>
        <w:tc>
          <w:tcPr>
            <w:tcW w:w="1283" w:type="pct"/>
            <w:shd w:val="clear" w:color="auto" w:fill="auto"/>
          </w:tcPr>
          <w:p w14:paraId="6332E65E" w14:textId="77777777" w:rsidR="00DC0F55" w:rsidRPr="001E3B58" w:rsidRDefault="00DC0F55" w:rsidP="001E3B58">
            <w:pPr>
              <w:jc w:val="center"/>
              <w:rPr>
                <w:rFonts w:ascii="Cambria" w:hAnsi="Cambria"/>
                <w:b/>
                <w:bCs/>
                <w:kern w:val="22"/>
                <w:sz w:val="22"/>
                <w:szCs w:val="22"/>
              </w:rPr>
            </w:pPr>
            <w:r w:rsidRPr="001E3B58">
              <w:rPr>
                <w:rFonts w:ascii="Cambria" w:hAnsi="Cambria"/>
                <w:kern w:val="22"/>
                <w:sz w:val="22"/>
                <w:szCs w:val="22"/>
              </w:rPr>
              <w:t>7 527</w:t>
            </w:r>
          </w:p>
        </w:tc>
        <w:tc>
          <w:tcPr>
            <w:tcW w:w="1283" w:type="pct"/>
            <w:shd w:val="clear" w:color="auto" w:fill="auto"/>
          </w:tcPr>
          <w:p w14:paraId="32BC7FB6" w14:textId="77777777" w:rsidR="00DC0F55" w:rsidRPr="001E3B58" w:rsidRDefault="00DC0F55" w:rsidP="001E3B58">
            <w:pPr>
              <w:jc w:val="center"/>
              <w:rPr>
                <w:rFonts w:ascii="Cambria" w:hAnsi="Cambria"/>
                <w:b/>
                <w:bCs/>
                <w:kern w:val="22"/>
                <w:sz w:val="22"/>
                <w:szCs w:val="22"/>
              </w:rPr>
            </w:pPr>
            <w:r w:rsidRPr="001E3B58">
              <w:rPr>
                <w:rFonts w:ascii="Cambria" w:hAnsi="Cambria"/>
                <w:kern w:val="22"/>
                <w:sz w:val="22"/>
                <w:szCs w:val="22"/>
              </w:rPr>
              <w:t>7 698</w:t>
            </w:r>
          </w:p>
        </w:tc>
      </w:tr>
    </w:tbl>
    <w:p w14:paraId="2DEDC501" w14:textId="77777777" w:rsidR="00EF1085" w:rsidRPr="001E3B58" w:rsidRDefault="00EF1085" w:rsidP="001E3B58">
      <w:pPr>
        <w:jc w:val="both"/>
        <w:rPr>
          <w:rFonts w:ascii="Cambria" w:hAnsi="Cambria"/>
          <w:b/>
          <w:bCs/>
          <w:kern w:val="22"/>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2063"/>
        <w:gridCol w:w="2468"/>
        <w:gridCol w:w="2590"/>
      </w:tblGrid>
      <w:tr w:rsidR="00EF1085" w:rsidRPr="001E3B58" w14:paraId="717B4EBC" w14:textId="77777777" w:rsidTr="00361C42">
        <w:tc>
          <w:tcPr>
            <w:tcW w:w="5000" w:type="pct"/>
            <w:gridSpan w:val="4"/>
            <w:shd w:val="clear" w:color="auto" w:fill="auto"/>
          </w:tcPr>
          <w:p w14:paraId="15AB8E35" w14:textId="77777777" w:rsidR="00EF1085" w:rsidRPr="001E3B58" w:rsidRDefault="00DC0F55" w:rsidP="001E3B58">
            <w:pPr>
              <w:jc w:val="center"/>
              <w:rPr>
                <w:rFonts w:ascii="Cambria" w:hAnsi="Cambria"/>
                <w:b/>
                <w:bCs/>
                <w:kern w:val="22"/>
                <w:sz w:val="22"/>
                <w:szCs w:val="22"/>
              </w:rPr>
            </w:pPr>
            <w:r w:rsidRPr="001E3B58">
              <w:rPr>
                <w:rFonts w:ascii="Cambria" w:hAnsi="Cambria"/>
                <w:b/>
                <w:kern w:val="22"/>
                <w:sz w:val="22"/>
                <w:szCs w:val="22"/>
                <w:lang w:val="en-US"/>
              </w:rPr>
              <w:t>erteilung des Nationaleinkommens pro Kopf (nach Bereichen)</w:t>
            </w:r>
          </w:p>
        </w:tc>
      </w:tr>
      <w:tr w:rsidR="00DC0F55" w:rsidRPr="001E3B58" w14:paraId="57A0C06C" w14:textId="77777777" w:rsidTr="00361C42">
        <w:tc>
          <w:tcPr>
            <w:tcW w:w="1552" w:type="pct"/>
            <w:shd w:val="clear" w:color="auto" w:fill="auto"/>
          </w:tcPr>
          <w:p w14:paraId="22886714" w14:textId="77777777" w:rsidR="00DC0F55" w:rsidRPr="001E3B58" w:rsidRDefault="00DC0F55" w:rsidP="001E3B58">
            <w:pPr>
              <w:pStyle w:val="TableParagraph"/>
              <w:jc w:val="center"/>
              <w:rPr>
                <w:rFonts w:ascii="Cambria" w:hAnsi="Cambria"/>
                <w:b/>
                <w:kern w:val="22"/>
                <w:lang w:val="en-US"/>
              </w:rPr>
            </w:pPr>
            <w:r w:rsidRPr="001E3B58">
              <w:rPr>
                <w:rFonts w:ascii="Cambria" w:hAnsi="Cambria"/>
                <w:b/>
                <w:kern w:val="22"/>
                <w:lang w:val="en-US"/>
              </w:rPr>
              <w:t>Land</w:t>
            </w:r>
          </w:p>
        </w:tc>
        <w:tc>
          <w:tcPr>
            <w:tcW w:w="999" w:type="pct"/>
            <w:shd w:val="clear" w:color="auto" w:fill="auto"/>
          </w:tcPr>
          <w:p w14:paraId="65E72994" w14:textId="77777777" w:rsidR="00DC0F55" w:rsidRPr="001E3B58" w:rsidRDefault="00DC0F55" w:rsidP="001E3B58">
            <w:pPr>
              <w:pStyle w:val="TableParagraph"/>
              <w:jc w:val="center"/>
              <w:rPr>
                <w:rFonts w:ascii="Cambria" w:hAnsi="Cambria"/>
                <w:b/>
                <w:kern w:val="22"/>
                <w:lang w:val="en-US"/>
              </w:rPr>
            </w:pPr>
            <w:r w:rsidRPr="001E3B58">
              <w:rPr>
                <w:rFonts w:ascii="Cambria" w:hAnsi="Cambria"/>
                <w:b/>
                <w:kern w:val="22"/>
                <w:lang w:val="en-US"/>
              </w:rPr>
              <w:t>Landwirtschaft</w:t>
            </w:r>
          </w:p>
        </w:tc>
        <w:tc>
          <w:tcPr>
            <w:tcW w:w="1195" w:type="pct"/>
            <w:shd w:val="clear" w:color="auto" w:fill="auto"/>
          </w:tcPr>
          <w:p w14:paraId="7032FF42" w14:textId="77777777" w:rsidR="00DC0F55" w:rsidRPr="001E3B58" w:rsidRDefault="00DC0F55" w:rsidP="001E3B58">
            <w:pPr>
              <w:pStyle w:val="TableParagraph"/>
              <w:jc w:val="center"/>
              <w:rPr>
                <w:rFonts w:ascii="Cambria" w:hAnsi="Cambria"/>
                <w:b/>
                <w:kern w:val="22"/>
                <w:lang w:val="en-US"/>
              </w:rPr>
            </w:pPr>
            <w:r w:rsidRPr="001E3B58">
              <w:rPr>
                <w:rFonts w:ascii="Cambria" w:hAnsi="Cambria"/>
                <w:b/>
                <w:kern w:val="22"/>
                <w:lang w:val="en-US"/>
              </w:rPr>
              <w:t>Industrie, Bergbau</w:t>
            </w:r>
          </w:p>
        </w:tc>
        <w:tc>
          <w:tcPr>
            <w:tcW w:w="1255" w:type="pct"/>
            <w:shd w:val="clear" w:color="auto" w:fill="auto"/>
          </w:tcPr>
          <w:p w14:paraId="6F7787C7" w14:textId="77777777" w:rsidR="00DC0F55" w:rsidRPr="001E3B58" w:rsidRDefault="00DC0F55" w:rsidP="001E3B58">
            <w:pPr>
              <w:pStyle w:val="TableParagraph"/>
              <w:jc w:val="center"/>
              <w:rPr>
                <w:rFonts w:ascii="Cambria" w:hAnsi="Cambria"/>
                <w:b/>
                <w:kern w:val="22"/>
                <w:lang w:val="en-US"/>
              </w:rPr>
            </w:pPr>
            <w:r w:rsidRPr="001E3B58">
              <w:rPr>
                <w:rFonts w:ascii="Cambria" w:hAnsi="Cambria"/>
                <w:b/>
                <w:kern w:val="22"/>
                <w:lang w:val="en-US"/>
              </w:rPr>
              <w:t>Dienstleistungen</w:t>
            </w:r>
          </w:p>
        </w:tc>
      </w:tr>
      <w:tr w:rsidR="00DC0F55" w:rsidRPr="001E3B58" w14:paraId="36E7C2C0" w14:textId="77777777" w:rsidTr="00361C42">
        <w:tc>
          <w:tcPr>
            <w:tcW w:w="1552" w:type="pct"/>
            <w:shd w:val="clear" w:color="auto" w:fill="auto"/>
          </w:tcPr>
          <w:p w14:paraId="4D02D510" w14:textId="77777777" w:rsidR="00DC0F55" w:rsidRPr="001E3B58" w:rsidRDefault="00DC0F55" w:rsidP="001E3B58">
            <w:pPr>
              <w:pStyle w:val="TableParagraph"/>
              <w:jc w:val="center"/>
              <w:rPr>
                <w:rFonts w:ascii="Cambria" w:hAnsi="Cambria"/>
                <w:kern w:val="22"/>
                <w:lang w:val="en-US"/>
              </w:rPr>
            </w:pPr>
            <w:r w:rsidRPr="001E3B58">
              <w:rPr>
                <w:rFonts w:ascii="Cambria" w:hAnsi="Cambria"/>
                <w:kern w:val="22"/>
                <w:lang w:val="en-US"/>
              </w:rPr>
              <w:t>Großbritannien (1907)</w:t>
            </w:r>
          </w:p>
        </w:tc>
        <w:tc>
          <w:tcPr>
            <w:tcW w:w="999" w:type="pct"/>
            <w:shd w:val="clear" w:color="auto" w:fill="auto"/>
          </w:tcPr>
          <w:p w14:paraId="00B49AE3" w14:textId="77777777" w:rsidR="00DC0F55" w:rsidRPr="001E3B58" w:rsidRDefault="00DC0F55" w:rsidP="001E3B58">
            <w:pPr>
              <w:jc w:val="center"/>
              <w:rPr>
                <w:rFonts w:ascii="Cambria" w:hAnsi="Cambria"/>
                <w:b/>
                <w:bCs/>
                <w:kern w:val="22"/>
                <w:sz w:val="22"/>
                <w:szCs w:val="22"/>
              </w:rPr>
            </w:pPr>
            <w:r w:rsidRPr="001E3B58">
              <w:rPr>
                <w:rFonts w:ascii="Cambria" w:hAnsi="Cambria"/>
                <w:kern w:val="22"/>
                <w:sz w:val="22"/>
                <w:szCs w:val="22"/>
              </w:rPr>
              <w:t>6.3%</w:t>
            </w:r>
          </w:p>
        </w:tc>
        <w:tc>
          <w:tcPr>
            <w:tcW w:w="1195" w:type="pct"/>
            <w:shd w:val="clear" w:color="auto" w:fill="auto"/>
          </w:tcPr>
          <w:p w14:paraId="2BA6A24D" w14:textId="77777777" w:rsidR="00DC0F55" w:rsidRPr="001E3B58" w:rsidRDefault="00DC0F55" w:rsidP="001E3B58">
            <w:pPr>
              <w:jc w:val="center"/>
              <w:rPr>
                <w:rFonts w:ascii="Cambria" w:hAnsi="Cambria"/>
                <w:b/>
                <w:bCs/>
                <w:kern w:val="22"/>
                <w:sz w:val="22"/>
                <w:szCs w:val="22"/>
              </w:rPr>
            </w:pPr>
            <w:r w:rsidRPr="001E3B58">
              <w:rPr>
                <w:rFonts w:ascii="Cambria" w:hAnsi="Cambria"/>
                <w:kern w:val="22"/>
                <w:sz w:val="22"/>
                <w:szCs w:val="22"/>
              </w:rPr>
              <w:t>39%</w:t>
            </w:r>
          </w:p>
        </w:tc>
        <w:tc>
          <w:tcPr>
            <w:tcW w:w="1255" w:type="pct"/>
            <w:shd w:val="clear" w:color="auto" w:fill="auto"/>
          </w:tcPr>
          <w:p w14:paraId="32AD216B" w14:textId="77777777" w:rsidR="00DC0F55" w:rsidRPr="001E3B58" w:rsidRDefault="00DC0F55" w:rsidP="001E3B58">
            <w:pPr>
              <w:jc w:val="center"/>
              <w:rPr>
                <w:rFonts w:ascii="Cambria" w:hAnsi="Cambria"/>
                <w:b/>
                <w:bCs/>
                <w:kern w:val="22"/>
                <w:sz w:val="22"/>
                <w:szCs w:val="22"/>
              </w:rPr>
            </w:pPr>
            <w:r w:rsidRPr="001E3B58">
              <w:rPr>
                <w:rFonts w:ascii="Cambria" w:hAnsi="Cambria"/>
                <w:kern w:val="22"/>
                <w:sz w:val="22"/>
                <w:szCs w:val="22"/>
              </w:rPr>
              <w:t>54.7%</w:t>
            </w:r>
          </w:p>
        </w:tc>
      </w:tr>
      <w:tr w:rsidR="00DC0F55" w:rsidRPr="001E3B58" w14:paraId="0A8660D7" w14:textId="77777777" w:rsidTr="00361C42">
        <w:tc>
          <w:tcPr>
            <w:tcW w:w="1552" w:type="pct"/>
            <w:shd w:val="clear" w:color="auto" w:fill="auto"/>
          </w:tcPr>
          <w:p w14:paraId="74271CC5" w14:textId="77777777" w:rsidR="00DC0F55" w:rsidRPr="001E3B58" w:rsidRDefault="00DC0F55" w:rsidP="001E3B58">
            <w:pPr>
              <w:pStyle w:val="TableParagraph"/>
              <w:jc w:val="center"/>
              <w:rPr>
                <w:rFonts w:ascii="Cambria" w:hAnsi="Cambria"/>
                <w:kern w:val="22"/>
                <w:lang w:val="en-US"/>
              </w:rPr>
            </w:pPr>
            <w:r w:rsidRPr="001E3B58">
              <w:rPr>
                <w:rFonts w:ascii="Cambria" w:hAnsi="Cambria"/>
                <w:kern w:val="22"/>
                <w:lang w:val="en-US"/>
              </w:rPr>
              <w:t>Österreich (1911-1913)</w:t>
            </w:r>
          </w:p>
        </w:tc>
        <w:tc>
          <w:tcPr>
            <w:tcW w:w="999" w:type="pct"/>
            <w:shd w:val="clear" w:color="auto" w:fill="auto"/>
          </w:tcPr>
          <w:p w14:paraId="1B87B1FF" w14:textId="77777777" w:rsidR="00DC0F55" w:rsidRPr="001E3B58" w:rsidRDefault="00DC0F55" w:rsidP="001E3B58">
            <w:pPr>
              <w:jc w:val="center"/>
              <w:rPr>
                <w:rFonts w:ascii="Cambria" w:hAnsi="Cambria"/>
                <w:b/>
                <w:bCs/>
                <w:kern w:val="22"/>
                <w:sz w:val="22"/>
                <w:szCs w:val="22"/>
              </w:rPr>
            </w:pPr>
            <w:r w:rsidRPr="001E3B58">
              <w:rPr>
                <w:rFonts w:ascii="Cambria" w:hAnsi="Cambria"/>
                <w:kern w:val="22"/>
                <w:sz w:val="22"/>
                <w:szCs w:val="22"/>
              </w:rPr>
              <w:t>27.9%</w:t>
            </w:r>
          </w:p>
        </w:tc>
        <w:tc>
          <w:tcPr>
            <w:tcW w:w="1195" w:type="pct"/>
            <w:shd w:val="clear" w:color="auto" w:fill="auto"/>
          </w:tcPr>
          <w:p w14:paraId="3FC44400" w14:textId="77777777" w:rsidR="00DC0F55" w:rsidRPr="001E3B58" w:rsidRDefault="00DC0F55" w:rsidP="001E3B58">
            <w:pPr>
              <w:jc w:val="center"/>
              <w:rPr>
                <w:rFonts w:ascii="Cambria" w:hAnsi="Cambria"/>
                <w:b/>
                <w:bCs/>
                <w:kern w:val="22"/>
                <w:sz w:val="22"/>
                <w:szCs w:val="22"/>
              </w:rPr>
            </w:pPr>
            <w:r w:rsidRPr="001E3B58">
              <w:rPr>
                <w:rFonts w:ascii="Cambria" w:hAnsi="Cambria"/>
                <w:kern w:val="22"/>
                <w:sz w:val="22"/>
                <w:szCs w:val="22"/>
              </w:rPr>
              <w:t>36.6%</w:t>
            </w:r>
          </w:p>
        </w:tc>
        <w:tc>
          <w:tcPr>
            <w:tcW w:w="1255" w:type="pct"/>
            <w:shd w:val="clear" w:color="auto" w:fill="auto"/>
          </w:tcPr>
          <w:p w14:paraId="67718EF6" w14:textId="77777777" w:rsidR="00DC0F55" w:rsidRPr="001E3B58" w:rsidRDefault="00DC0F55" w:rsidP="001E3B58">
            <w:pPr>
              <w:jc w:val="center"/>
              <w:rPr>
                <w:rFonts w:ascii="Cambria" w:hAnsi="Cambria"/>
                <w:b/>
                <w:bCs/>
                <w:kern w:val="22"/>
                <w:sz w:val="22"/>
                <w:szCs w:val="22"/>
              </w:rPr>
            </w:pPr>
            <w:r w:rsidRPr="001E3B58">
              <w:rPr>
                <w:rFonts w:ascii="Cambria" w:hAnsi="Cambria"/>
                <w:kern w:val="22"/>
                <w:sz w:val="22"/>
                <w:szCs w:val="22"/>
              </w:rPr>
              <w:t>35.5%</w:t>
            </w:r>
          </w:p>
        </w:tc>
      </w:tr>
      <w:tr w:rsidR="00DC0F55" w:rsidRPr="001E3B58" w14:paraId="4412D4A2" w14:textId="77777777" w:rsidTr="00361C42">
        <w:tc>
          <w:tcPr>
            <w:tcW w:w="1552" w:type="pct"/>
            <w:shd w:val="clear" w:color="auto" w:fill="auto"/>
          </w:tcPr>
          <w:p w14:paraId="603DDA0A" w14:textId="77777777" w:rsidR="00DC0F55" w:rsidRPr="001E3B58" w:rsidRDefault="00DC0F55" w:rsidP="001E3B58">
            <w:pPr>
              <w:pStyle w:val="TableParagraph"/>
              <w:jc w:val="center"/>
              <w:rPr>
                <w:rFonts w:ascii="Cambria" w:hAnsi="Cambria"/>
                <w:kern w:val="22"/>
                <w:lang w:val="en-US"/>
              </w:rPr>
            </w:pPr>
            <w:r w:rsidRPr="001E3B58">
              <w:rPr>
                <w:rFonts w:ascii="Cambria" w:hAnsi="Cambria"/>
                <w:kern w:val="22"/>
                <w:lang w:val="en-US"/>
              </w:rPr>
              <w:t>Ungarn (1913)</w:t>
            </w:r>
          </w:p>
        </w:tc>
        <w:tc>
          <w:tcPr>
            <w:tcW w:w="999" w:type="pct"/>
            <w:shd w:val="clear" w:color="auto" w:fill="auto"/>
          </w:tcPr>
          <w:p w14:paraId="3FE2ABD7" w14:textId="77777777" w:rsidR="00DC0F55" w:rsidRPr="001E3B58" w:rsidRDefault="00DC0F55" w:rsidP="001E3B58">
            <w:pPr>
              <w:jc w:val="center"/>
              <w:rPr>
                <w:rFonts w:ascii="Cambria" w:hAnsi="Cambria"/>
                <w:b/>
                <w:bCs/>
                <w:kern w:val="22"/>
                <w:sz w:val="22"/>
                <w:szCs w:val="22"/>
              </w:rPr>
            </w:pPr>
            <w:r w:rsidRPr="001E3B58">
              <w:rPr>
                <w:rFonts w:ascii="Cambria" w:hAnsi="Cambria"/>
                <w:kern w:val="22"/>
                <w:sz w:val="22"/>
                <w:szCs w:val="22"/>
              </w:rPr>
              <w:t>43.7%</w:t>
            </w:r>
          </w:p>
        </w:tc>
        <w:tc>
          <w:tcPr>
            <w:tcW w:w="1195" w:type="pct"/>
            <w:shd w:val="clear" w:color="auto" w:fill="auto"/>
          </w:tcPr>
          <w:p w14:paraId="75E73AC2" w14:textId="77777777" w:rsidR="00DC0F55" w:rsidRPr="001E3B58" w:rsidRDefault="00DC0F55" w:rsidP="001E3B58">
            <w:pPr>
              <w:jc w:val="center"/>
              <w:rPr>
                <w:rFonts w:ascii="Cambria" w:hAnsi="Cambria"/>
                <w:b/>
                <w:bCs/>
                <w:kern w:val="22"/>
                <w:sz w:val="22"/>
                <w:szCs w:val="22"/>
              </w:rPr>
            </w:pPr>
            <w:r w:rsidRPr="001E3B58">
              <w:rPr>
                <w:rFonts w:ascii="Cambria" w:hAnsi="Cambria"/>
                <w:kern w:val="22"/>
                <w:sz w:val="22"/>
                <w:szCs w:val="22"/>
              </w:rPr>
              <w:t>25.3%</w:t>
            </w:r>
          </w:p>
        </w:tc>
        <w:tc>
          <w:tcPr>
            <w:tcW w:w="1255" w:type="pct"/>
            <w:shd w:val="clear" w:color="auto" w:fill="auto"/>
          </w:tcPr>
          <w:p w14:paraId="42C614A5" w14:textId="77777777" w:rsidR="00DC0F55" w:rsidRPr="001E3B58" w:rsidRDefault="00DC0F55" w:rsidP="001E3B58">
            <w:pPr>
              <w:jc w:val="center"/>
              <w:rPr>
                <w:rFonts w:ascii="Cambria" w:hAnsi="Cambria"/>
                <w:b/>
                <w:bCs/>
                <w:kern w:val="22"/>
                <w:sz w:val="22"/>
                <w:szCs w:val="22"/>
              </w:rPr>
            </w:pPr>
            <w:r w:rsidRPr="001E3B58">
              <w:rPr>
                <w:rFonts w:ascii="Cambria" w:hAnsi="Cambria"/>
                <w:kern w:val="22"/>
                <w:sz w:val="22"/>
                <w:szCs w:val="22"/>
              </w:rPr>
              <w:t>31.0%</w:t>
            </w:r>
          </w:p>
        </w:tc>
      </w:tr>
    </w:tbl>
    <w:p w14:paraId="21742AC3" w14:textId="77777777" w:rsidR="00EF1085" w:rsidRPr="001E3B58" w:rsidRDefault="00EF1085" w:rsidP="001E3B58">
      <w:pPr>
        <w:jc w:val="both"/>
        <w:rPr>
          <w:rFonts w:ascii="Cambria" w:hAnsi="Cambria"/>
          <w:b/>
          <w:bCs/>
          <w:kern w:val="22"/>
          <w:sz w:val="22"/>
          <w:szCs w:val="22"/>
        </w:rPr>
      </w:pPr>
    </w:p>
    <w:tbl>
      <w:tblPr>
        <w:tblW w:w="0" w:type="auto"/>
        <w:tblLook w:val="04A0" w:firstRow="1" w:lastRow="0" w:firstColumn="1" w:lastColumn="0" w:noHBand="0" w:noVBand="1"/>
      </w:tblPr>
      <w:tblGrid>
        <w:gridCol w:w="9628"/>
      </w:tblGrid>
      <w:tr w:rsidR="00EF1085" w:rsidRPr="001E3B58" w14:paraId="127289FE" w14:textId="77777777" w:rsidTr="00374B15">
        <w:tc>
          <w:tcPr>
            <w:tcW w:w="9628" w:type="dxa"/>
            <w:shd w:val="clear" w:color="auto" w:fill="auto"/>
          </w:tcPr>
          <w:p w14:paraId="00994180" w14:textId="77777777" w:rsidR="00EF1085" w:rsidRPr="001E3B58" w:rsidRDefault="00AC22B3" w:rsidP="001E3B58">
            <w:pPr>
              <w:jc w:val="center"/>
              <w:rPr>
                <w:rFonts w:ascii="Cambria" w:hAnsi="Cambria"/>
                <w:b/>
                <w:bCs/>
                <w:kern w:val="22"/>
                <w:sz w:val="22"/>
                <w:szCs w:val="22"/>
              </w:rPr>
            </w:pPr>
            <w:r w:rsidRPr="001E3B58">
              <w:rPr>
                <w:rFonts w:ascii="Cambria" w:hAnsi="Cambria"/>
                <w:noProof/>
                <w:kern w:val="22"/>
                <w:sz w:val="22"/>
                <w:szCs w:val="22"/>
                <w:lang w:eastAsia="hu-HU" w:bidi="ar-SA"/>
              </w:rPr>
              <w:drawing>
                <wp:inline distT="0" distB="0" distL="0" distR="0" wp14:anchorId="001AD641" wp14:editId="209A19E3">
                  <wp:extent cx="3177540" cy="2429979"/>
                  <wp:effectExtent l="0" t="0" r="3810" b="889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98651" cy="2446123"/>
                          </a:xfrm>
                          <a:prstGeom prst="rect">
                            <a:avLst/>
                          </a:prstGeom>
                        </pic:spPr>
                      </pic:pic>
                    </a:graphicData>
                  </a:graphic>
                </wp:inline>
              </w:drawing>
            </w:r>
          </w:p>
        </w:tc>
      </w:tr>
      <w:tr w:rsidR="00EF1085" w:rsidRPr="001E3B58" w14:paraId="645E67F3" w14:textId="77777777" w:rsidTr="00374B15">
        <w:tc>
          <w:tcPr>
            <w:tcW w:w="9628" w:type="dxa"/>
            <w:shd w:val="clear" w:color="auto" w:fill="auto"/>
          </w:tcPr>
          <w:p w14:paraId="4F249B7B" w14:textId="77777777" w:rsidR="00EF1085" w:rsidRPr="001E3B58" w:rsidRDefault="00DC0F55" w:rsidP="001E3B58">
            <w:pPr>
              <w:jc w:val="center"/>
              <w:rPr>
                <w:rFonts w:ascii="Cambria" w:hAnsi="Cambria"/>
                <w:i/>
                <w:kern w:val="22"/>
                <w:sz w:val="22"/>
                <w:szCs w:val="22"/>
              </w:rPr>
            </w:pPr>
            <w:r w:rsidRPr="001E3B58">
              <w:rPr>
                <w:rFonts w:ascii="Cambria" w:hAnsi="Cambria"/>
                <w:i/>
                <w:kern w:val="22"/>
                <w:sz w:val="22"/>
                <w:szCs w:val="22"/>
              </w:rPr>
              <w:t>Zahl der Kreditinstitute in Ungarn, 1867-1913</w:t>
            </w:r>
          </w:p>
          <w:p w14:paraId="4A6DAA97" w14:textId="77777777" w:rsidR="00AC22B3" w:rsidRPr="001E3B58" w:rsidRDefault="00AC22B3" w:rsidP="001E3B58">
            <w:pPr>
              <w:jc w:val="both"/>
              <w:rPr>
                <w:rFonts w:ascii="Cambria" w:hAnsi="Cambria"/>
                <w:kern w:val="22"/>
                <w:sz w:val="22"/>
                <w:szCs w:val="22"/>
              </w:rPr>
            </w:pPr>
          </w:p>
          <w:p w14:paraId="6C365066" w14:textId="32A62BAE" w:rsidR="00AC22B3" w:rsidRPr="001E3B58" w:rsidRDefault="00AC22B3" w:rsidP="00361C42">
            <w:pPr>
              <w:jc w:val="center"/>
              <w:rPr>
                <w:rFonts w:ascii="Cambria" w:hAnsi="Cambria"/>
                <w:kern w:val="22"/>
                <w:sz w:val="22"/>
                <w:szCs w:val="22"/>
              </w:rPr>
            </w:pPr>
            <w:r w:rsidRPr="001E3B58">
              <w:rPr>
                <w:rFonts w:ascii="Cambria" w:hAnsi="Cambria"/>
                <w:kern w:val="22"/>
                <w:sz w:val="22"/>
                <w:szCs w:val="22"/>
              </w:rPr>
              <w:t>bank, takarék, földhitelintézet = Bank, Sparkasse, Bodenkreditanstalt,</w:t>
            </w:r>
          </w:p>
          <w:p w14:paraId="7AB74852" w14:textId="77777777" w:rsidR="00AC22B3" w:rsidRPr="001E3B58" w:rsidRDefault="00AC22B3" w:rsidP="00361C42">
            <w:pPr>
              <w:jc w:val="center"/>
              <w:rPr>
                <w:rFonts w:ascii="Cambria" w:hAnsi="Cambria"/>
                <w:b/>
                <w:bCs/>
                <w:iCs/>
                <w:kern w:val="22"/>
                <w:sz w:val="22"/>
                <w:szCs w:val="22"/>
              </w:rPr>
            </w:pPr>
            <w:r w:rsidRPr="001E3B58">
              <w:rPr>
                <w:rFonts w:ascii="Cambria" w:hAnsi="Cambria"/>
                <w:kern w:val="22"/>
                <w:sz w:val="22"/>
                <w:szCs w:val="22"/>
              </w:rPr>
              <w:t>hitelszövetkezet = Genossenschaftsbank</w:t>
            </w:r>
          </w:p>
        </w:tc>
      </w:tr>
    </w:tbl>
    <w:p w14:paraId="14C6C05A" w14:textId="77777777" w:rsidR="00EF1085" w:rsidRPr="001E3B58" w:rsidRDefault="00EF1085" w:rsidP="001E3B58">
      <w:pPr>
        <w:jc w:val="both"/>
        <w:rPr>
          <w:rFonts w:ascii="Cambria" w:hAnsi="Cambria"/>
          <w:b/>
          <w:bCs/>
          <w:kern w:val="22"/>
          <w:sz w:val="22"/>
          <w:szCs w:val="22"/>
        </w:rPr>
      </w:pPr>
    </w:p>
    <w:tbl>
      <w:tblPr>
        <w:tblW w:w="0" w:type="auto"/>
        <w:tblLook w:val="04A0" w:firstRow="1" w:lastRow="0" w:firstColumn="1" w:lastColumn="0" w:noHBand="0" w:noVBand="1"/>
      </w:tblPr>
      <w:tblGrid>
        <w:gridCol w:w="9628"/>
      </w:tblGrid>
      <w:tr w:rsidR="00EF1085" w:rsidRPr="001E3B58" w14:paraId="25C25448" w14:textId="77777777" w:rsidTr="00374B15">
        <w:tc>
          <w:tcPr>
            <w:tcW w:w="9628" w:type="dxa"/>
            <w:shd w:val="clear" w:color="auto" w:fill="auto"/>
          </w:tcPr>
          <w:p w14:paraId="27CE05D4" w14:textId="77777777" w:rsidR="00EF1085" w:rsidRPr="001E3B58" w:rsidRDefault="00883664" w:rsidP="001E3B58">
            <w:pPr>
              <w:jc w:val="center"/>
              <w:rPr>
                <w:rFonts w:ascii="Cambria" w:hAnsi="Cambria"/>
                <w:b/>
                <w:bCs/>
                <w:kern w:val="22"/>
                <w:sz w:val="22"/>
                <w:szCs w:val="22"/>
              </w:rPr>
            </w:pPr>
            <w:r w:rsidRPr="001E3B58">
              <w:rPr>
                <w:rFonts w:ascii="Cambria" w:hAnsi="Cambria"/>
                <w:b/>
                <w:noProof/>
                <w:kern w:val="22"/>
                <w:sz w:val="22"/>
                <w:szCs w:val="22"/>
                <w:lang w:eastAsia="hu-HU" w:bidi="ar-SA"/>
              </w:rPr>
              <w:lastRenderedPageBreak/>
              <w:drawing>
                <wp:inline distT="0" distB="0" distL="0" distR="0" wp14:anchorId="52DFDBA1" wp14:editId="722D567D">
                  <wp:extent cx="3952875" cy="2065696"/>
                  <wp:effectExtent l="0" t="0" r="0" b="0"/>
                  <wp:docPr id="3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69267" cy="2074262"/>
                          </a:xfrm>
                          <a:prstGeom prst="rect">
                            <a:avLst/>
                          </a:prstGeom>
                          <a:noFill/>
                          <a:ln>
                            <a:noFill/>
                          </a:ln>
                        </pic:spPr>
                      </pic:pic>
                    </a:graphicData>
                  </a:graphic>
                </wp:inline>
              </w:drawing>
            </w:r>
          </w:p>
        </w:tc>
      </w:tr>
      <w:tr w:rsidR="00EF1085" w:rsidRPr="001E3B58" w14:paraId="3E3FD70F" w14:textId="77777777" w:rsidTr="00374B15">
        <w:tc>
          <w:tcPr>
            <w:tcW w:w="9628" w:type="dxa"/>
            <w:shd w:val="clear" w:color="auto" w:fill="auto"/>
          </w:tcPr>
          <w:p w14:paraId="2B2825D3" w14:textId="77777777" w:rsidR="00EF1085" w:rsidRPr="001E3B58" w:rsidRDefault="00DC0F55" w:rsidP="001E3B58">
            <w:pPr>
              <w:jc w:val="center"/>
              <w:rPr>
                <w:rFonts w:ascii="Cambria" w:hAnsi="Cambria"/>
                <w:b/>
                <w:bCs/>
                <w:i/>
                <w:iCs/>
                <w:kern w:val="22"/>
                <w:sz w:val="22"/>
                <w:szCs w:val="22"/>
              </w:rPr>
            </w:pPr>
            <w:r w:rsidRPr="001E3B58">
              <w:rPr>
                <w:rFonts w:ascii="Cambria" w:hAnsi="Cambria"/>
                <w:i/>
                <w:kern w:val="22"/>
                <w:sz w:val="22"/>
                <w:szCs w:val="22"/>
              </w:rPr>
              <w:t>Getreideschnitt von Hand zur Jahrhundertwende</w:t>
            </w:r>
          </w:p>
        </w:tc>
      </w:tr>
    </w:tbl>
    <w:p w14:paraId="322A3843" w14:textId="77777777" w:rsidR="00EF1085" w:rsidRPr="001E3B58" w:rsidRDefault="00EF1085" w:rsidP="001E3B58">
      <w:pPr>
        <w:jc w:val="both"/>
        <w:rPr>
          <w:rFonts w:ascii="Cambria" w:hAnsi="Cambria"/>
          <w:b/>
          <w:bCs/>
          <w:kern w:val="22"/>
          <w:sz w:val="22"/>
          <w:szCs w:val="22"/>
        </w:rPr>
      </w:pPr>
    </w:p>
    <w:tbl>
      <w:tblPr>
        <w:tblW w:w="0" w:type="auto"/>
        <w:tblLook w:val="04A0" w:firstRow="1" w:lastRow="0" w:firstColumn="1" w:lastColumn="0" w:noHBand="0" w:noVBand="1"/>
      </w:tblPr>
      <w:tblGrid>
        <w:gridCol w:w="9628"/>
      </w:tblGrid>
      <w:tr w:rsidR="00EF1085" w:rsidRPr="001E3B58" w14:paraId="2B5C292F" w14:textId="77777777" w:rsidTr="00374B15">
        <w:tc>
          <w:tcPr>
            <w:tcW w:w="9628" w:type="dxa"/>
            <w:shd w:val="clear" w:color="auto" w:fill="auto"/>
          </w:tcPr>
          <w:p w14:paraId="18BD25B4" w14:textId="77777777" w:rsidR="00EF1085" w:rsidRPr="001E3B58" w:rsidRDefault="00883664" w:rsidP="001E3B58">
            <w:pPr>
              <w:jc w:val="center"/>
              <w:rPr>
                <w:rFonts w:ascii="Cambria" w:hAnsi="Cambria"/>
                <w:b/>
                <w:bCs/>
                <w:kern w:val="22"/>
                <w:sz w:val="22"/>
                <w:szCs w:val="22"/>
              </w:rPr>
            </w:pPr>
            <w:r w:rsidRPr="001E3B58">
              <w:rPr>
                <w:rFonts w:ascii="Cambria" w:hAnsi="Cambria"/>
                <w:b/>
                <w:noProof/>
                <w:kern w:val="22"/>
                <w:sz w:val="22"/>
                <w:szCs w:val="22"/>
                <w:lang w:eastAsia="hu-HU" w:bidi="ar-SA"/>
              </w:rPr>
              <w:drawing>
                <wp:inline distT="0" distB="0" distL="0" distR="0" wp14:anchorId="2EBA5CD6" wp14:editId="701DF71F">
                  <wp:extent cx="3850803" cy="2181225"/>
                  <wp:effectExtent l="0" t="0" r="0" b="0"/>
                  <wp:docPr id="3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60819" cy="2186899"/>
                          </a:xfrm>
                          <a:prstGeom prst="rect">
                            <a:avLst/>
                          </a:prstGeom>
                          <a:noFill/>
                          <a:ln>
                            <a:noFill/>
                          </a:ln>
                        </pic:spPr>
                      </pic:pic>
                    </a:graphicData>
                  </a:graphic>
                </wp:inline>
              </w:drawing>
            </w:r>
          </w:p>
        </w:tc>
      </w:tr>
      <w:tr w:rsidR="00EF1085" w:rsidRPr="001E3B58" w14:paraId="0D5F5BAC" w14:textId="77777777" w:rsidTr="00374B15">
        <w:tc>
          <w:tcPr>
            <w:tcW w:w="9628" w:type="dxa"/>
            <w:shd w:val="clear" w:color="auto" w:fill="auto"/>
          </w:tcPr>
          <w:p w14:paraId="09A4ABCC" w14:textId="77777777" w:rsidR="00EF1085" w:rsidRPr="001E3B58" w:rsidRDefault="00DC0F55" w:rsidP="001E3B58">
            <w:pPr>
              <w:jc w:val="center"/>
              <w:rPr>
                <w:rFonts w:ascii="Cambria" w:hAnsi="Cambria"/>
                <w:b/>
                <w:bCs/>
                <w:i/>
                <w:iCs/>
                <w:kern w:val="22"/>
                <w:sz w:val="22"/>
                <w:szCs w:val="22"/>
              </w:rPr>
            </w:pPr>
            <w:r w:rsidRPr="001E3B58">
              <w:rPr>
                <w:rFonts w:ascii="Cambria" w:hAnsi="Cambria"/>
                <w:i/>
                <w:kern w:val="22"/>
                <w:sz w:val="22"/>
                <w:szCs w:val="22"/>
              </w:rPr>
              <w:t>Dreschen zur Jahrhundertwende</w:t>
            </w:r>
          </w:p>
        </w:tc>
      </w:tr>
    </w:tbl>
    <w:p w14:paraId="1E4C8F8E" w14:textId="77777777" w:rsidR="00EF1085" w:rsidRPr="001E3B58" w:rsidRDefault="00EF1085" w:rsidP="001E3B58">
      <w:pPr>
        <w:jc w:val="both"/>
        <w:rPr>
          <w:rFonts w:ascii="Cambria" w:hAnsi="Cambria"/>
          <w:b/>
          <w:bCs/>
          <w:kern w:val="22"/>
          <w:sz w:val="22"/>
          <w:szCs w:val="22"/>
        </w:rPr>
      </w:pPr>
    </w:p>
    <w:tbl>
      <w:tblPr>
        <w:tblW w:w="0" w:type="auto"/>
        <w:tblLook w:val="04A0" w:firstRow="1" w:lastRow="0" w:firstColumn="1" w:lastColumn="0" w:noHBand="0" w:noVBand="1"/>
      </w:tblPr>
      <w:tblGrid>
        <w:gridCol w:w="9628"/>
      </w:tblGrid>
      <w:tr w:rsidR="00EF1085" w:rsidRPr="001E3B58" w14:paraId="297F9C57" w14:textId="77777777" w:rsidTr="00374B15">
        <w:tc>
          <w:tcPr>
            <w:tcW w:w="9628" w:type="dxa"/>
            <w:shd w:val="clear" w:color="auto" w:fill="auto"/>
          </w:tcPr>
          <w:p w14:paraId="7A2C0BA8" w14:textId="77777777" w:rsidR="00EF1085" w:rsidRPr="001E3B58" w:rsidRDefault="00AC22B3" w:rsidP="001E3B58">
            <w:pPr>
              <w:jc w:val="center"/>
              <w:rPr>
                <w:rFonts w:ascii="Cambria" w:hAnsi="Cambria"/>
                <w:b/>
                <w:bCs/>
                <w:kern w:val="22"/>
                <w:sz w:val="22"/>
                <w:szCs w:val="22"/>
              </w:rPr>
            </w:pPr>
            <w:r w:rsidRPr="001E3B58">
              <w:rPr>
                <w:rFonts w:ascii="Cambria" w:hAnsi="Cambria"/>
                <w:noProof/>
                <w:kern w:val="22"/>
                <w:sz w:val="22"/>
                <w:szCs w:val="22"/>
                <w:lang w:eastAsia="hu-HU" w:bidi="ar-SA"/>
              </w:rPr>
              <w:drawing>
                <wp:inline distT="0" distB="0" distL="0" distR="0" wp14:anchorId="0F838194" wp14:editId="430ED685">
                  <wp:extent cx="4274820" cy="2859178"/>
                  <wp:effectExtent l="0" t="0" r="0"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87275" cy="2867508"/>
                          </a:xfrm>
                          <a:prstGeom prst="rect">
                            <a:avLst/>
                          </a:prstGeom>
                        </pic:spPr>
                      </pic:pic>
                    </a:graphicData>
                  </a:graphic>
                </wp:inline>
              </w:drawing>
            </w:r>
          </w:p>
          <w:p w14:paraId="06C81A68" w14:textId="2BE68169" w:rsidR="00AC22B3" w:rsidRPr="001E3B58" w:rsidRDefault="00AC22B3" w:rsidP="00361C42">
            <w:pPr>
              <w:jc w:val="center"/>
              <w:rPr>
                <w:rFonts w:ascii="Cambria" w:hAnsi="Cambria"/>
                <w:kern w:val="22"/>
                <w:sz w:val="22"/>
                <w:szCs w:val="22"/>
              </w:rPr>
            </w:pPr>
            <w:r w:rsidRPr="001E3B58">
              <w:rPr>
                <w:rFonts w:ascii="Cambria" w:hAnsi="Cambria"/>
                <w:kern w:val="22"/>
                <w:sz w:val="22"/>
                <w:szCs w:val="22"/>
              </w:rPr>
              <w:t>az önálló birtokosok megoszlása = Aufteilung der selbständigen Landbesitzer,</w:t>
            </w:r>
          </w:p>
          <w:p w14:paraId="45A9AA53" w14:textId="44FF72C2" w:rsidR="00AC22B3" w:rsidRPr="001E3B58" w:rsidRDefault="00AC22B3" w:rsidP="00361C42">
            <w:pPr>
              <w:jc w:val="center"/>
              <w:rPr>
                <w:rFonts w:ascii="Cambria" w:hAnsi="Cambria"/>
                <w:kern w:val="22"/>
                <w:sz w:val="22"/>
                <w:szCs w:val="22"/>
              </w:rPr>
            </w:pPr>
            <w:r w:rsidRPr="001E3B58">
              <w:rPr>
                <w:rFonts w:ascii="Cambria" w:hAnsi="Cambria"/>
                <w:kern w:val="22"/>
                <w:sz w:val="22"/>
                <w:szCs w:val="22"/>
              </w:rPr>
              <w:t>törpebirtokosok = Besitzer von Zwergbesitzen,</w:t>
            </w:r>
          </w:p>
          <w:p w14:paraId="18F801E1" w14:textId="16E25F9C" w:rsidR="00AC22B3" w:rsidRPr="001E3B58" w:rsidRDefault="00AC22B3" w:rsidP="00361C42">
            <w:pPr>
              <w:jc w:val="center"/>
              <w:rPr>
                <w:rFonts w:ascii="Cambria" w:hAnsi="Cambria"/>
                <w:kern w:val="22"/>
                <w:sz w:val="22"/>
                <w:szCs w:val="22"/>
              </w:rPr>
            </w:pPr>
            <w:r w:rsidRPr="001E3B58">
              <w:rPr>
                <w:rFonts w:ascii="Cambria" w:hAnsi="Cambria"/>
                <w:kern w:val="22"/>
                <w:sz w:val="22"/>
                <w:szCs w:val="22"/>
              </w:rPr>
              <w:t>kisbirtokosok = Besitzer von Kleinbesitzen,</w:t>
            </w:r>
          </w:p>
          <w:p w14:paraId="7D6CD267" w14:textId="057AA311" w:rsidR="00AC22B3" w:rsidRPr="001E3B58" w:rsidRDefault="00AC22B3" w:rsidP="00361C42">
            <w:pPr>
              <w:jc w:val="center"/>
              <w:rPr>
                <w:rFonts w:ascii="Cambria" w:hAnsi="Cambria"/>
                <w:kern w:val="22"/>
                <w:sz w:val="22"/>
                <w:szCs w:val="22"/>
              </w:rPr>
            </w:pPr>
            <w:r w:rsidRPr="001E3B58">
              <w:rPr>
                <w:rFonts w:ascii="Cambria" w:hAnsi="Cambria"/>
                <w:kern w:val="22"/>
                <w:sz w:val="22"/>
                <w:szCs w:val="22"/>
              </w:rPr>
              <w:t>közép- és nagybirtokosok = Besitzer von Mittel- und Großbesitzen,</w:t>
            </w:r>
          </w:p>
          <w:p w14:paraId="52D0A610" w14:textId="77777777" w:rsidR="00AC22B3" w:rsidRPr="001E3B58" w:rsidRDefault="00AC22B3" w:rsidP="00361C42">
            <w:pPr>
              <w:jc w:val="center"/>
              <w:rPr>
                <w:rFonts w:ascii="Cambria" w:hAnsi="Cambria"/>
                <w:b/>
                <w:bCs/>
                <w:kern w:val="22"/>
                <w:sz w:val="22"/>
                <w:szCs w:val="22"/>
              </w:rPr>
            </w:pPr>
            <w:r w:rsidRPr="001E3B58">
              <w:rPr>
                <w:rFonts w:ascii="Cambria" w:hAnsi="Cambria"/>
                <w:kern w:val="22"/>
                <w:sz w:val="22"/>
                <w:szCs w:val="22"/>
              </w:rPr>
              <w:t>százalék =</w:t>
            </w:r>
            <w:r w:rsidRPr="001E3B58">
              <w:rPr>
                <w:rFonts w:ascii="Cambria" w:hAnsi="Cambria"/>
                <w:spacing w:val="-6"/>
                <w:kern w:val="22"/>
                <w:sz w:val="22"/>
                <w:szCs w:val="22"/>
              </w:rPr>
              <w:t xml:space="preserve"> </w:t>
            </w:r>
            <w:r w:rsidRPr="001E3B58">
              <w:rPr>
                <w:rFonts w:ascii="Cambria" w:hAnsi="Cambria"/>
                <w:kern w:val="22"/>
                <w:sz w:val="22"/>
                <w:szCs w:val="22"/>
              </w:rPr>
              <w:t>Prozent</w:t>
            </w:r>
          </w:p>
        </w:tc>
      </w:tr>
      <w:tr w:rsidR="00EF1085" w:rsidRPr="001E3B58" w14:paraId="77112290" w14:textId="77777777" w:rsidTr="00374B15">
        <w:tc>
          <w:tcPr>
            <w:tcW w:w="9628" w:type="dxa"/>
            <w:shd w:val="clear" w:color="auto" w:fill="auto"/>
          </w:tcPr>
          <w:p w14:paraId="1F9D77FF" w14:textId="77777777" w:rsidR="00EF1085" w:rsidRPr="001E3B58" w:rsidRDefault="00EF1085" w:rsidP="001E3B58">
            <w:pPr>
              <w:jc w:val="both"/>
              <w:rPr>
                <w:rFonts w:ascii="Cambria" w:hAnsi="Cambria"/>
                <w:b/>
                <w:bCs/>
                <w:kern w:val="22"/>
                <w:sz w:val="22"/>
                <w:szCs w:val="22"/>
              </w:rPr>
            </w:pPr>
          </w:p>
        </w:tc>
      </w:tr>
    </w:tbl>
    <w:p w14:paraId="6767DF9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lastRenderedPageBreak/>
        <w:t>_____________________________________________________________________________________________________________________</w:t>
      </w:r>
    </w:p>
    <w:p w14:paraId="16FA095D"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145F647"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405ABD4"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89DBA09"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5F6B2D3"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4373467"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4E20E89"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F5483AD"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84C3887"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F213AC1"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8D7E24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D112B8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6C0343C"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6A0B93D"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EEF3206" w14:textId="77777777" w:rsidR="000634A5" w:rsidRPr="001E3B58" w:rsidRDefault="000634A5" w:rsidP="001E3B58">
      <w:pPr>
        <w:autoSpaceDE w:val="0"/>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395EFA5B"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BB73760"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ED407D7"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73D6BC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A5D166D"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03218C2"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CEC970F"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B6BBFFC"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FB126D4"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A2B454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90E2384"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E754D8D"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52D08D2"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BB817AA"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0709126" w14:textId="77777777" w:rsidR="000634A5" w:rsidRPr="001E3B58" w:rsidRDefault="000634A5"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97D4815" w14:textId="77777777" w:rsidR="000634A5" w:rsidRPr="001E3B58" w:rsidRDefault="000634A5" w:rsidP="001E3B58">
      <w:pPr>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264308F9" w14:textId="77777777" w:rsidR="00EF1085" w:rsidRPr="001E3B58" w:rsidRDefault="00EF1085" w:rsidP="001E3B58">
      <w:pPr>
        <w:jc w:val="both"/>
        <w:rPr>
          <w:rFonts w:ascii="Cambria" w:hAnsi="Cambria"/>
          <w:b/>
          <w:bCs/>
          <w:kern w:val="22"/>
          <w:sz w:val="22"/>
          <w:szCs w:val="22"/>
        </w:rPr>
      </w:pPr>
    </w:p>
    <w:p w14:paraId="7B892DC6" w14:textId="77777777" w:rsidR="00A314F6" w:rsidRDefault="00A314F6">
      <w:pPr>
        <w:widowControl/>
        <w:suppressAutoHyphens w:val="0"/>
        <w:rPr>
          <w:rFonts w:ascii="Cambria" w:eastAsia="Microsoft YaHei" w:hAnsi="Cambria"/>
          <w:b/>
          <w:bCs/>
          <w:kern w:val="22"/>
          <w:sz w:val="22"/>
          <w:szCs w:val="22"/>
        </w:rPr>
      </w:pPr>
      <w:r>
        <w:rPr>
          <w:rFonts w:ascii="Cambria" w:hAnsi="Cambria"/>
          <w:kern w:val="22"/>
          <w:sz w:val="22"/>
          <w:szCs w:val="22"/>
        </w:rPr>
        <w:br w:type="page"/>
      </w:r>
    </w:p>
    <w:p w14:paraId="74BC0CE6" w14:textId="489E49FC" w:rsidR="00403098" w:rsidRPr="00A314F6" w:rsidRDefault="00452995" w:rsidP="00A314F6">
      <w:pPr>
        <w:rPr>
          <w:rFonts w:ascii="Cambria" w:hAnsi="Cambria"/>
          <w:b/>
          <w:bCs/>
          <w:sz w:val="22"/>
          <w:szCs w:val="22"/>
        </w:rPr>
      </w:pPr>
      <w:r w:rsidRPr="00A314F6">
        <w:rPr>
          <w:rFonts w:ascii="Cambria" w:hAnsi="Cambria"/>
          <w:b/>
          <w:bCs/>
          <w:sz w:val="22"/>
          <w:szCs w:val="22"/>
        </w:rPr>
        <w:lastRenderedPageBreak/>
        <w:t>38</w:t>
      </w:r>
      <w:r w:rsidR="00403098" w:rsidRPr="00A314F6">
        <w:rPr>
          <w:rFonts w:ascii="Cambria" w:hAnsi="Cambria"/>
          <w:b/>
          <w:bCs/>
          <w:sz w:val="22"/>
          <w:szCs w:val="22"/>
        </w:rPr>
        <w:t>. Die Aufgabe bezieht sich auf Budapest im Zeitalter des Dualismus.</w:t>
      </w:r>
      <w:r w:rsidR="00403098" w:rsidRPr="00A314F6">
        <w:rPr>
          <w:rFonts w:ascii="Cambria" w:hAnsi="Cambria"/>
          <w:b/>
          <w:bCs/>
          <w:spacing w:val="17"/>
          <w:sz w:val="22"/>
          <w:szCs w:val="22"/>
        </w:rPr>
        <w:t xml:space="preserve"> </w:t>
      </w:r>
      <w:r w:rsidR="00403098" w:rsidRPr="00A314F6">
        <w:rPr>
          <w:rFonts w:ascii="Cambria" w:hAnsi="Cambria"/>
          <w:sz w:val="22"/>
          <w:szCs w:val="22"/>
        </w:rPr>
        <w:t>(lang)</w:t>
      </w:r>
    </w:p>
    <w:p w14:paraId="6D47C897" w14:textId="77777777" w:rsidR="00403098" w:rsidRPr="001E3B58" w:rsidRDefault="00403098" w:rsidP="001E3B58">
      <w:pPr>
        <w:jc w:val="both"/>
        <w:rPr>
          <w:rFonts w:ascii="Cambria" w:hAnsi="Cambria"/>
          <w:b/>
          <w:kern w:val="22"/>
          <w:sz w:val="22"/>
          <w:szCs w:val="22"/>
        </w:rPr>
      </w:pPr>
      <w:r w:rsidRPr="001E3B58">
        <w:rPr>
          <w:rFonts w:ascii="Cambria" w:hAnsi="Cambria"/>
          <w:b/>
          <w:kern w:val="22"/>
          <w:sz w:val="22"/>
          <w:szCs w:val="22"/>
        </w:rPr>
        <w:t>Bitte zeigen Sie mit Hilfe der Quellen und Ihrer Kenntnisse die wichtigsten Elemente der Entwicklung von Budapest im Zeitalter des Dualismus! Gehen Sie auch auf die Rolle ein, die Budapest im wirtschaftlichen Leben des Landes</w:t>
      </w:r>
      <w:r w:rsidRPr="001E3B58">
        <w:rPr>
          <w:rFonts w:ascii="Cambria" w:hAnsi="Cambria"/>
          <w:b/>
          <w:spacing w:val="-7"/>
          <w:kern w:val="22"/>
          <w:sz w:val="22"/>
          <w:szCs w:val="22"/>
        </w:rPr>
        <w:t xml:space="preserve"> </w:t>
      </w:r>
      <w:r w:rsidRPr="001E3B58">
        <w:rPr>
          <w:rFonts w:ascii="Cambria" w:hAnsi="Cambria"/>
          <w:b/>
          <w:kern w:val="22"/>
          <w:sz w:val="22"/>
          <w:szCs w:val="22"/>
        </w:rPr>
        <w:t>spielte!</w:t>
      </w:r>
    </w:p>
    <w:p w14:paraId="75E73E91" w14:textId="77777777" w:rsidR="00403098" w:rsidRPr="001E3B58" w:rsidRDefault="00403098" w:rsidP="001E3B58">
      <w:pPr>
        <w:jc w:val="both"/>
        <w:rPr>
          <w:rFonts w:ascii="Cambria" w:hAnsi="Cambria"/>
          <w:i/>
          <w:kern w:val="22"/>
          <w:sz w:val="22"/>
          <w:szCs w:val="22"/>
        </w:rPr>
      </w:pPr>
      <w:r w:rsidRPr="001E3B58">
        <w:rPr>
          <w:rFonts w:ascii="Cambria" w:hAnsi="Cambria"/>
          <w:i/>
          <w:kern w:val="22"/>
          <w:sz w:val="22"/>
          <w:szCs w:val="22"/>
        </w:rPr>
        <w:t>Verwenden Sie den Geschichtsatlas für Mittelschulen!</w:t>
      </w:r>
    </w:p>
    <w:p w14:paraId="4358284D" w14:textId="77777777" w:rsidR="00403098" w:rsidRPr="001E3B58" w:rsidRDefault="00403098" w:rsidP="001E3B58">
      <w:pPr>
        <w:pStyle w:val="Szvegtrzs"/>
        <w:spacing w:after="0"/>
        <w:rPr>
          <w:rFonts w:ascii="Cambria" w:hAnsi="Cambria"/>
          <w:i/>
          <w:kern w:val="22"/>
          <w:sz w:val="22"/>
          <w:szCs w:val="2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8"/>
        <w:gridCol w:w="2410"/>
        <w:gridCol w:w="2268"/>
        <w:gridCol w:w="2410"/>
      </w:tblGrid>
      <w:tr w:rsidR="00403098" w:rsidRPr="001E3B58" w14:paraId="60AFCE44" w14:textId="77777777" w:rsidTr="00403098">
        <w:trPr>
          <w:trHeight w:val="276"/>
        </w:trPr>
        <w:tc>
          <w:tcPr>
            <w:tcW w:w="9946" w:type="dxa"/>
            <w:gridSpan w:val="4"/>
            <w:shd w:val="clear" w:color="auto" w:fill="auto"/>
          </w:tcPr>
          <w:p w14:paraId="280EF3E8" w14:textId="77777777" w:rsidR="00403098" w:rsidRPr="001E3B58" w:rsidRDefault="00403098" w:rsidP="00A314F6">
            <w:pPr>
              <w:pStyle w:val="TableParagraph"/>
              <w:jc w:val="center"/>
              <w:rPr>
                <w:rFonts w:ascii="Cambria" w:hAnsi="Cambria"/>
                <w:b/>
                <w:kern w:val="22"/>
              </w:rPr>
            </w:pPr>
            <w:r w:rsidRPr="001E3B58">
              <w:rPr>
                <w:rFonts w:ascii="Cambria" w:hAnsi="Cambria"/>
                <w:b/>
                <w:kern w:val="22"/>
              </w:rPr>
              <w:t>Aufteilung der Budapester Einwohner nach Geburtsort zwischen 1869 und 1890 (%)</w:t>
            </w:r>
          </w:p>
        </w:tc>
      </w:tr>
      <w:tr w:rsidR="00403098" w:rsidRPr="001E3B58" w14:paraId="64B2203D" w14:textId="77777777" w:rsidTr="00403098">
        <w:trPr>
          <w:trHeight w:val="275"/>
        </w:trPr>
        <w:tc>
          <w:tcPr>
            <w:tcW w:w="2858" w:type="dxa"/>
            <w:shd w:val="clear" w:color="auto" w:fill="auto"/>
          </w:tcPr>
          <w:p w14:paraId="5388EF61" w14:textId="77777777" w:rsidR="00403098" w:rsidRPr="001E3B58" w:rsidRDefault="00403098" w:rsidP="00A314F6">
            <w:pPr>
              <w:pStyle w:val="TableParagraph"/>
              <w:jc w:val="center"/>
              <w:rPr>
                <w:rFonts w:ascii="Cambria" w:hAnsi="Cambria"/>
                <w:b/>
                <w:kern w:val="22"/>
              </w:rPr>
            </w:pPr>
            <w:r w:rsidRPr="001E3B58">
              <w:rPr>
                <w:rFonts w:ascii="Cambria" w:hAnsi="Cambria"/>
                <w:b/>
                <w:kern w:val="22"/>
              </w:rPr>
              <w:t>Geburtsort</w:t>
            </w:r>
          </w:p>
        </w:tc>
        <w:tc>
          <w:tcPr>
            <w:tcW w:w="2410" w:type="dxa"/>
            <w:shd w:val="clear" w:color="auto" w:fill="auto"/>
          </w:tcPr>
          <w:p w14:paraId="47542C90" w14:textId="77777777" w:rsidR="00403098" w:rsidRPr="001E3B58" w:rsidRDefault="00403098" w:rsidP="00A314F6">
            <w:pPr>
              <w:pStyle w:val="TableParagraph"/>
              <w:jc w:val="center"/>
              <w:rPr>
                <w:rFonts w:ascii="Cambria" w:hAnsi="Cambria"/>
                <w:b/>
                <w:kern w:val="22"/>
              </w:rPr>
            </w:pPr>
            <w:r w:rsidRPr="001E3B58">
              <w:rPr>
                <w:rFonts w:ascii="Cambria" w:hAnsi="Cambria"/>
                <w:b/>
                <w:kern w:val="22"/>
              </w:rPr>
              <w:t>1869</w:t>
            </w:r>
          </w:p>
        </w:tc>
        <w:tc>
          <w:tcPr>
            <w:tcW w:w="2268" w:type="dxa"/>
            <w:shd w:val="clear" w:color="auto" w:fill="auto"/>
          </w:tcPr>
          <w:p w14:paraId="033E5F5E" w14:textId="77777777" w:rsidR="00403098" w:rsidRPr="001E3B58" w:rsidRDefault="00403098" w:rsidP="00A314F6">
            <w:pPr>
              <w:pStyle w:val="TableParagraph"/>
              <w:jc w:val="center"/>
              <w:rPr>
                <w:rFonts w:ascii="Cambria" w:hAnsi="Cambria"/>
                <w:b/>
                <w:kern w:val="22"/>
              </w:rPr>
            </w:pPr>
            <w:r w:rsidRPr="001E3B58">
              <w:rPr>
                <w:rFonts w:ascii="Cambria" w:hAnsi="Cambria"/>
                <w:b/>
                <w:kern w:val="22"/>
              </w:rPr>
              <w:t>1880</w:t>
            </w:r>
          </w:p>
        </w:tc>
        <w:tc>
          <w:tcPr>
            <w:tcW w:w="2410" w:type="dxa"/>
            <w:shd w:val="clear" w:color="auto" w:fill="auto"/>
          </w:tcPr>
          <w:p w14:paraId="0ADD3E77" w14:textId="77777777" w:rsidR="00403098" w:rsidRPr="001E3B58" w:rsidRDefault="00403098" w:rsidP="00A314F6">
            <w:pPr>
              <w:pStyle w:val="TableParagraph"/>
              <w:jc w:val="center"/>
              <w:rPr>
                <w:rFonts w:ascii="Cambria" w:hAnsi="Cambria"/>
                <w:b/>
                <w:kern w:val="22"/>
              </w:rPr>
            </w:pPr>
            <w:r w:rsidRPr="001E3B58">
              <w:rPr>
                <w:rFonts w:ascii="Cambria" w:hAnsi="Cambria"/>
                <w:b/>
                <w:kern w:val="22"/>
              </w:rPr>
              <w:t>1890</w:t>
            </w:r>
          </w:p>
        </w:tc>
      </w:tr>
      <w:tr w:rsidR="00403098" w:rsidRPr="001E3B58" w14:paraId="1B5133F7" w14:textId="77777777" w:rsidTr="00403098">
        <w:trPr>
          <w:trHeight w:val="261"/>
        </w:trPr>
        <w:tc>
          <w:tcPr>
            <w:tcW w:w="2858" w:type="dxa"/>
            <w:shd w:val="clear" w:color="auto" w:fill="auto"/>
          </w:tcPr>
          <w:p w14:paraId="208BC029" w14:textId="77777777" w:rsidR="00403098" w:rsidRPr="001E3B58" w:rsidRDefault="00403098" w:rsidP="00A314F6">
            <w:pPr>
              <w:pStyle w:val="TableParagraph"/>
              <w:jc w:val="center"/>
              <w:rPr>
                <w:rFonts w:ascii="Cambria" w:hAnsi="Cambria"/>
                <w:kern w:val="22"/>
              </w:rPr>
            </w:pPr>
            <w:r w:rsidRPr="001E3B58">
              <w:rPr>
                <w:rFonts w:ascii="Cambria" w:hAnsi="Cambria"/>
                <w:kern w:val="22"/>
              </w:rPr>
              <w:t>Budapest</w:t>
            </w:r>
          </w:p>
        </w:tc>
        <w:tc>
          <w:tcPr>
            <w:tcW w:w="2410" w:type="dxa"/>
            <w:shd w:val="clear" w:color="auto" w:fill="auto"/>
          </w:tcPr>
          <w:p w14:paraId="2C57A0B0" w14:textId="77777777" w:rsidR="00403098" w:rsidRPr="001E3B58" w:rsidRDefault="00403098" w:rsidP="00A314F6">
            <w:pPr>
              <w:pStyle w:val="TableParagraph"/>
              <w:jc w:val="center"/>
              <w:rPr>
                <w:rFonts w:ascii="Cambria" w:hAnsi="Cambria"/>
                <w:kern w:val="22"/>
              </w:rPr>
            </w:pPr>
            <w:r w:rsidRPr="001E3B58">
              <w:rPr>
                <w:rFonts w:ascii="Cambria" w:hAnsi="Cambria"/>
                <w:kern w:val="22"/>
              </w:rPr>
              <w:t>54,7</w:t>
            </w:r>
          </w:p>
        </w:tc>
        <w:tc>
          <w:tcPr>
            <w:tcW w:w="2268" w:type="dxa"/>
            <w:shd w:val="clear" w:color="auto" w:fill="auto"/>
          </w:tcPr>
          <w:p w14:paraId="38BC57D4" w14:textId="77777777" w:rsidR="00403098" w:rsidRPr="001E3B58" w:rsidRDefault="00403098" w:rsidP="00A314F6">
            <w:pPr>
              <w:pStyle w:val="TableParagraph"/>
              <w:jc w:val="center"/>
              <w:rPr>
                <w:rFonts w:ascii="Cambria" w:hAnsi="Cambria"/>
                <w:kern w:val="22"/>
              </w:rPr>
            </w:pPr>
            <w:r w:rsidRPr="001E3B58">
              <w:rPr>
                <w:rFonts w:ascii="Cambria" w:hAnsi="Cambria"/>
                <w:kern w:val="22"/>
              </w:rPr>
              <w:t>42,7</w:t>
            </w:r>
          </w:p>
        </w:tc>
        <w:tc>
          <w:tcPr>
            <w:tcW w:w="2410" w:type="dxa"/>
            <w:shd w:val="clear" w:color="auto" w:fill="auto"/>
          </w:tcPr>
          <w:p w14:paraId="2C823C54" w14:textId="77777777" w:rsidR="00403098" w:rsidRPr="001E3B58" w:rsidRDefault="00403098" w:rsidP="00A314F6">
            <w:pPr>
              <w:pStyle w:val="TableParagraph"/>
              <w:jc w:val="center"/>
              <w:rPr>
                <w:rFonts w:ascii="Cambria" w:hAnsi="Cambria"/>
                <w:kern w:val="22"/>
              </w:rPr>
            </w:pPr>
            <w:r w:rsidRPr="001E3B58">
              <w:rPr>
                <w:rFonts w:ascii="Cambria" w:hAnsi="Cambria"/>
                <w:kern w:val="22"/>
              </w:rPr>
              <w:t>39,3</w:t>
            </w:r>
          </w:p>
        </w:tc>
      </w:tr>
      <w:tr w:rsidR="00403098" w:rsidRPr="001E3B58" w14:paraId="440063BB" w14:textId="77777777" w:rsidTr="00403098">
        <w:trPr>
          <w:trHeight w:val="278"/>
        </w:trPr>
        <w:tc>
          <w:tcPr>
            <w:tcW w:w="2858" w:type="dxa"/>
            <w:shd w:val="clear" w:color="auto" w:fill="auto"/>
          </w:tcPr>
          <w:p w14:paraId="15434F38" w14:textId="77777777" w:rsidR="00403098" w:rsidRPr="001E3B58" w:rsidRDefault="00403098" w:rsidP="00A314F6">
            <w:pPr>
              <w:pStyle w:val="TableParagraph"/>
              <w:jc w:val="center"/>
              <w:rPr>
                <w:rFonts w:ascii="Cambria" w:hAnsi="Cambria"/>
                <w:kern w:val="22"/>
              </w:rPr>
            </w:pPr>
            <w:r w:rsidRPr="001E3B58">
              <w:rPr>
                <w:rFonts w:ascii="Cambria" w:hAnsi="Cambria"/>
                <w:kern w:val="22"/>
              </w:rPr>
              <w:t>Ungarn (außer Budapest)</w:t>
            </w:r>
          </w:p>
        </w:tc>
        <w:tc>
          <w:tcPr>
            <w:tcW w:w="2410" w:type="dxa"/>
            <w:shd w:val="clear" w:color="auto" w:fill="auto"/>
          </w:tcPr>
          <w:p w14:paraId="5242CB91" w14:textId="77777777" w:rsidR="00403098" w:rsidRPr="001E3B58" w:rsidRDefault="00403098" w:rsidP="00A314F6">
            <w:pPr>
              <w:pStyle w:val="TableParagraph"/>
              <w:jc w:val="center"/>
              <w:rPr>
                <w:rFonts w:ascii="Cambria" w:hAnsi="Cambria"/>
                <w:kern w:val="22"/>
              </w:rPr>
            </w:pPr>
            <w:r w:rsidRPr="001E3B58">
              <w:rPr>
                <w:rFonts w:ascii="Cambria" w:hAnsi="Cambria"/>
                <w:kern w:val="22"/>
              </w:rPr>
              <w:t>35,5</w:t>
            </w:r>
          </w:p>
        </w:tc>
        <w:tc>
          <w:tcPr>
            <w:tcW w:w="2268" w:type="dxa"/>
            <w:shd w:val="clear" w:color="auto" w:fill="auto"/>
          </w:tcPr>
          <w:p w14:paraId="67886AAA" w14:textId="77777777" w:rsidR="00403098" w:rsidRPr="001E3B58" w:rsidRDefault="00403098" w:rsidP="00A314F6">
            <w:pPr>
              <w:pStyle w:val="TableParagraph"/>
              <w:jc w:val="center"/>
              <w:rPr>
                <w:rFonts w:ascii="Cambria" w:hAnsi="Cambria"/>
                <w:kern w:val="22"/>
              </w:rPr>
            </w:pPr>
            <w:r w:rsidRPr="001E3B58">
              <w:rPr>
                <w:rFonts w:ascii="Cambria" w:hAnsi="Cambria"/>
                <w:kern w:val="22"/>
              </w:rPr>
              <w:t>46,5</w:t>
            </w:r>
          </w:p>
        </w:tc>
        <w:tc>
          <w:tcPr>
            <w:tcW w:w="2410" w:type="dxa"/>
            <w:shd w:val="clear" w:color="auto" w:fill="auto"/>
          </w:tcPr>
          <w:p w14:paraId="7770F8A9" w14:textId="77777777" w:rsidR="00403098" w:rsidRPr="001E3B58" w:rsidRDefault="00403098" w:rsidP="00A314F6">
            <w:pPr>
              <w:pStyle w:val="TableParagraph"/>
              <w:jc w:val="center"/>
              <w:rPr>
                <w:rFonts w:ascii="Cambria" w:hAnsi="Cambria"/>
                <w:kern w:val="22"/>
              </w:rPr>
            </w:pPr>
            <w:r w:rsidRPr="001E3B58">
              <w:rPr>
                <w:rFonts w:ascii="Cambria" w:hAnsi="Cambria"/>
                <w:kern w:val="22"/>
              </w:rPr>
              <w:t>52,1</w:t>
            </w:r>
          </w:p>
        </w:tc>
      </w:tr>
      <w:tr w:rsidR="00403098" w:rsidRPr="001E3B58" w14:paraId="77122B35" w14:textId="77777777" w:rsidTr="00403098">
        <w:trPr>
          <w:trHeight w:val="258"/>
        </w:trPr>
        <w:tc>
          <w:tcPr>
            <w:tcW w:w="2858" w:type="dxa"/>
            <w:shd w:val="clear" w:color="auto" w:fill="auto"/>
          </w:tcPr>
          <w:p w14:paraId="5DFECBFB" w14:textId="77777777" w:rsidR="00403098" w:rsidRPr="001E3B58" w:rsidRDefault="00403098" w:rsidP="00A314F6">
            <w:pPr>
              <w:pStyle w:val="TableParagraph"/>
              <w:jc w:val="center"/>
              <w:rPr>
                <w:rFonts w:ascii="Cambria" w:hAnsi="Cambria"/>
                <w:kern w:val="22"/>
              </w:rPr>
            </w:pPr>
            <w:r w:rsidRPr="001E3B58">
              <w:rPr>
                <w:rFonts w:ascii="Cambria" w:hAnsi="Cambria"/>
                <w:kern w:val="22"/>
              </w:rPr>
              <w:t>Österreich</w:t>
            </w:r>
          </w:p>
        </w:tc>
        <w:tc>
          <w:tcPr>
            <w:tcW w:w="2410" w:type="dxa"/>
            <w:shd w:val="clear" w:color="auto" w:fill="auto"/>
          </w:tcPr>
          <w:p w14:paraId="12E44E3A" w14:textId="77777777" w:rsidR="00403098" w:rsidRPr="001E3B58" w:rsidRDefault="00403098" w:rsidP="00A314F6">
            <w:pPr>
              <w:pStyle w:val="TableParagraph"/>
              <w:jc w:val="center"/>
              <w:rPr>
                <w:rFonts w:ascii="Cambria" w:hAnsi="Cambria"/>
                <w:kern w:val="22"/>
              </w:rPr>
            </w:pPr>
            <w:r w:rsidRPr="001E3B58">
              <w:rPr>
                <w:rFonts w:ascii="Cambria" w:hAnsi="Cambria"/>
                <w:kern w:val="22"/>
              </w:rPr>
              <w:t>9,6</w:t>
            </w:r>
          </w:p>
        </w:tc>
        <w:tc>
          <w:tcPr>
            <w:tcW w:w="2268" w:type="dxa"/>
            <w:shd w:val="clear" w:color="auto" w:fill="auto"/>
          </w:tcPr>
          <w:p w14:paraId="5B99CC14" w14:textId="77777777" w:rsidR="00403098" w:rsidRPr="001E3B58" w:rsidRDefault="00403098" w:rsidP="00A314F6">
            <w:pPr>
              <w:pStyle w:val="TableParagraph"/>
              <w:jc w:val="center"/>
              <w:rPr>
                <w:rFonts w:ascii="Cambria" w:hAnsi="Cambria"/>
                <w:kern w:val="22"/>
              </w:rPr>
            </w:pPr>
            <w:r w:rsidRPr="001E3B58">
              <w:rPr>
                <w:rFonts w:ascii="Cambria" w:hAnsi="Cambria"/>
                <w:kern w:val="22"/>
              </w:rPr>
              <w:t>9,3</w:t>
            </w:r>
          </w:p>
        </w:tc>
        <w:tc>
          <w:tcPr>
            <w:tcW w:w="2410" w:type="dxa"/>
            <w:shd w:val="clear" w:color="auto" w:fill="auto"/>
          </w:tcPr>
          <w:p w14:paraId="36370045" w14:textId="77777777" w:rsidR="00403098" w:rsidRPr="001E3B58" w:rsidRDefault="00403098" w:rsidP="00A314F6">
            <w:pPr>
              <w:pStyle w:val="TableParagraph"/>
              <w:jc w:val="center"/>
              <w:rPr>
                <w:rFonts w:ascii="Cambria" w:hAnsi="Cambria"/>
                <w:kern w:val="22"/>
              </w:rPr>
            </w:pPr>
            <w:r w:rsidRPr="001E3B58">
              <w:rPr>
                <w:rFonts w:ascii="Cambria" w:hAnsi="Cambria"/>
                <w:kern w:val="22"/>
              </w:rPr>
              <w:t>7,4</w:t>
            </w:r>
          </w:p>
        </w:tc>
      </w:tr>
      <w:tr w:rsidR="00403098" w:rsidRPr="001E3B58" w14:paraId="230A5F4E" w14:textId="77777777" w:rsidTr="00403098">
        <w:trPr>
          <w:trHeight w:val="291"/>
        </w:trPr>
        <w:tc>
          <w:tcPr>
            <w:tcW w:w="2858" w:type="dxa"/>
            <w:shd w:val="clear" w:color="auto" w:fill="auto"/>
          </w:tcPr>
          <w:p w14:paraId="0F108FC9" w14:textId="77777777" w:rsidR="00403098" w:rsidRPr="001E3B58" w:rsidRDefault="00403098" w:rsidP="00A314F6">
            <w:pPr>
              <w:pStyle w:val="TableParagraph"/>
              <w:jc w:val="center"/>
              <w:rPr>
                <w:rFonts w:ascii="Cambria" w:hAnsi="Cambria"/>
                <w:kern w:val="22"/>
              </w:rPr>
            </w:pPr>
            <w:r w:rsidRPr="001E3B58">
              <w:rPr>
                <w:rFonts w:ascii="Cambria" w:hAnsi="Cambria"/>
                <w:kern w:val="22"/>
              </w:rPr>
              <w:t>Ausland</w:t>
            </w:r>
          </w:p>
        </w:tc>
        <w:tc>
          <w:tcPr>
            <w:tcW w:w="2410" w:type="dxa"/>
            <w:shd w:val="clear" w:color="auto" w:fill="auto"/>
          </w:tcPr>
          <w:p w14:paraId="0968CB7E" w14:textId="77777777" w:rsidR="00403098" w:rsidRPr="001E3B58" w:rsidRDefault="00403098" w:rsidP="00A314F6">
            <w:pPr>
              <w:pStyle w:val="TableParagraph"/>
              <w:jc w:val="center"/>
              <w:rPr>
                <w:rFonts w:ascii="Cambria" w:hAnsi="Cambria"/>
                <w:kern w:val="22"/>
              </w:rPr>
            </w:pPr>
            <w:r w:rsidRPr="001E3B58">
              <w:rPr>
                <w:rFonts w:ascii="Cambria" w:hAnsi="Cambria"/>
                <w:kern w:val="22"/>
              </w:rPr>
              <w:t>0,2</w:t>
            </w:r>
          </w:p>
        </w:tc>
        <w:tc>
          <w:tcPr>
            <w:tcW w:w="2268" w:type="dxa"/>
            <w:shd w:val="clear" w:color="auto" w:fill="auto"/>
          </w:tcPr>
          <w:p w14:paraId="14536077" w14:textId="77777777" w:rsidR="00403098" w:rsidRPr="001E3B58" w:rsidRDefault="00403098" w:rsidP="00A314F6">
            <w:pPr>
              <w:pStyle w:val="TableParagraph"/>
              <w:jc w:val="center"/>
              <w:rPr>
                <w:rFonts w:ascii="Cambria" w:hAnsi="Cambria"/>
                <w:kern w:val="22"/>
              </w:rPr>
            </w:pPr>
            <w:r w:rsidRPr="001E3B58">
              <w:rPr>
                <w:rFonts w:ascii="Cambria" w:hAnsi="Cambria"/>
                <w:kern w:val="22"/>
              </w:rPr>
              <w:t>1,5</w:t>
            </w:r>
          </w:p>
        </w:tc>
        <w:tc>
          <w:tcPr>
            <w:tcW w:w="2410" w:type="dxa"/>
            <w:shd w:val="clear" w:color="auto" w:fill="auto"/>
          </w:tcPr>
          <w:p w14:paraId="5DA877D7" w14:textId="77777777" w:rsidR="00403098" w:rsidRPr="001E3B58" w:rsidRDefault="00403098" w:rsidP="00A314F6">
            <w:pPr>
              <w:pStyle w:val="TableParagraph"/>
              <w:jc w:val="center"/>
              <w:rPr>
                <w:rFonts w:ascii="Cambria" w:hAnsi="Cambria"/>
                <w:kern w:val="22"/>
              </w:rPr>
            </w:pPr>
            <w:r w:rsidRPr="001E3B58">
              <w:rPr>
                <w:rFonts w:ascii="Cambria" w:hAnsi="Cambria"/>
                <w:kern w:val="22"/>
              </w:rPr>
              <w:t>1,2</w:t>
            </w:r>
          </w:p>
        </w:tc>
      </w:tr>
    </w:tbl>
    <w:p w14:paraId="5FF6F1E6" w14:textId="77777777" w:rsidR="00403098" w:rsidRPr="001E3B58" w:rsidRDefault="00403098" w:rsidP="001E3B58">
      <w:pPr>
        <w:pStyle w:val="Szvegtrzs"/>
        <w:spacing w:after="0"/>
        <w:rPr>
          <w:rFonts w:ascii="Cambria" w:hAnsi="Cambria"/>
          <w:i/>
          <w:kern w:val="22"/>
          <w:sz w:val="22"/>
          <w:szCs w:val="22"/>
        </w:rPr>
      </w:pPr>
      <w:r w:rsidRPr="001E3B58">
        <w:rPr>
          <w:rFonts w:ascii="Cambria" w:hAnsi="Cambria"/>
          <w:noProof/>
          <w:kern w:val="22"/>
          <w:sz w:val="22"/>
          <w:szCs w:val="22"/>
          <w:lang w:eastAsia="hu-HU" w:bidi="ar-SA"/>
        </w:rPr>
        <w:drawing>
          <wp:anchor distT="0" distB="0" distL="0" distR="0" simplePos="0" relativeHeight="251660800" behindDoc="0" locked="0" layoutInCell="1" allowOverlap="1" wp14:anchorId="2B48784C" wp14:editId="163BB622">
            <wp:simplePos x="0" y="0"/>
            <wp:positionH relativeFrom="page">
              <wp:posOffset>1433195</wp:posOffset>
            </wp:positionH>
            <wp:positionV relativeFrom="paragraph">
              <wp:posOffset>173990</wp:posOffset>
            </wp:positionV>
            <wp:extent cx="4570095" cy="2825750"/>
            <wp:effectExtent l="0" t="0" r="1905" b="0"/>
            <wp:wrapTopAndBottom/>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70095" cy="282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AAF819" w14:textId="78AF2C94" w:rsidR="00403098" w:rsidRPr="001E3B58" w:rsidRDefault="00403098" w:rsidP="001E3B58">
      <w:pPr>
        <w:jc w:val="center"/>
        <w:rPr>
          <w:rFonts w:ascii="Cambria" w:hAnsi="Cambria"/>
          <w:i/>
          <w:kern w:val="22"/>
          <w:sz w:val="22"/>
          <w:szCs w:val="22"/>
        </w:rPr>
      </w:pPr>
      <w:r w:rsidRPr="001E3B58">
        <w:rPr>
          <w:rFonts w:ascii="Cambria" w:hAnsi="Cambria"/>
          <w:i/>
          <w:kern w:val="22"/>
          <w:sz w:val="22"/>
          <w:szCs w:val="22"/>
        </w:rPr>
        <w:t>Arbeitsgrube an der Andrássy-Straße</w:t>
      </w:r>
      <w:r w:rsidR="00A314F6">
        <w:rPr>
          <w:rFonts w:ascii="Cambria" w:hAnsi="Cambria"/>
          <w:i/>
          <w:kern w:val="22"/>
          <w:sz w:val="22"/>
          <w:szCs w:val="22"/>
        </w:rPr>
        <w:t xml:space="preserve"> (Budapest)</w:t>
      </w:r>
      <w:r w:rsidRPr="001E3B58">
        <w:rPr>
          <w:rFonts w:ascii="Cambria" w:hAnsi="Cambria"/>
          <w:i/>
          <w:kern w:val="22"/>
          <w:sz w:val="22"/>
          <w:szCs w:val="22"/>
        </w:rPr>
        <w:t>, 1895</w:t>
      </w:r>
    </w:p>
    <w:p w14:paraId="7FE09BAB" w14:textId="77777777" w:rsidR="00403098" w:rsidRPr="001E3B58" w:rsidRDefault="00403098" w:rsidP="001E3B58">
      <w:pPr>
        <w:jc w:val="center"/>
        <w:rPr>
          <w:rFonts w:ascii="Cambria" w:hAnsi="Cambria"/>
          <w:kern w:val="22"/>
          <w:sz w:val="22"/>
          <w:szCs w:val="22"/>
        </w:rPr>
      </w:pPr>
    </w:p>
    <w:tbl>
      <w:tblPr>
        <w:tblW w:w="0" w:type="auto"/>
        <w:tblInd w:w="1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2"/>
        <w:gridCol w:w="1844"/>
        <w:gridCol w:w="1701"/>
      </w:tblGrid>
      <w:tr w:rsidR="00403098" w:rsidRPr="001E3B58" w14:paraId="12EF11CC" w14:textId="77777777" w:rsidTr="001E3B58">
        <w:trPr>
          <w:trHeight w:val="275"/>
        </w:trPr>
        <w:tc>
          <w:tcPr>
            <w:tcW w:w="7197" w:type="dxa"/>
            <w:gridSpan w:val="3"/>
            <w:shd w:val="clear" w:color="auto" w:fill="auto"/>
          </w:tcPr>
          <w:p w14:paraId="66C0F11F" w14:textId="77777777" w:rsidR="00403098" w:rsidRPr="001E3B58" w:rsidRDefault="00403098" w:rsidP="00361C42">
            <w:pPr>
              <w:pStyle w:val="TableParagraph"/>
              <w:jc w:val="center"/>
              <w:rPr>
                <w:rFonts w:ascii="Cambria" w:hAnsi="Cambria"/>
                <w:b/>
                <w:kern w:val="22"/>
              </w:rPr>
            </w:pPr>
            <w:r w:rsidRPr="001E3B58">
              <w:rPr>
                <w:rFonts w:ascii="Cambria" w:hAnsi="Cambria"/>
                <w:b/>
                <w:kern w:val="22"/>
              </w:rPr>
              <w:t>Zahl der Gebäude in Budapest zwischen 1900 und 1914</w:t>
            </w:r>
          </w:p>
        </w:tc>
      </w:tr>
      <w:tr w:rsidR="00403098" w:rsidRPr="001E3B58" w14:paraId="3B5E75EA" w14:textId="77777777" w:rsidTr="001E3B58">
        <w:trPr>
          <w:trHeight w:val="275"/>
        </w:trPr>
        <w:tc>
          <w:tcPr>
            <w:tcW w:w="3652" w:type="dxa"/>
            <w:shd w:val="clear" w:color="auto" w:fill="auto"/>
          </w:tcPr>
          <w:p w14:paraId="788A8949" w14:textId="77777777" w:rsidR="00403098" w:rsidRPr="001E3B58" w:rsidRDefault="00403098" w:rsidP="00361C42">
            <w:pPr>
              <w:pStyle w:val="TableParagraph"/>
              <w:jc w:val="center"/>
              <w:rPr>
                <w:rFonts w:ascii="Cambria" w:hAnsi="Cambria"/>
                <w:kern w:val="22"/>
              </w:rPr>
            </w:pPr>
          </w:p>
        </w:tc>
        <w:tc>
          <w:tcPr>
            <w:tcW w:w="1844" w:type="dxa"/>
            <w:shd w:val="clear" w:color="auto" w:fill="auto"/>
          </w:tcPr>
          <w:p w14:paraId="75C1AEFA" w14:textId="77777777" w:rsidR="00403098" w:rsidRPr="001E3B58" w:rsidRDefault="00403098" w:rsidP="00361C42">
            <w:pPr>
              <w:pStyle w:val="TableParagraph"/>
              <w:jc w:val="center"/>
              <w:rPr>
                <w:rFonts w:ascii="Cambria" w:hAnsi="Cambria"/>
                <w:b/>
                <w:kern w:val="22"/>
              </w:rPr>
            </w:pPr>
            <w:r w:rsidRPr="001E3B58">
              <w:rPr>
                <w:rFonts w:ascii="Cambria" w:hAnsi="Cambria"/>
                <w:b/>
                <w:kern w:val="22"/>
              </w:rPr>
              <w:t>1900</w:t>
            </w:r>
          </w:p>
        </w:tc>
        <w:tc>
          <w:tcPr>
            <w:tcW w:w="1701" w:type="dxa"/>
            <w:shd w:val="clear" w:color="auto" w:fill="auto"/>
          </w:tcPr>
          <w:p w14:paraId="22629798" w14:textId="77777777" w:rsidR="00403098" w:rsidRPr="001E3B58" w:rsidRDefault="00403098" w:rsidP="00361C42">
            <w:pPr>
              <w:pStyle w:val="TableParagraph"/>
              <w:jc w:val="center"/>
              <w:rPr>
                <w:rFonts w:ascii="Cambria" w:hAnsi="Cambria"/>
                <w:b/>
                <w:kern w:val="22"/>
              </w:rPr>
            </w:pPr>
            <w:r w:rsidRPr="001E3B58">
              <w:rPr>
                <w:rFonts w:ascii="Cambria" w:hAnsi="Cambria"/>
                <w:b/>
                <w:kern w:val="22"/>
              </w:rPr>
              <w:t>1914</w:t>
            </w:r>
          </w:p>
        </w:tc>
      </w:tr>
      <w:tr w:rsidR="00403098" w:rsidRPr="001E3B58" w14:paraId="6E3CA3AF" w14:textId="77777777" w:rsidTr="001E3B58">
        <w:trPr>
          <w:trHeight w:val="276"/>
        </w:trPr>
        <w:tc>
          <w:tcPr>
            <w:tcW w:w="3652" w:type="dxa"/>
            <w:shd w:val="clear" w:color="auto" w:fill="auto"/>
          </w:tcPr>
          <w:p w14:paraId="31DE67BA" w14:textId="77777777" w:rsidR="00403098" w:rsidRPr="001E3B58" w:rsidRDefault="00403098" w:rsidP="00361C42">
            <w:pPr>
              <w:pStyle w:val="TableParagraph"/>
              <w:jc w:val="center"/>
              <w:rPr>
                <w:rFonts w:ascii="Cambria" w:hAnsi="Cambria"/>
                <w:b/>
                <w:kern w:val="22"/>
              </w:rPr>
            </w:pPr>
            <w:r w:rsidRPr="001E3B58">
              <w:rPr>
                <w:rFonts w:ascii="Cambria" w:hAnsi="Cambria"/>
                <w:b/>
                <w:kern w:val="22"/>
              </w:rPr>
              <w:t>Zahl der Gebäude</w:t>
            </w:r>
          </w:p>
        </w:tc>
        <w:tc>
          <w:tcPr>
            <w:tcW w:w="1844" w:type="dxa"/>
            <w:shd w:val="clear" w:color="auto" w:fill="auto"/>
          </w:tcPr>
          <w:p w14:paraId="3C3E1C9E" w14:textId="77777777" w:rsidR="00403098" w:rsidRPr="001E3B58" w:rsidRDefault="00403098" w:rsidP="00361C42">
            <w:pPr>
              <w:pStyle w:val="TableParagraph"/>
              <w:jc w:val="center"/>
              <w:rPr>
                <w:rFonts w:ascii="Cambria" w:hAnsi="Cambria"/>
                <w:kern w:val="22"/>
              </w:rPr>
            </w:pPr>
            <w:r w:rsidRPr="001E3B58">
              <w:rPr>
                <w:rFonts w:ascii="Cambria" w:hAnsi="Cambria"/>
                <w:kern w:val="22"/>
              </w:rPr>
              <w:t>16 650</w:t>
            </w:r>
          </w:p>
        </w:tc>
        <w:tc>
          <w:tcPr>
            <w:tcW w:w="1701" w:type="dxa"/>
            <w:shd w:val="clear" w:color="auto" w:fill="auto"/>
          </w:tcPr>
          <w:p w14:paraId="35DCAF44" w14:textId="77777777" w:rsidR="00403098" w:rsidRPr="001E3B58" w:rsidRDefault="00403098" w:rsidP="00361C42">
            <w:pPr>
              <w:pStyle w:val="TableParagraph"/>
              <w:jc w:val="center"/>
              <w:rPr>
                <w:rFonts w:ascii="Cambria" w:hAnsi="Cambria"/>
                <w:kern w:val="22"/>
              </w:rPr>
            </w:pPr>
            <w:r w:rsidRPr="001E3B58">
              <w:rPr>
                <w:rFonts w:ascii="Cambria" w:hAnsi="Cambria"/>
                <w:kern w:val="22"/>
              </w:rPr>
              <w:t>20 220</w:t>
            </w:r>
          </w:p>
        </w:tc>
      </w:tr>
      <w:tr w:rsidR="00403098" w:rsidRPr="001E3B58" w14:paraId="2198D670" w14:textId="77777777" w:rsidTr="001E3B58">
        <w:trPr>
          <w:trHeight w:val="282"/>
        </w:trPr>
        <w:tc>
          <w:tcPr>
            <w:tcW w:w="3652" w:type="dxa"/>
            <w:shd w:val="clear" w:color="auto" w:fill="auto"/>
          </w:tcPr>
          <w:p w14:paraId="27606491" w14:textId="77777777" w:rsidR="00403098" w:rsidRPr="001E3B58" w:rsidRDefault="00403098" w:rsidP="00361C42">
            <w:pPr>
              <w:pStyle w:val="TableParagraph"/>
              <w:jc w:val="center"/>
              <w:rPr>
                <w:rFonts w:ascii="Cambria" w:hAnsi="Cambria"/>
                <w:b/>
                <w:kern w:val="22"/>
              </w:rPr>
            </w:pPr>
            <w:r w:rsidRPr="001E3B58">
              <w:rPr>
                <w:rFonts w:ascii="Cambria" w:hAnsi="Cambria"/>
                <w:b/>
                <w:kern w:val="22"/>
              </w:rPr>
              <w:t>– davon drei- und mehrstöckig</w:t>
            </w:r>
          </w:p>
        </w:tc>
        <w:tc>
          <w:tcPr>
            <w:tcW w:w="1844" w:type="dxa"/>
            <w:shd w:val="clear" w:color="auto" w:fill="auto"/>
          </w:tcPr>
          <w:p w14:paraId="37FEC90C" w14:textId="77777777" w:rsidR="00403098" w:rsidRPr="001E3B58" w:rsidRDefault="00403098" w:rsidP="00361C42">
            <w:pPr>
              <w:pStyle w:val="TableParagraph"/>
              <w:jc w:val="center"/>
              <w:rPr>
                <w:rFonts w:ascii="Cambria" w:hAnsi="Cambria"/>
                <w:kern w:val="22"/>
              </w:rPr>
            </w:pPr>
            <w:r w:rsidRPr="001E3B58">
              <w:rPr>
                <w:rFonts w:ascii="Cambria" w:hAnsi="Cambria"/>
                <w:kern w:val="22"/>
              </w:rPr>
              <w:t>2 514</w:t>
            </w:r>
          </w:p>
        </w:tc>
        <w:tc>
          <w:tcPr>
            <w:tcW w:w="1701" w:type="dxa"/>
            <w:shd w:val="clear" w:color="auto" w:fill="auto"/>
          </w:tcPr>
          <w:p w14:paraId="447397F1" w14:textId="77777777" w:rsidR="00403098" w:rsidRPr="001E3B58" w:rsidRDefault="00403098" w:rsidP="00361C42">
            <w:pPr>
              <w:pStyle w:val="TableParagraph"/>
              <w:jc w:val="center"/>
              <w:rPr>
                <w:rFonts w:ascii="Cambria" w:hAnsi="Cambria"/>
                <w:kern w:val="22"/>
              </w:rPr>
            </w:pPr>
            <w:r w:rsidRPr="001E3B58">
              <w:rPr>
                <w:rFonts w:ascii="Cambria" w:hAnsi="Cambria"/>
                <w:kern w:val="22"/>
              </w:rPr>
              <w:t>4 188</w:t>
            </w:r>
          </w:p>
        </w:tc>
      </w:tr>
    </w:tbl>
    <w:p w14:paraId="7F675103" w14:textId="77777777" w:rsidR="00403098" w:rsidRPr="001E3B58" w:rsidRDefault="00403098" w:rsidP="001E3B58">
      <w:pPr>
        <w:pStyle w:val="Szvegtrzs"/>
        <w:spacing w:after="0"/>
        <w:rPr>
          <w:rFonts w:ascii="Cambria" w:hAnsi="Cambria"/>
          <w:i/>
          <w:kern w:val="22"/>
          <w:sz w:val="22"/>
          <w:szCs w:val="22"/>
        </w:rPr>
      </w:pPr>
    </w:p>
    <w:p w14:paraId="399BE77C" w14:textId="77777777" w:rsidR="00403098" w:rsidRPr="001E3B58" w:rsidRDefault="00403098"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D0C6294" w14:textId="77777777" w:rsidR="00403098" w:rsidRPr="001E3B58" w:rsidRDefault="00403098"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F2E9C22" w14:textId="77777777" w:rsidR="00403098" w:rsidRPr="001E3B58" w:rsidRDefault="00403098"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A28B26C" w14:textId="77777777" w:rsidR="00403098" w:rsidRPr="001E3B58" w:rsidRDefault="00403098"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651AC8F" w14:textId="77777777" w:rsidR="00403098" w:rsidRPr="001E3B58" w:rsidRDefault="00403098"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6559CD3" w14:textId="77777777" w:rsidR="00403098" w:rsidRPr="001E3B58" w:rsidRDefault="00403098"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D6E314E" w14:textId="77777777" w:rsidR="00403098" w:rsidRPr="001E3B58" w:rsidRDefault="00403098"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7665154" w14:textId="77777777" w:rsidR="00403098" w:rsidRPr="001E3B58" w:rsidRDefault="00403098"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B4AF51C" w14:textId="77777777" w:rsidR="00403098" w:rsidRPr="001E3B58" w:rsidRDefault="00403098"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5A9F4BB" w14:textId="77777777" w:rsidR="00403098" w:rsidRPr="001E3B58" w:rsidRDefault="00403098"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41EA7AB" w14:textId="77777777" w:rsidR="00403098" w:rsidRPr="001E3B58" w:rsidRDefault="00403098"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lastRenderedPageBreak/>
        <w:t>_____________________________________________________________________________________________________________________</w:t>
      </w:r>
    </w:p>
    <w:p w14:paraId="7712F6CD" w14:textId="77777777" w:rsidR="00403098" w:rsidRPr="001E3B58" w:rsidRDefault="00403098"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D9312B5" w14:textId="77777777" w:rsidR="00403098" w:rsidRPr="001E3B58" w:rsidRDefault="00403098"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E416385" w14:textId="77777777" w:rsidR="00403098" w:rsidRPr="001E3B58" w:rsidRDefault="00403098"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D93E73E" w14:textId="77777777" w:rsidR="00403098" w:rsidRPr="001E3B58" w:rsidRDefault="00403098"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E1B0E2A" w14:textId="77777777" w:rsidR="00403098" w:rsidRPr="001E3B58" w:rsidRDefault="00403098" w:rsidP="001E3B58">
      <w:pPr>
        <w:autoSpaceDE w:val="0"/>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0EFB3688" w14:textId="77777777" w:rsidR="00403098" w:rsidRPr="001E3B58" w:rsidRDefault="00403098"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667A7A4" w14:textId="77777777" w:rsidR="00403098" w:rsidRPr="001E3B58" w:rsidRDefault="00403098"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1972D2C" w14:textId="77777777" w:rsidR="00403098" w:rsidRPr="001E3B58" w:rsidRDefault="00403098"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FACCEB7" w14:textId="77777777" w:rsidR="00403098" w:rsidRPr="001E3B58" w:rsidRDefault="00403098"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3834B9A" w14:textId="77777777" w:rsidR="00403098" w:rsidRPr="001E3B58" w:rsidRDefault="00403098"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EF81601" w14:textId="77777777" w:rsidR="00403098" w:rsidRPr="001E3B58" w:rsidRDefault="00403098"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E711403" w14:textId="77777777" w:rsidR="00403098" w:rsidRPr="001E3B58" w:rsidRDefault="00403098"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23195D15" w14:textId="77777777" w:rsidR="00403098" w:rsidRPr="001E3B58" w:rsidRDefault="00403098"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F14A5A1" w14:textId="77777777" w:rsidR="00403098" w:rsidRPr="001E3B58" w:rsidRDefault="00403098"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7622D166" w14:textId="77777777" w:rsidR="00403098" w:rsidRPr="001E3B58" w:rsidRDefault="00403098"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30C833EF" w14:textId="77777777" w:rsidR="00403098" w:rsidRPr="001E3B58" w:rsidRDefault="00403098"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0B7D37A9" w14:textId="77777777" w:rsidR="00403098" w:rsidRPr="001E3B58" w:rsidRDefault="00403098"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5DCD0E15" w14:textId="77777777" w:rsidR="00403098" w:rsidRPr="001E3B58" w:rsidRDefault="00403098"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1EA2249B" w14:textId="77777777" w:rsidR="00403098" w:rsidRPr="001E3B58" w:rsidRDefault="00403098"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4D631424" w14:textId="77777777" w:rsidR="00403098" w:rsidRPr="001E3B58" w:rsidRDefault="00403098" w:rsidP="001E3B58">
      <w:pPr>
        <w:autoSpaceDE w:val="0"/>
        <w:spacing w:line="360" w:lineRule="auto"/>
        <w:jc w:val="both"/>
        <w:rPr>
          <w:rFonts w:ascii="Cambria" w:hAnsi="Cambria"/>
          <w:kern w:val="22"/>
          <w:sz w:val="22"/>
          <w:szCs w:val="22"/>
        </w:rPr>
      </w:pPr>
      <w:r w:rsidRPr="001E3B58">
        <w:rPr>
          <w:rFonts w:ascii="Cambria" w:hAnsi="Cambria" w:cs="Cambria"/>
          <w:kern w:val="22"/>
          <w:sz w:val="22"/>
          <w:szCs w:val="22"/>
        </w:rPr>
        <w:t>_____________________________________________________________________________________________________________________</w:t>
      </w:r>
    </w:p>
    <w:p w14:paraId="6D088E01" w14:textId="77777777" w:rsidR="00403098" w:rsidRPr="001E3B58" w:rsidRDefault="00403098" w:rsidP="001E3B58">
      <w:pPr>
        <w:spacing w:line="360" w:lineRule="auto"/>
        <w:jc w:val="both"/>
        <w:rPr>
          <w:rFonts w:ascii="Cambria" w:eastAsia="TimesNewRoman" w:hAnsi="Cambria" w:cs="Cambria"/>
          <w:kern w:val="22"/>
          <w:sz w:val="22"/>
          <w:szCs w:val="22"/>
        </w:rPr>
      </w:pPr>
      <w:r w:rsidRPr="001E3B58">
        <w:rPr>
          <w:rFonts w:ascii="Cambria" w:eastAsia="TimesNewRoman" w:hAnsi="Cambria" w:cs="Cambria"/>
          <w:kern w:val="22"/>
          <w:sz w:val="22"/>
          <w:szCs w:val="22"/>
        </w:rPr>
        <w:t>_____________________________________________________________________________________________________________________</w:t>
      </w:r>
    </w:p>
    <w:p w14:paraId="7C3CAFE6" w14:textId="77777777" w:rsidR="00EF1C1A" w:rsidRPr="00CE48B9" w:rsidRDefault="00EF1C1A" w:rsidP="00EF1085">
      <w:pPr>
        <w:jc w:val="both"/>
        <w:rPr>
          <w:rFonts w:ascii="Cambria" w:eastAsia="Times New Roman" w:hAnsi="Cambria" w:cs="Cambria"/>
          <w:sz w:val="22"/>
          <w:szCs w:val="22"/>
        </w:rPr>
      </w:pPr>
    </w:p>
    <w:sectPr w:rsidR="00EF1C1A" w:rsidRPr="00CE48B9" w:rsidSect="009A78C8">
      <w:type w:val="continuous"/>
      <w:pgSz w:w="11906" w:h="16838"/>
      <w:pgMar w:top="720" w:right="849" w:bottom="720" w:left="720" w:header="113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943E10" w14:textId="77777777" w:rsidR="000D211F" w:rsidRDefault="000D211F">
      <w:r>
        <w:separator/>
      </w:r>
    </w:p>
  </w:endnote>
  <w:endnote w:type="continuationSeparator" w:id="0">
    <w:p w14:paraId="5E313273" w14:textId="77777777" w:rsidR="000D211F" w:rsidRDefault="000D2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imesNewRomanPS-BoldMT">
    <w:charset w:val="00"/>
    <w:family w:val="roman"/>
    <w:pitch w:val="default"/>
  </w:font>
  <w:font w:name="TimesNewRoman">
    <w:altName w:val="Yu Gothic"/>
    <w:charset w:val="00"/>
    <w:family w:val="roman"/>
    <w:pitch w:val="default"/>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C7A77" w14:textId="77777777" w:rsidR="005C7D6E" w:rsidRPr="0086116A" w:rsidRDefault="005C7D6E" w:rsidP="0086116A">
    <w:pPr>
      <w:pStyle w:val="NormlWeb"/>
      <w:spacing w:before="240" w:beforeAutospacing="0" w:after="0" w:afterAutospacing="0"/>
      <w:jc w:val="center"/>
      <w:rPr>
        <w:rFonts w:ascii="Cambria" w:hAnsi="Cambria"/>
        <w:color w:val="2D79AC"/>
        <w:sz w:val="20"/>
        <w:szCs w:val="20"/>
      </w:rPr>
    </w:pPr>
    <w:r w:rsidRPr="00D21558">
      <w:rPr>
        <w:rFonts w:ascii="Cambria" w:hAnsi="Cambria"/>
        <w:b/>
        <w:bCs/>
        <w:color w:val="2D79AC"/>
        <w:sz w:val="20"/>
        <w:szCs w:val="20"/>
      </w:rPr>
      <w:t>Újkor.hu – A velünk élő történelem –</w:t>
    </w:r>
    <w:hyperlink r:id="rId1" w:history="1">
      <w:r w:rsidRPr="00D21558">
        <w:rPr>
          <w:rStyle w:val="Hiperhivatkozs"/>
          <w:rFonts w:ascii="Cambria" w:hAnsi="Cambria"/>
          <w:b/>
          <w:bCs/>
          <w:color w:val="2D79AC"/>
          <w:sz w:val="20"/>
          <w:szCs w:val="20"/>
        </w:rPr>
        <w:t xml:space="preserve"> www.ujkor.hu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C79634" w14:textId="77777777" w:rsidR="000D211F" w:rsidRDefault="000D211F">
      <w:r>
        <w:separator/>
      </w:r>
    </w:p>
  </w:footnote>
  <w:footnote w:type="continuationSeparator" w:id="0">
    <w:p w14:paraId="0CEE7507" w14:textId="77777777" w:rsidR="000D211F" w:rsidRDefault="000D21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FCE79" w14:textId="77777777" w:rsidR="005C7D6E" w:rsidRDefault="005C7D6E">
    <w:pPr>
      <w:pStyle w:val="lfej"/>
      <w:jc w:val="center"/>
      <w:rPr>
        <w:rFonts w:ascii="Cambria" w:hAnsi="Cambria"/>
        <w:b/>
        <w:bCs/>
        <w:color w:val="535252"/>
        <w:sz w:val="20"/>
        <w:szCs w:val="20"/>
      </w:rPr>
    </w:pPr>
    <w:r w:rsidRPr="003319D0">
      <w:rPr>
        <w:rFonts w:ascii="Cambria" w:hAnsi="Cambria" w:cs="Cambria"/>
        <w:b/>
        <w:bCs/>
        <w:color w:val="535252"/>
        <w:sz w:val="20"/>
        <w:szCs w:val="20"/>
      </w:rPr>
      <w:t xml:space="preserve">Érettségi </w:t>
    </w:r>
    <w:r>
      <w:rPr>
        <w:rFonts w:ascii="Cambria" w:hAnsi="Cambria" w:cs="Cambria"/>
        <w:b/>
        <w:bCs/>
        <w:color w:val="535252"/>
        <w:sz w:val="20"/>
        <w:szCs w:val="20"/>
      </w:rPr>
      <w:t xml:space="preserve">feladatok gyűjteménye német </w:t>
    </w:r>
    <w:r w:rsidRPr="003319D0">
      <w:rPr>
        <w:rFonts w:ascii="Cambria" w:hAnsi="Cambria" w:cs="Cambria"/>
        <w:b/>
        <w:bCs/>
        <w:color w:val="535252"/>
        <w:sz w:val="20"/>
        <w:szCs w:val="20"/>
      </w:rPr>
      <w:t>nyelven –</w:t>
    </w:r>
    <w:r>
      <w:rPr>
        <w:rFonts w:ascii="Cambria" w:hAnsi="Cambria" w:cs="Cambria"/>
        <w:b/>
        <w:bCs/>
        <w:color w:val="535252"/>
        <w:sz w:val="20"/>
        <w:szCs w:val="20"/>
      </w:rPr>
      <w:t xml:space="preserve"> Esszék </w:t>
    </w:r>
    <w:r w:rsidRPr="003319D0">
      <w:rPr>
        <w:rFonts w:ascii="Cambria" w:hAnsi="Cambria" w:cs="Cambria"/>
        <w:b/>
        <w:bCs/>
        <w:color w:val="535252"/>
        <w:sz w:val="20"/>
        <w:szCs w:val="20"/>
      </w:rPr>
      <w:t xml:space="preserve">– </w:t>
    </w:r>
    <w:r>
      <w:rPr>
        <w:rFonts w:ascii="Cambria" w:hAnsi="Cambria" w:cs="Cambria"/>
        <w:b/>
        <w:bCs/>
        <w:color w:val="535252"/>
        <w:sz w:val="20"/>
        <w:szCs w:val="20"/>
      </w:rPr>
      <w:t>Magyar újkor</w:t>
    </w:r>
    <w:r w:rsidRPr="003319D0">
      <w:rPr>
        <w:rFonts w:ascii="Cambria" w:hAnsi="Cambria" w:cs="Cambria"/>
        <w:b/>
        <w:bCs/>
        <w:color w:val="535252"/>
        <w:sz w:val="20"/>
        <w:szCs w:val="20"/>
      </w:rPr>
      <w:t xml:space="preserve"> – Középszint – </w:t>
    </w:r>
    <w:r w:rsidRPr="003319D0">
      <w:rPr>
        <w:rFonts w:ascii="Cambria" w:hAnsi="Cambria"/>
        <w:b/>
        <w:bCs/>
        <w:color w:val="535252"/>
        <w:sz w:val="20"/>
        <w:szCs w:val="20"/>
      </w:rPr>
      <w:fldChar w:fldCharType="begin"/>
    </w:r>
    <w:r w:rsidRPr="003319D0">
      <w:rPr>
        <w:rFonts w:ascii="Cambria" w:hAnsi="Cambria"/>
        <w:b/>
        <w:bCs/>
        <w:color w:val="535252"/>
        <w:sz w:val="20"/>
        <w:szCs w:val="20"/>
      </w:rPr>
      <w:instrText xml:space="preserve"> PAGE </w:instrText>
    </w:r>
    <w:r w:rsidRPr="003319D0">
      <w:rPr>
        <w:rFonts w:ascii="Cambria" w:hAnsi="Cambria"/>
        <w:b/>
        <w:bCs/>
        <w:color w:val="535252"/>
        <w:sz w:val="20"/>
        <w:szCs w:val="20"/>
      </w:rPr>
      <w:fldChar w:fldCharType="separate"/>
    </w:r>
    <w:r>
      <w:rPr>
        <w:rFonts w:ascii="Cambria" w:hAnsi="Cambria"/>
        <w:b/>
        <w:bCs/>
        <w:noProof/>
        <w:color w:val="535252"/>
        <w:sz w:val="20"/>
        <w:szCs w:val="20"/>
      </w:rPr>
      <w:t>13</w:t>
    </w:r>
    <w:r w:rsidRPr="003319D0">
      <w:rPr>
        <w:rFonts w:ascii="Cambria" w:hAnsi="Cambria"/>
        <w:b/>
        <w:bCs/>
        <w:color w:val="535252"/>
        <w:sz w:val="20"/>
        <w:szCs w:val="20"/>
      </w:rPr>
      <w:fldChar w:fldCharType="end"/>
    </w:r>
  </w:p>
  <w:p w14:paraId="7EA0EE57" w14:textId="77777777" w:rsidR="005C7D6E" w:rsidRPr="003319D0" w:rsidRDefault="005C7D6E">
    <w:pPr>
      <w:pStyle w:val="lfej"/>
      <w:jc w:val="center"/>
      <w:rPr>
        <w:rFonts w:ascii="Cambria" w:hAnsi="Cambria"/>
        <w:color w:val="53525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327B98" w14:textId="77777777" w:rsidR="005C7D6E" w:rsidRDefault="005C7D6E">
    <w:pPr>
      <w:pStyle w:val="lfej"/>
      <w:jc w:val="center"/>
      <w:rPr>
        <w:rFonts w:ascii="Cambria" w:hAnsi="Cambria" w:cs="Cambr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Cmsor1"/>
      <w:suff w:val="nothing"/>
      <w:lvlText w:val=""/>
      <w:lvlJc w:val="left"/>
      <w:pPr>
        <w:tabs>
          <w:tab w:val="num" w:pos="0"/>
        </w:tabs>
        <w:ind w:left="432" w:hanging="432"/>
      </w:pPr>
    </w:lvl>
    <w:lvl w:ilvl="1">
      <w:start w:val="1"/>
      <w:numFmt w:val="none"/>
      <w:pStyle w:val="Cmsor2"/>
      <w:suff w:val="nothing"/>
      <w:lvlText w:val=""/>
      <w:lvlJc w:val="left"/>
      <w:pPr>
        <w:tabs>
          <w:tab w:val="num" w:pos="0"/>
        </w:tabs>
        <w:ind w:left="576" w:hanging="576"/>
      </w:pPr>
    </w:lvl>
    <w:lvl w:ilvl="2">
      <w:start w:val="1"/>
      <w:numFmt w:val="none"/>
      <w:pStyle w:val="Cmsor3"/>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A33330"/>
    <w:multiLevelType w:val="hybridMultilevel"/>
    <w:tmpl w:val="01487F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73240B2"/>
    <w:multiLevelType w:val="hybridMultilevel"/>
    <w:tmpl w:val="7DE66E90"/>
    <w:lvl w:ilvl="0" w:tplc="08445642">
      <w:start w:val="13"/>
      <w:numFmt w:val="decimal"/>
      <w:lvlText w:val="%1."/>
      <w:lvlJc w:val="left"/>
      <w:pPr>
        <w:ind w:left="640" w:hanging="424"/>
      </w:pPr>
      <w:rPr>
        <w:rFonts w:ascii="Times New Roman" w:eastAsia="Times New Roman" w:hAnsi="Times New Roman" w:cs="Times New Roman" w:hint="default"/>
        <w:b/>
        <w:bCs/>
        <w:spacing w:val="-3"/>
        <w:w w:val="100"/>
        <w:sz w:val="24"/>
        <w:szCs w:val="24"/>
        <w:lang w:val="hu-HU" w:eastAsia="en-US" w:bidi="ar-SA"/>
      </w:rPr>
    </w:lvl>
    <w:lvl w:ilvl="1" w:tplc="ABCADE00">
      <w:numFmt w:val="bullet"/>
      <w:lvlText w:val="•"/>
      <w:lvlJc w:val="left"/>
      <w:pPr>
        <w:ind w:left="1598" w:hanging="424"/>
      </w:pPr>
      <w:rPr>
        <w:rFonts w:hint="default"/>
        <w:lang w:val="hu-HU" w:eastAsia="en-US" w:bidi="ar-SA"/>
      </w:rPr>
    </w:lvl>
    <w:lvl w:ilvl="2" w:tplc="49BE61C2">
      <w:numFmt w:val="bullet"/>
      <w:lvlText w:val="•"/>
      <w:lvlJc w:val="left"/>
      <w:pPr>
        <w:ind w:left="2556" w:hanging="424"/>
      </w:pPr>
      <w:rPr>
        <w:rFonts w:hint="default"/>
        <w:lang w:val="hu-HU" w:eastAsia="en-US" w:bidi="ar-SA"/>
      </w:rPr>
    </w:lvl>
    <w:lvl w:ilvl="3" w:tplc="D97861C2">
      <w:numFmt w:val="bullet"/>
      <w:lvlText w:val="•"/>
      <w:lvlJc w:val="left"/>
      <w:pPr>
        <w:ind w:left="3515" w:hanging="424"/>
      </w:pPr>
      <w:rPr>
        <w:rFonts w:hint="default"/>
        <w:lang w:val="hu-HU" w:eastAsia="en-US" w:bidi="ar-SA"/>
      </w:rPr>
    </w:lvl>
    <w:lvl w:ilvl="4" w:tplc="A8380C80">
      <w:numFmt w:val="bullet"/>
      <w:lvlText w:val="•"/>
      <w:lvlJc w:val="left"/>
      <w:pPr>
        <w:ind w:left="4473" w:hanging="424"/>
      </w:pPr>
      <w:rPr>
        <w:rFonts w:hint="default"/>
        <w:lang w:val="hu-HU" w:eastAsia="en-US" w:bidi="ar-SA"/>
      </w:rPr>
    </w:lvl>
    <w:lvl w:ilvl="5" w:tplc="E0583080">
      <w:numFmt w:val="bullet"/>
      <w:lvlText w:val="•"/>
      <w:lvlJc w:val="left"/>
      <w:pPr>
        <w:ind w:left="5432" w:hanging="424"/>
      </w:pPr>
      <w:rPr>
        <w:rFonts w:hint="default"/>
        <w:lang w:val="hu-HU" w:eastAsia="en-US" w:bidi="ar-SA"/>
      </w:rPr>
    </w:lvl>
    <w:lvl w:ilvl="6" w:tplc="FAEE0A2C">
      <w:numFmt w:val="bullet"/>
      <w:lvlText w:val="•"/>
      <w:lvlJc w:val="left"/>
      <w:pPr>
        <w:ind w:left="6390" w:hanging="424"/>
      </w:pPr>
      <w:rPr>
        <w:rFonts w:hint="default"/>
        <w:lang w:val="hu-HU" w:eastAsia="en-US" w:bidi="ar-SA"/>
      </w:rPr>
    </w:lvl>
    <w:lvl w:ilvl="7" w:tplc="8F760F4A">
      <w:numFmt w:val="bullet"/>
      <w:lvlText w:val="•"/>
      <w:lvlJc w:val="left"/>
      <w:pPr>
        <w:ind w:left="7349" w:hanging="424"/>
      </w:pPr>
      <w:rPr>
        <w:rFonts w:hint="default"/>
        <w:lang w:val="hu-HU" w:eastAsia="en-US" w:bidi="ar-SA"/>
      </w:rPr>
    </w:lvl>
    <w:lvl w:ilvl="8" w:tplc="FB242132">
      <w:numFmt w:val="bullet"/>
      <w:lvlText w:val="•"/>
      <w:lvlJc w:val="left"/>
      <w:pPr>
        <w:ind w:left="8307" w:hanging="424"/>
      </w:pPr>
      <w:rPr>
        <w:rFonts w:hint="default"/>
        <w:lang w:val="hu-HU" w:eastAsia="en-US" w:bidi="ar-SA"/>
      </w:rPr>
    </w:lvl>
  </w:abstractNum>
  <w:abstractNum w:abstractNumId="3" w15:restartNumberingAfterBreak="0">
    <w:nsid w:val="090418E5"/>
    <w:multiLevelType w:val="hybridMultilevel"/>
    <w:tmpl w:val="66A4380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E520817"/>
    <w:multiLevelType w:val="hybridMultilevel"/>
    <w:tmpl w:val="09FC6B90"/>
    <w:lvl w:ilvl="0" w:tplc="E36A075C">
      <w:start w:val="3"/>
      <w:numFmt w:val="decimal"/>
      <w:lvlText w:val="%1."/>
      <w:lvlJc w:val="left"/>
      <w:pPr>
        <w:ind w:left="457" w:hanging="241"/>
      </w:pPr>
      <w:rPr>
        <w:rFonts w:ascii="Times New Roman" w:eastAsia="Times New Roman" w:hAnsi="Times New Roman" w:cs="Times New Roman" w:hint="default"/>
        <w:b/>
        <w:bCs/>
        <w:w w:val="100"/>
        <w:sz w:val="24"/>
        <w:szCs w:val="24"/>
        <w:lang w:val="hu-HU" w:eastAsia="en-US" w:bidi="ar-SA"/>
      </w:rPr>
    </w:lvl>
    <w:lvl w:ilvl="1" w:tplc="C46CE662">
      <w:start w:val="1"/>
      <w:numFmt w:val="upperLetter"/>
      <w:lvlText w:val="%2)"/>
      <w:lvlJc w:val="left"/>
      <w:pPr>
        <w:ind w:left="1209" w:hanging="314"/>
        <w:jc w:val="right"/>
      </w:pPr>
      <w:rPr>
        <w:rFonts w:ascii="Times New Roman" w:eastAsia="Times New Roman" w:hAnsi="Times New Roman" w:cs="Times New Roman" w:hint="default"/>
        <w:b/>
        <w:bCs/>
        <w:spacing w:val="-2"/>
        <w:w w:val="100"/>
        <w:sz w:val="24"/>
        <w:szCs w:val="24"/>
        <w:lang w:val="hu-HU" w:eastAsia="en-US" w:bidi="ar-SA"/>
      </w:rPr>
    </w:lvl>
    <w:lvl w:ilvl="2" w:tplc="FC1EBFD4">
      <w:numFmt w:val="bullet"/>
      <w:lvlText w:val="•"/>
      <w:lvlJc w:val="left"/>
      <w:pPr>
        <w:ind w:left="2140" w:hanging="314"/>
      </w:pPr>
      <w:rPr>
        <w:rFonts w:hint="default"/>
        <w:lang w:val="hu-HU" w:eastAsia="en-US" w:bidi="ar-SA"/>
      </w:rPr>
    </w:lvl>
    <w:lvl w:ilvl="3" w:tplc="B6C8B14C">
      <w:numFmt w:val="bullet"/>
      <w:lvlText w:val="•"/>
      <w:lvlJc w:val="left"/>
      <w:pPr>
        <w:ind w:left="3080" w:hanging="314"/>
      </w:pPr>
      <w:rPr>
        <w:rFonts w:hint="default"/>
        <w:lang w:val="hu-HU" w:eastAsia="en-US" w:bidi="ar-SA"/>
      </w:rPr>
    </w:lvl>
    <w:lvl w:ilvl="4" w:tplc="35C06CE0">
      <w:numFmt w:val="bullet"/>
      <w:lvlText w:val="•"/>
      <w:lvlJc w:val="left"/>
      <w:pPr>
        <w:ind w:left="4021" w:hanging="314"/>
      </w:pPr>
      <w:rPr>
        <w:rFonts w:hint="default"/>
        <w:lang w:val="hu-HU" w:eastAsia="en-US" w:bidi="ar-SA"/>
      </w:rPr>
    </w:lvl>
    <w:lvl w:ilvl="5" w:tplc="6DF25806">
      <w:numFmt w:val="bullet"/>
      <w:lvlText w:val="•"/>
      <w:lvlJc w:val="left"/>
      <w:pPr>
        <w:ind w:left="4961" w:hanging="314"/>
      </w:pPr>
      <w:rPr>
        <w:rFonts w:hint="default"/>
        <w:lang w:val="hu-HU" w:eastAsia="en-US" w:bidi="ar-SA"/>
      </w:rPr>
    </w:lvl>
    <w:lvl w:ilvl="6" w:tplc="49B2A6A4">
      <w:numFmt w:val="bullet"/>
      <w:lvlText w:val="•"/>
      <w:lvlJc w:val="left"/>
      <w:pPr>
        <w:ind w:left="5902" w:hanging="314"/>
      </w:pPr>
      <w:rPr>
        <w:rFonts w:hint="default"/>
        <w:lang w:val="hu-HU" w:eastAsia="en-US" w:bidi="ar-SA"/>
      </w:rPr>
    </w:lvl>
    <w:lvl w:ilvl="7" w:tplc="56768406">
      <w:numFmt w:val="bullet"/>
      <w:lvlText w:val="•"/>
      <w:lvlJc w:val="left"/>
      <w:pPr>
        <w:ind w:left="6842" w:hanging="314"/>
      </w:pPr>
      <w:rPr>
        <w:rFonts w:hint="default"/>
        <w:lang w:val="hu-HU" w:eastAsia="en-US" w:bidi="ar-SA"/>
      </w:rPr>
    </w:lvl>
    <w:lvl w:ilvl="8" w:tplc="7666A242">
      <w:numFmt w:val="bullet"/>
      <w:lvlText w:val="•"/>
      <w:lvlJc w:val="left"/>
      <w:pPr>
        <w:ind w:left="7783" w:hanging="314"/>
      </w:pPr>
      <w:rPr>
        <w:rFonts w:hint="default"/>
        <w:lang w:val="hu-HU" w:eastAsia="en-US" w:bidi="ar-SA"/>
      </w:rPr>
    </w:lvl>
  </w:abstractNum>
  <w:abstractNum w:abstractNumId="5" w15:restartNumberingAfterBreak="0">
    <w:nsid w:val="14F525D0"/>
    <w:multiLevelType w:val="hybridMultilevel"/>
    <w:tmpl w:val="BCEAF8C2"/>
    <w:lvl w:ilvl="0" w:tplc="040E000F">
      <w:start w:val="1"/>
      <w:numFmt w:val="decimal"/>
      <w:lvlText w:val="%1."/>
      <w:lvlJc w:val="left"/>
      <w:pPr>
        <w:ind w:left="990" w:hanging="360"/>
      </w:pPr>
    </w:lvl>
    <w:lvl w:ilvl="1" w:tplc="040E0019" w:tentative="1">
      <w:start w:val="1"/>
      <w:numFmt w:val="lowerLetter"/>
      <w:lvlText w:val="%2."/>
      <w:lvlJc w:val="left"/>
      <w:pPr>
        <w:ind w:left="1710" w:hanging="360"/>
      </w:pPr>
    </w:lvl>
    <w:lvl w:ilvl="2" w:tplc="040E001B" w:tentative="1">
      <w:start w:val="1"/>
      <w:numFmt w:val="lowerRoman"/>
      <w:lvlText w:val="%3."/>
      <w:lvlJc w:val="right"/>
      <w:pPr>
        <w:ind w:left="2430" w:hanging="180"/>
      </w:pPr>
    </w:lvl>
    <w:lvl w:ilvl="3" w:tplc="040E000F" w:tentative="1">
      <w:start w:val="1"/>
      <w:numFmt w:val="decimal"/>
      <w:lvlText w:val="%4."/>
      <w:lvlJc w:val="left"/>
      <w:pPr>
        <w:ind w:left="3150" w:hanging="360"/>
      </w:pPr>
    </w:lvl>
    <w:lvl w:ilvl="4" w:tplc="040E0019" w:tentative="1">
      <w:start w:val="1"/>
      <w:numFmt w:val="lowerLetter"/>
      <w:lvlText w:val="%5."/>
      <w:lvlJc w:val="left"/>
      <w:pPr>
        <w:ind w:left="3870" w:hanging="360"/>
      </w:pPr>
    </w:lvl>
    <w:lvl w:ilvl="5" w:tplc="040E001B" w:tentative="1">
      <w:start w:val="1"/>
      <w:numFmt w:val="lowerRoman"/>
      <w:lvlText w:val="%6."/>
      <w:lvlJc w:val="right"/>
      <w:pPr>
        <w:ind w:left="4590" w:hanging="180"/>
      </w:pPr>
    </w:lvl>
    <w:lvl w:ilvl="6" w:tplc="040E000F" w:tentative="1">
      <w:start w:val="1"/>
      <w:numFmt w:val="decimal"/>
      <w:lvlText w:val="%7."/>
      <w:lvlJc w:val="left"/>
      <w:pPr>
        <w:ind w:left="5310" w:hanging="360"/>
      </w:pPr>
    </w:lvl>
    <w:lvl w:ilvl="7" w:tplc="040E0019" w:tentative="1">
      <w:start w:val="1"/>
      <w:numFmt w:val="lowerLetter"/>
      <w:lvlText w:val="%8."/>
      <w:lvlJc w:val="left"/>
      <w:pPr>
        <w:ind w:left="6030" w:hanging="360"/>
      </w:pPr>
    </w:lvl>
    <w:lvl w:ilvl="8" w:tplc="040E001B" w:tentative="1">
      <w:start w:val="1"/>
      <w:numFmt w:val="lowerRoman"/>
      <w:lvlText w:val="%9."/>
      <w:lvlJc w:val="right"/>
      <w:pPr>
        <w:ind w:left="6750" w:hanging="180"/>
      </w:pPr>
    </w:lvl>
  </w:abstractNum>
  <w:abstractNum w:abstractNumId="6" w15:restartNumberingAfterBreak="0">
    <w:nsid w:val="1A9E55DD"/>
    <w:multiLevelType w:val="hybridMultilevel"/>
    <w:tmpl w:val="852C54FA"/>
    <w:lvl w:ilvl="0" w:tplc="1C58D59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15:restartNumberingAfterBreak="0">
    <w:nsid w:val="1B054882"/>
    <w:multiLevelType w:val="hybridMultilevel"/>
    <w:tmpl w:val="247AE7C4"/>
    <w:lvl w:ilvl="0" w:tplc="E512758E">
      <w:start w:val="1"/>
      <w:numFmt w:val="lowerLetter"/>
      <w:lvlText w:val="%1)"/>
      <w:lvlJc w:val="left"/>
      <w:pPr>
        <w:ind w:left="1620" w:hanging="360"/>
      </w:pPr>
      <w:rPr>
        <w:rFonts w:hint="default"/>
        <w:b w:val="0"/>
        <w:bCs w:val="0"/>
      </w:rPr>
    </w:lvl>
    <w:lvl w:ilvl="1" w:tplc="040E0019" w:tentative="1">
      <w:start w:val="1"/>
      <w:numFmt w:val="lowerLetter"/>
      <w:lvlText w:val="%2."/>
      <w:lvlJc w:val="left"/>
      <w:pPr>
        <w:ind w:left="2250" w:hanging="360"/>
      </w:pPr>
    </w:lvl>
    <w:lvl w:ilvl="2" w:tplc="040E001B" w:tentative="1">
      <w:start w:val="1"/>
      <w:numFmt w:val="lowerRoman"/>
      <w:lvlText w:val="%3."/>
      <w:lvlJc w:val="right"/>
      <w:pPr>
        <w:ind w:left="2970" w:hanging="180"/>
      </w:pPr>
    </w:lvl>
    <w:lvl w:ilvl="3" w:tplc="040E000F" w:tentative="1">
      <w:start w:val="1"/>
      <w:numFmt w:val="decimal"/>
      <w:lvlText w:val="%4."/>
      <w:lvlJc w:val="left"/>
      <w:pPr>
        <w:ind w:left="3690" w:hanging="360"/>
      </w:pPr>
    </w:lvl>
    <w:lvl w:ilvl="4" w:tplc="040E0019" w:tentative="1">
      <w:start w:val="1"/>
      <w:numFmt w:val="lowerLetter"/>
      <w:lvlText w:val="%5."/>
      <w:lvlJc w:val="left"/>
      <w:pPr>
        <w:ind w:left="4410" w:hanging="360"/>
      </w:pPr>
    </w:lvl>
    <w:lvl w:ilvl="5" w:tplc="040E001B" w:tentative="1">
      <w:start w:val="1"/>
      <w:numFmt w:val="lowerRoman"/>
      <w:lvlText w:val="%6."/>
      <w:lvlJc w:val="right"/>
      <w:pPr>
        <w:ind w:left="5130" w:hanging="180"/>
      </w:pPr>
    </w:lvl>
    <w:lvl w:ilvl="6" w:tplc="040E000F" w:tentative="1">
      <w:start w:val="1"/>
      <w:numFmt w:val="decimal"/>
      <w:lvlText w:val="%7."/>
      <w:lvlJc w:val="left"/>
      <w:pPr>
        <w:ind w:left="5850" w:hanging="360"/>
      </w:pPr>
    </w:lvl>
    <w:lvl w:ilvl="7" w:tplc="040E0019" w:tentative="1">
      <w:start w:val="1"/>
      <w:numFmt w:val="lowerLetter"/>
      <w:lvlText w:val="%8."/>
      <w:lvlJc w:val="left"/>
      <w:pPr>
        <w:ind w:left="6570" w:hanging="360"/>
      </w:pPr>
    </w:lvl>
    <w:lvl w:ilvl="8" w:tplc="040E001B" w:tentative="1">
      <w:start w:val="1"/>
      <w:numFmt w:val="lowerRoman"/>
      <w:lvlText w:val="%9."/>
      <w:lvlJc w:val="right"/>
      <w:pPr>
        <w:ind w:left="7290" w:hanging="180"/>
      </w:pPr>
    </w:lvl>
  </w:abstractNum>
  <w:abstractNum w:abstractNumId="8" w15:restartNumberingAfterBreak="0">
    <w:nsid w:val="204072BD"/>
    <w:multiLevelType w:val="hybridMultilevel"/>
    <w:tmpl w:val="0406A6E0"/>
    <w:lvl w:ilvl="0" w:tplc="6FB61C48">
      <w:start w:val="13"/>
      <w:numFmt w:val="decimal"/>
      <w:lvlText w:val="%1."/>
      <w:lvlJc w:val="left"/>
      <w:pPr>
        <w:ind w:left="577" w:hanging="361"/>
      </w:pPr>
      <w:rPr>
        <w:rFonts w:ascii="Times New Roman" w:eastAsia="Times New Roman" w:hAnsi="Times New Roman" w:cs="Times New Roman" w:hint="default"/>
        <w:b/>
        <w:bCs/>
        <w:spacing w:val="-3"/>
        <w:w w:val="100"/>
        <w:sz w:val="24"/>
        <w:szCs w:val="24"/>
        <w:lang w:val="hu-HU" w:eastAsia="en-US" w:bidi="ar-SA"/>
      </w:rPr>
    </w:lvl>
    <w:lvl w:ilvl="1" w:tplc="46F827E2">
      <w:numFmt w:val="bullet"/>
      <w:lvlText w:val="•"/>
      <w:lvlJc w:val="left"/>
      <w:pPr>
        <w:ind w:left="1474" w:hanging="361"/>
      </w:pPr>
      <w:rPr>
        <w:rFonts w:hint="default"/>
        <w:lang w:val="hu-HU" w:eastAsia="en-US" w:bidi="ar-SA"/>
      </w:rPr>
    </w:lvl>
    <w:lvl w:ilvl="2" w:tplc="8592A008">
      <w:numFmt w:val="bullet"/>
      <w:lvlText w:val="•"/>
      <w:lvlJc w:val="left"/>
      <w:pPr>
        <w:ind w:left="2368" w:hanging="361"/>
      </w:pPr>
      <w:rPr>
        <w:rFonts w:hint="default"/>
        <w:lang w:val="hu-HU" w:eastAsia="en-US" w:bidi="ar-SA"/>
      </w:rPr>
    </w:lvl>
    <w:lvl w:ilvl="3" w:tplc="01205FE6">
      <w:numFmt w:val="bullet"/>
      <w:lvlText w:val="•"/>
      <w:lvlJc w:val="left"/>
      <w:pPr>
        <w:ind w:left="3263" w:hanging="361"/>
      </w:pPr>
      <w:rPr>
        <w:rFonts w:hint="default"/>
        <w:lang w:val="hu-HU" w:eastAsia="en-US" w:bidi="ar-SA"/>
      </w:rPr>
    </w:lvl>
    <w:lvl w:ilvl="4" w:tplc="4FFE29FC">
      <w:numFmt w:val="bullet"/>
      <w:lvlText w:val="•"/>
      <w:lvlJc w:val="left"/>
      <w:pPr>
        <w:ind w:left="4157" w:hanging="361"/>
      </w:pPr>
      <w:rPr>
        <w:rFonts w:hint="default"/>
        <w:lang w:val="hu-HU" w:eastAsia="en-US" w:bidi="ar-SA"/>
      </w:rPr>
    </w:lvl>
    <w:lvl w:ilvl="5" w:tplc="F9445360">
      <w:numFmt w:val="bullet"/>
      <w:lvlText w:val="•"/>
      <w:lvlJc w:val="left"/>
      <w:pPr>
        <w:ind w:left="5052" w:hanging="361"/>
      </w:pPr>
      <w:rPr>
        <w:rFonts w:hint="default"/>
        <w:lang w:val="hu-HU" w:eastAsia="en-US" w:bidi="ar-SA"/>
      </w:rPr>
    </w:lvl>
    <w:lvl w:ilvl="6" w:tplc="0E309EBC">
      <w:numFmt w:val="bullet"/>
      <w:lvlText w:val="•"/>
      <w:lvlJc w:val="left"/>
      <w:pPr>
        <w:ind w:left="5946" w:hanging="361"/>
      </w:pPr>
      <w:rPr>
        <w:rFonts w:hint="default"/>
        <w:lang w:val="hu-HU" w:eastAsia="en-US" w:bidi="ar-SA"/>
      </w:rPr>
    </w:lvl>
    <w:lvl w:ilvl="7" w:tplc="22B025F0">
      <w:numFmt w:val="bullet"/>
      <w:lvlText w:val="•"/>
      <w:lvlJc w:val="left"/>
      <w:pPr>
        <w:ind w:left="6841" w:hanging="361"/>
      </w:pPr>
      <w:rPr>
        <w:rFonts w:hint="default"/>
        <w:lang w:val="hu-HU" w:eastAsia="en-US" w:bidi="ar-SA"/>
      </w:rPr>
    </w:lvl>
    <w:lvl w:ilvl="8" w:tplc="F08E3398">
      <w:numFmt w:val="bullet"/>
      <w:lvlText w:val="•"/>
      <w:lvlJc w:val="left"/>
      <w:pPr>
        <w:ind w:left="7735" w:hanging="361"/>
      </w:pPr>
      <w:rPr>
        <w:rFonts w:hint="default"/>
        <w:lang w:val="hu-HU" w:eastAsia="en-US" w:bidi="ar-SA"/>
      </w:rPr>
    </w:lvl>
  </w:abstractNum>
  <w:abstractNum w:abstractNumId="9" w15:restartNumberingAfterBreak="0">
    <w:nsid w:val="252D6F5C"/>
    <w:multiLevelType w:val="hybridMultilevel"/>
    <w:tmpl w:val="E4E24F28"/>
    <w:lvl w:ilvl="0" w:tplc="37EA99A0">
      <w:start w:val="12"/>
      <w:numFmt w:val="decimal"/>
      <w:lvlText w:val="%1."/>
      <w:lvlJc w:val="left"/>
      <w:pPr>
        <w:ind w:left="218" w:hanging="405"/>
      </w:pPr>
      <w:rPr>
        <w:rFonts w:ascii="Times New Roman" w:eastAsia="Times New Roman" w:hAnsi="Times New Roman" w:cs="Times New Roman" w:hint="default"/>
        <w:spacing w:val="-16"/>
        <w:w w:val="100"/>
        <w:sz w:val="24"/>
        <w:szCs w:val="24"/>
        <w:lang w:val="hu-HU" w:eastAsia="en-US" w:bidi="ar-SA"/>
      </w:rPr>
    </w:lvl>
    <w:lvl w:ilvl="1" w:tplc="2A345F20">
      <w:numFmt w:val="bullet"/>
      <w:lvlText w:val="•"/>
      <w:lvlJc w:val="left"/>
      <w:pPr>
        <w:ind w:left="1168" w:hanging="405"/>
      </w:pPr>
      <w:rPr>
        <w:rFonts w:hint="default"/>
        <w:lang w:val="hu-HU" w:eastAsia="en-US" w:bidi="ar-SA"/>
      </w:rPr>
    </w:lvl>
    <w:lvl w:ilvl="2" w:tplc="E3E20132">
      <w:numFmt w:val="bullet"/>
      <w:lvlText w:val="•"/>
      <w:lvlJc w:val="left"/>
      <w:pPr>
        <w:ind w:left="2116" w:hanging="405"/>
      </w:pPr>
      <w:rPr>
        <w:rFonts w:hint="default"/>
        <w:lang w:val="hu-HU" w:eastAsia="en-US" w:bidi="ar-SA"/>
      </w:rPr>
    </w:lvl>
    <w:lvl w:ilvl="3" w:tplc="515EE670">
      <w:numFmt w:val="bullet"/>
      <w:lvlText w:val="•"/>
      <w:lvlJc w:val="left"/>
      <w:pPr>
        <w:ind w:left="3064" w:hanging="405"/>
      </w:pPr>
      <w:rPr>
        <w:rFonts w:hint="default"/>
        <w:lang w:val="hu-HU" w:eastAsia="en-US" w:bidi="ar-SA"/>
      </w:rPr>
    </w:lvl>
    <w:lvl w:ilvl="4" w:tplc="173CDC7C">
      <w:numFmt w:val="bullet"/>
      <w:lvlText w:val="•"/>
      <w:lvlJc w:val="left"/>
      <w:pPr>
        <w:ind w:left="4012" w:hanging="405"/>
      </w:pPr>
      <w:rPr>
        <w:rFonts w:hint="default"/>
        <w:lang w:val="hu-HU" w:eastAsia="en-US" w:bidi="ar-SA"/>
      </w:rPr>
    </w:lvl>
    <w:lvl w:ilvl="5" w:tplc="2F6482AE">
      <w:numFmt w:val="bullet"/>
      <w:lvlText w:val="•"/>
      <w:lvlJc w:val="left"/>
      <w:pPr>
        <w:ind w:left="4960" w:hanging="405"/>
      </w:pPr>
      <w:rPr>
        <w:rFonts w:hint="default"/>
        <w:lang w:val="hu-HU" w:eastAsia="en-US" w:bidi="ar-SA"/>
      </w:rPr>
    </w:lvl>
    <w:lvl w:ilvl="6" w:tplc="C1EAA940">
      <w:numFmt w:val="bullet"/>
      <w:lvlText w:val="•"/>
      <w:lvlJc w:val="left"/>
      <w:pPr>
        <w:ind w:left="5908" w:hanging="405"/>
      </w:pPr>
      <w:rPr>
        <w:rFonts w:hint="default"/>
        <w:lang w:val="hu-HU" w:eastAsia="en-US" w:bidi="ar-SA"/>
      </w:rPr>
    </w:lvl>
    <w:lvl w:ilvl="7" w:tplc="6E587EF4">
      <w:numFmt w:val="bullet"/>
      <w:lvlText w:val="•"/>
      <w:lvlJc w:val="left"/>
      <w:pPr>
        <w:ind w:left="6856" w:hanging="405"/>
      </w:pPr>
      <w:rPr>
        <w:rFonts w:hint="default"/>
        <w:lang w:val="hu-HU" w:eastAsia="en-US" w:bidi="ar-SA"/>
      </w:rPr>
    </w:lvl>
    <w:lvl w:ilvl="8" w:tplc="C8F63D0C">
      <w:numFmt w:val="bullet"/>
      <w:lvlText w:val="•"/>
      <w:lvlJc w:val="left"/>
      <w:pPr>
        <w:ind w:left="7804" w:hanging="405"/>
      </w:pPr>
      <w:rPr>
        <w:rFonts w:hint="default"/>
        <w:lang w:val="hu-HU" w:eastAsia="en-US" w:bidi="ar-SA"/>
      </w:rPr>
    </w:lvl>
  </w:abstractNum>
  <w:abstractNum w:abstractNumId="10" w15:restartNumberingAfterBreak="0">
    <w:nsid w:val="27FF1D0D"/>
    <w:multiLevelType w:val="hybridMultilevel"/>
    <w:tmpl w:val="86944A8C"/>
    <w:lvl w:ilvl="0" w:tplc="04090001">
      <w:start w:val="1"/>
      <w:numFmt w:val="bullet"/>
      <w:lvlText w:val=""/>
      <w:lvlJc w:val="left"/>
      <w:pPr>
        <w:ind w:left="990" w:hanging="360"/>
      </w:pPr>
      <w:rPr>
        <w:rFonts w:ascii="Symbol" w:hAnsi="Symbol" w:cs="Symbol" w:hint="default"/>
      </w:rPr>
    </w:lvl>
    <w:lvl w:ilvl="1" w:tplc="040E0003" w:tentative="1">
      <w:start w:val="1"/>
      <w:numFmt w:val="bullet"/>
      <w:lvlText w:val="o"/>
      <w:lvlJc w:val="left"/>
      <w:pPr>
        <w:ind w:left="1710" w:hanging="360"/>
      </w:pPr>
      <w:rPr>
        <w:rFonts w:ascii="Courier New" w:hAnsi="Courier New" w:cs="Courier New" w:hint="default"/>
      </w:rPr>
    </w:lvl>
    <w:lvl w:ilvl="2" w:tplc="040E0005" w:tentative="1">
      <w:start w:val="1"/>
      <w:numFmt w:val="bullet"/>
      <w:lvlText w:val=""/>
      <w:lvlJc w:val="left"/>
      <w:pPr>
        <w:ind w:left="2430" w:hanging="360"/>
      </w:pPr>
      <w:rPr>
        <w:rFonts w:ascii="Wingdings" w:hAnsi="Wingdings" w:hint="default"/>
      </w:rPr>
    </w:lvl>
    <w:lvl w:ilvl="3" w:tplc="040E0001" w:tentative="1">
      <w:start w:val="1"/>
      <w:numFmt w:val="bullet"/>
      <w:lvlText w:val=""/>
      <w:lvlJc w:val="left"/>
      <w:pPr>
        <w:ind w:left="3150" w:hanging="360"/>
      </w:pPr>
      <w:rPr>
        <w:rFonts w:ascii="Symbol" w:hAnsi="Symbol" w:hint="default"/>
      </w:rPr>
    </w:lvl>
    <w:lvl w:ilvl="4" w:tplc="040E0003" w:tentative="1">
      <w:start w:val="1"/>
      <w:numFmt w:val="bullet"/>
      <w:lvlText w:val="o"/>
      <w:lvlJc w:val="left"/>
      <w:pPr>
        <w:ind w:left="3870" w:hanging="360"/>
      </w:pPr>
      <w:rPr>
        <w:rFonts w:ascii="Courier New" w:hAnsi="Courier New" w:cs="Courier New" w:hint="default"/>
      </w:rPr>
    </w:lvl>
    <w:lvl w:ilvl="5" w:tplc="040E0005" w:tentative="1">
      <w:start w:val="1"/>
      <w:numFmt w:val="bullet"/>
      <w:lvlText w:val=""/>
      <w:lvlJc w:val="left"/>
      <w:pPr>
        <w:ind w:left="4590" w:hanging="360"/>
      </w:pPr>
      <w:rPr>
        <w:rFonts w:ascii="Wingdings" w:hAnsi="Wingdings" w:hint="default"/>
      </w:rPr>
    </w:lvl>
    <w:lvl w:ilvl="6" w:tplc="040E0001" w:tentative="1">
      <w:start w:val="1"/>
      <w:numFmt w:val="bullet"/>
      <w:lvlText w:val=""/>
      <w:lvlJc w:val="left"/>
      <w:pPr>
        <w:ind w:left="5310" w:hanging="360"/>
      </w:pPr>
      <w:rPr>
        <w:rFonts w:ascii="Symbol" w:hAnsi="Symbol" w:hint="default"/>
      </w:rPr>
    </w:lvl>
    <w:lvl w:ilvl="7" w:tplc="040E0003" w:tentative="1">
      <w:start w:val="1"/>
      <w:numFmt w:val="bullet"/>
      <w:lvlText w:val="o"/>
      <w:lvlJc w:val="left"/>
      <w:pPr>
        <w:ind w:left="6030" w:hanging="360"/>
      </w:pPr>
      <w:rPr>
        <w:rFonts w:ascii="Courier New" w:hAnsi="Courier New" w:cs="Courier New" w:hint="default"/>
      </w:rPr>
    </w:lvl>
    <w:lvl w:ilvl="8" w:tplc="040E0005" w:tentative="1">
      <w:start w:val="1"/>
      <w:numFmt w:val="bullet"/>
      <w:lvlText w:val=""/>
      <w:lvlJc w:val="left"/>
      <w:pPr>
        <w:ind w:left="6750" w:hanging="360"/>
      </w:pPr>
      <w:rPr>
        <w:rFonts w:ascii="Wingdings" w:hAnsi="Wingdings" w:hint="default"/>
      </w:rPr>
    </w:lvl>
  </w:abstractNum>
  <w:abstractNum w:abstractNumId="11" w15:restartNumberingAfterBreak="0">
    <w:nsid w:val="2B00577C"/>
    <w:multiLevelType w:val="hybridMultilevel"/>
    <w:tmpl w:val="44DAF4F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34BA7594"/>
    <w:multiLevelType w:val="hybridMultilevel"/>
    <w:tmpl w:val="1AF6CC0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37184A53"/>
    <w:multiLevelType w:val="hybridMultilevel"/>
    <w:tmpl w:val="F4FAC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8154EE"/>
    <w:multiLevelType w:val="hybridMultilevel"/>
    <w:tmpl w:val="63203B52"/>
    <w:lvl w:ilvl="0" w:tplc="48BA96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F0A21F0"/>
    <w:multiLevelType w:val="hybridMultilevel"/>
    <w:tmpl w:val="1EB211F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3FF31AE0"/>
    <w:multiLevelType w:val="hybridMultilevel"/>
    <w:tmpl w:val="5168977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42DB00A6"/>
    <w:multiLevelType w:val="hybridMultilevel"/>
    <w:tmpl w:val="87E840F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43350D9B"/>
    <w:multiLevelType w:val="hybridMultilevel"/>
    <w:tmpl w:val="7A184698"/>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4561643A"/>
    <w:multiLevelType w:val="hybridMultilevel"/>
    <w:tmpl w:val="F4E6B38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47461EB1"/>
    <w:multiLevelType w:val="hybridMultilevel"/>
    <w:tmpl w:val="DF64A07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4D853F5D"/>
    <w:multiLevelType w:val="hybridMultilevel"/>
    <w:tmpl w:val="2728A70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50D077C2"/>
    <w:multiLevelType w:val="hybridMultilevel"/>
    <w:tmpl w:val="2400746C"/>
    <w:lvl w:ilvl="0" w:tplc="C450B934">
      <w:start w:val="11"/>
      <w:numFmt w:val="decimal"/>
      <w:lvlText w:val="%1."/>
      <w:lvlJc w:val="left"/>
      <w:pPr>
        <w:ind w:left="217" w:hanging="361"/>
      </w:pPr>
      <w:rPr>
        <w:rFonts w:ascii="Times New Roman" w:eastAsia="Times New Roman" w:hAnsi="Times New Roman" w:cs="Times New Roman" w:hint="default"/>
        <w:b/>
        <w:bCs/>
        <w:spacing w:val="-3"/>
        <w:w w:val="100"/>
        <w:sz w:val="24"/>
        <w:szCs w:val="24"/>
        <w:lang w:val="hu-HU" w:eastAsia="en-US" w:bidi="ar-SA"/>
      </w:rPr>
    </w:lvl>
    <w:lvl w:ilvl="1" w:tplc="9DD6920C">
      <w:numFmt w:val="bullet"/>
      <w:lvlText w:val="•"/>
      <w:lvlJc w:val="left"/>
      <w:pPr>
        <w:ind w:left="1178" w:hanging="361"/>
      </w:pPr>
      <w:rPr>
        <w:lang w:val="hu-HU" w:eastAsia="en-US" w:bidi="ar-SA"/>
      </w:rPr>
    </w:lvl>
    <w:lvl w:ilvl="2" w:tplc="602E26BE">
      <w:numFmt w:val="bullet"/>
      <w:lvlText w:val="•"/>
      <w:lvlJc w:val="left"/>
      <w:pPr>
        <w:ind w:left="2136" w:hanging="361"/>
      </w:pPr>
      <w:rPr>
        <w:lang w:val="hu-HU" w:eastAsia="en-US" w:bidi="ar-SA"/>
      </w:rPr>
    </w:lvl>
    <w:lvl w:ilvl="3" w:tplc="A23C6E46">
      <w:numFmt w:val="bullet"/>
      <w:lvlText w:val="•"/>
      <w:lvlJc w:val="left"/>
      <w:pPr>
        <w:ind w:left="3095" w:hanging="361"/>
      </w:pPr>
      <w:rPr>
        <w:lang w:val="hu-HU" w:eastAsia="en-US" w:bidi="ar-SA"/>
      </w:rPr>
    </w:lvl>
    <w:lvl w:ilvl="4" w:tplc="107CE19E">
      <w:numFmt w:val="bullet"/>
      <w:lvlText w:val="•"/>
      <w:lvlJc w:val="left"/>
      <w:pPr>
        <w:ind w:left="4053" w:hanging="361"/>
      </w:pPr>
      <w:rPr>
        <w:lang w:val="hu-HU" w:eastAsia="en-US" w:bidi="ar-SA"/>
      </w:rPr>
    </w:lvl>
    <w:lvl w:ilvl="5" w:tplc="EC2871C0">
      <w:numFmt w:val="bullet"/>
      <w:lvlText w:val="•"/>
      <w:lvlJc w:val="left"/>
      <w:pPr>
        <w:ind w:left="5012" w:hanging="361"/>
      </w:pPr>
      <w:rPr>
        <w:lang w:val="hu-HU" w:eastAsia="en-US" w:bidi="ar-SA"/>
      </w:rPr>
    </w:lvl>
    <w:lvl w:ilvl="6" w:tplc="58FC544C">
      <w:numFmt w:val="bullet"/>
      <w:lvlText w:val="•"/>
      <w:lvlJc w:val="left"/>
      <w:pPr>
        <w:ind w:left="5970" w:hanging="361"/>
      </w:pPr>
      <w:rPr>
        <w:lang w:val="hu-HU" w:eastAsia="en-US" w:bidi="ar-SA"/>
      </w:rPr>
    </w:lvl>
    <w:lvl w:ilvl="7" w:tplc="394EE62C">
      <w:numFmt w:val="bullet"/>
      <w:lvlText w:val="•"/>
      <w:lvlJc w:val="left"/>
      <w:pPr>
        <w:ind w:left="6929" w:hanging="361"/>
      </w:pPr>
      <w:rPr>
        <w:lang w:val="hu-HU" w:eastAsia="en-US" w:bidi="ar-SA"/>
      </w:rPr>
    </w:lvl>
    <w:lvl w:ilvl="8" w:tplc="A63497D0">
      <w:numFmt w:val="bullet"/>
      <w:lvlText w:val="•"/>
      <w:lvlJc w:val="left"/>
      <w:pPr>
        <w:ind w:left="7887" w:hanging="361"/>
      </w:pPr>
      <w:rPr>
        <w:lang w:val="hu-HU" w:eastAsia="en-US" w:bidi="ar-SA"/>
      </w:rPr>
    </w:lvl>
  </w:abstractNum>
  <w:abstractNum w:abstractNumId="23" w15:restartNumberingAfterBreak="0">
    <w:nsid w:val="54796DBD"/>
    <w:multiLevelType w:val="hybridMultilevel"/>
    <w:tmpl w:val="6FB87CBA"/>
    <w:lvl w:ilvl="0" w:tplc="DB806FF4">
      <w:start w:val="2"/>
      <w:numFmt w:val="decimal"/>
      <w:lvlText w:val="%1."/>
      <w:lvlJc w:val="left"/>
      <w:pPr>
        <w:ind w:left="360" w:hanging="360"/>
      </w:pPr>
      <w:rPr>
        <w:rFonts w:eastAsia="SimSun" w:cs="Mangal"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7DA2130"/>
    <w:multiLevelType w:val="hybridMultilevel"/>
    <w:tmpl w:val="2ECED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8779CD"/>
    <w:multiLevelType w:val="hybridMultilevel"/>
    <w:tmpl w:val="497A608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5D2A6A91"/>
    <w:multiLevelType w:val="hybridMultilevel"/>
    <w:tmpl w:val="6D14E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E26BD5"/>
    <w:multiLevelType w:val="hybridMultilevel"/>
    <w:tmpl w:val="212021A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8" w15:restartNumberingAfterBreak="0">
    <w:nsid w:val="665351F8"/>
    <w:multiLevelType w:val="hybridMultilevel"/>
    <w:tmpl w:val="D43CAF3C"/>
    <w:lvl w:ilvl="0" w:tplc="0B484214">
      <w:start w:val="11"/>
      <w:numFmt w:val="decimal"/>
      <w:lvlText w:val="%1."/>
      <w:lvlJc w:val="left"/>
      <w:pPr>
        <w:ind w:left="697" w:hanging="361"/>
      </w:pPr>
      <w:rPr>
        <w:rFonts w:ascii="Times New Roman" w:eastAsia="Times New Roman" w:hAnsi="Times New Roman" w:cs="Times New Roman" w:hint="default"/>
        <w:b/>
        <w:bCs/>
        <w:spacing w:val="-3"/>
        <w:w w:val="100"/>
        <w:sz w:val="24"/>
        <w:szCs w:val="24"/>
        <w:lang w:val="hu-HU" w:eastAsia="en-US" w:bidi="ar-SA"/>
      </w:rPr>
    </w:lvl>
    <w:lvl w:ilvl="1" w:tplc="79FC1E50">
      <w:start w:val="1"/>
      <w:numFmt w:val="decimal"/>
      <w:lvlText w:val="%2."/>
      <w:lvlJc w:val="left"/>
      <w:pPr>
        <w:ind w:left="1762" w:hanging="360"/>
      </w:pPr>
      <w:rPr>
        <w:rFonts w:ascii="Times New Roman" w:eastAsia="Times New Roman" w:hAnsi="Times New Roman" w:cs="Times New Roman" w:hint="default"/>
        <w:spacing w:val="-2"/>
        <w:w w:val="100"/>
        <w:sz w:val="24"/>
        <w:szCs w:val="24"/>
        <w:lang w:val="hu-HU" w:eastAsia="en-US" w:bidi="ar-SA"/>
      </w:rPr>
    </w:lvl>
    <w:lvl w:ilvl="2" w:tplc="5740A53E">
      <w:numFmt w:val="bullet"/>
      <w:lvlText w:val="•"/>
      <w:lvlJc w:val="left"/>
      <w:pPr>
        <w:ind w:left="2691" w:hanging="360"/>
      </w:pPr>
      <w:rPr>
        <w:lang w:val="hu-HU" w:eastAsia="en-US" w:bidi="ar-SA"/>
      </w:rPr>
    </w:lvl>
    <w:lvl w:ilvl="3" w:tplc="ABCA0F3C">
      <w:numFmt w:val="bullet"/>
      <w:lvlText w:val="•"/>
      <w:lvlJc w:val="left"/>
      <w:pPr>
        <w:ind w:left="3623" w:hanging="360"/>
      </w:pPr>
      <w:rPr>
        <w:lang w:val="hu-HU" w:eastAsia="en-US" w:bidi="ar-SA"/>
      </w:rPr>
    </w:lvl>
    <w:lvl w:ilvl="4" w:tplc="DCB2421E">
      <w:numFmt w:val="bullet"/>
      <w:lvlText w:val="•"/>
      <w:lvlJc w:val="left"/>
      <w:pPr>
        <w:ind w:left="4554" w:hanging="360"/>
      </w:pPr>
      <w:rPr>
        <w:lang w:val="hu-HU" w:eastAsia="en-US" w:bidi="ar-SA"/>
      </w:rPr>
    </w:lvl>
    <w:lvl w:ilvl="5" w:tplc="C71AA9B2">
      <w:numFmt w:val="bullet"/>
      <w:lvlText w:val="•"/>
      <w:lvlJc w:val="left"/>
      <w:pPr>
        <w:ind w:left="5486" w:hanging="360"/>
      </w:pPr>
      <w:rPr>
        <w:lang w:val="hu-HU" w:eastAsia="en-US" w:bidi="ar-SA"/>
      </w:rPr>
    </w:lvl>
    <w:lvl w:ilvl="6" w:tplc="B3AE93DC">
      <w:numFmt w:val="bullet"/>
      <w:lvlText w:val="•"/>
      <w:lvlJc w:val="left"/>
      <w:pPr>
        <w:ind w:left="6418" w:hanging="360"/>
      </w:pPr>
      <w:rPr>
        <w:lang w:val="hu-HU" w:eastAsia="en-US" w:bidi="ar-SA"/>
      </w:rPr>
    </w:lvl>
    <w:lvl w:ilvl="7" w:tplc="C86C508A">
      <w:numFmt w:val="bullet"/>
      <w:lvlText w:val="•"/>
      <w:lvlJc w:val="left"/>
      <w:pPr>
        <w:ind w:left="7349" w:hanging="360"/>
      </w:pPr>
      <w:rPr>
        <w:lang w:val="hu-HU" w:eastAsia="en-US" w:bidi="ar-SA"/>
      </w:rPr>
    </w:lvl>
    <w:lvl w:ilvl="8" w:tplc="5644CCC2">
      <w:numFmt w:val="bullet"/>
      <w:lvlText w:val="•"/>
      <w:lvlJc w:val="left"/>
      <w:pPr>
        <w:ind w:left="8281" w:hanging="360"/>
      </w:pPr>
      <w:rPr>
        <w:lang w:val="hu-HU" w:eastAsia="en-US" w:bidi="ar-SA"/>
      </w:rPr>
    </w:lvl>
  </w:abstractNum>
  <w:abstractNum w:abstractNumId="29" w15:restartNumberingAfterBreak="0">
    <w:nsid w:val="6C3D1BAD"/>
    <w:multiLevelType w:val="hybridMultilevel"/>
    <w:tmpl w:val="CFAEF09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6F736477"/>
    <w:multiLevelType w:val="hybridMultilevel"/>
    <w:tmpl w:val="603A08EE"/>
    <w:lvl w:ilvl="0" w:tplc="0352A744">
      <w:start w:val="1"/>
      <w:numFmt w:val="decimal"/>
      <w:lvlText w:val="%1."/>
      <w:lvlJc w:val="left"/>
      <w:pPr>
        <w:ind w:left="1170" w:hanging="360"/>
      </w:pPr>
      <w:rPr>
        <w:rFonts w:hint="default"/>
        <w:b w:val="0"/>
        <w:bCs w:val="0"/>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1" w15:restartNumberingAfterBreak="0">
    <w:nsid w:val="7223723D"/>
    <w:multiLevelType w:val="hybridMultilevel"/>
    <w:tmpl w:val="24E013D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74E30143"/>
    <w:multiLevelType w:val="hybridMultilevel"/>
    <w:tmpl w:val="6AC0D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092016"/>
    <w:multiLevelType w:val="hybridMultilevel"/>
    <w:tmpl w:val="6D6EAC9C"/>
    <w:lvl w:ilvl="0" w:tplc="55A4CDAA">
      <w:start w:val="4"/>
      <w:numFmt w:val="decimal"/>
      <w:lvlText w:val="%1."/>
      <w:lvlJc w:val="left"/>
      <w:pPr>
        <w:ind w:left="2682" w:hanging="241"/>
      </w:pPr>
      <w:rPr>
        <w:rFonts w:ascii="Cambria" w:eastAsia="Cambria" w:hAnsi="Cambria" w:cs="Cambria" w:hint="default"/>
        <w:w w:val="98"/>
        <w:sz w:val="24"/>
        <w:szCs w:val="24"/>
        <w:lang w:val="hu-HU" w:eastAsia="en-US" w:bidi="ar-SA"/>
      </w:rPr>
    </w:lvl>
    <w:lvl w:ilvl="1" w:tplc="8B329496">
      <w:numFmt w:val="bullet"/>
      <w:lvlText w:val="•"/>
      <w:lvlJc w:val="left"/>
      <w:pPr>
        <w:ind w:left="3438" w:hanging="241"/>
      </w:pPr>
      <w:rPr>
        <w:rFonts w:hint="default"/>
        <w:lang w:val="hu-HU" w:eastAsia="en-US" w:bidi="ar-SA"/>
      </w:rPr>
    </w:lvl>
    <w:lvl w:ilvl="2" w:tplc="D9E494B4">
      <w:numFmt w:val="bullet"/>
      <w:lvlText w:val="•"/>
      <w:lvlJc w:val="left"/>
      <w:pPr>
        <w:ind w:left="4196" w:hanging="241"/>
      </w:pPr>
      <w:rPr>
        <w:rFonts w:hint="default"/>
        <w:lang w:val="hu-HU" w:eastAsia="en-US" w:bidi="ar-SA"/>
      </w:rPr>
    </w:lvl>
    <w:lvl w:ilvl="3" w:tplc="3E56B2E6">
      <w:numFmt w:val="bullet"/>
      <w:lvlText w:val="•"/>
      <w:lvlJc w:val="left"/>
      <w:pPr>
        <w:ind w:left="4955" w:hanging="241"/>
      </w:pPr>
      <w:rPr>
        <w:rFonts w:hint="default"/>
        <w:lang w:val="hu-HU" w:eastAsia="en-US" w:bidi="ar-SA"/>
      </w:rPr>
    </w:lvl>
    <w:lvl w:ilvl="4" w:tplc="D54A33E0">
      <w:numFmt w:val="bullet"/>
      <w:lvlText w:val="•"/>
      <w:lvlJc w:val="left"/>
      <w:pPr>
        <w:ind w:left="5713" w:hanging="241"/>
      </w:pPr>
      <w:rPr>
        <w:rFonts w:hint="default"/>
        <w:lang w:val="hu-HU" w:eastAsia="en-US" w:bidi="ar-SA"/>
      </w:rPr>
    </w:lvl>
    <w:lvl w:ilvl="5" w:tplc="A468CEE4">
      <w:numFmt w:val="bullet"/>
      <w:lvlText w:val="•"/>
      <w:lvlJc w:val="left"/>
      <w:pPr>
        <w:ind w:left="6472" w:hanging="241"/>
      </w:pPr>
      <w:rPr>
        <w:rFonts w:hint="default"/>
        <w:lang w:val="hu-HU" w:eastAsia="en-US" w:bidi="ar-SA"/>
      </w:rPr>
    </w:lvl>
    <w:lvl w:ilvl="6" w:tplc="7B724976">
      <w:numFmt w:val="bullet"/>
      <w:lvlText w:val="•"/>
      <w:lvlJc w:val="left"/>
      <w:pPr>
        <w:ind w:left="7230" w:hanging="241"/>
      </w:pPr>
      <w:rPr>
        <w:rFonts w:hint="default"/>
        <w:lang w:val="hu-HU" w:eastAsia="en-US" w:bidi="ar-SA"/>
      </w:rPr>
    </w:lvl>
    <w:lvl w:ilvl="7" w:tplc="989C08C4">
      <w:numFmt w:val="bullet"/>
      <w:lvlText w:val="•"/>
      <w:lvlJc w:val="left"/>
      <w:pPr>
        <w:ind w:left="7989" w:hanging="241"/>
      </w:pPr>
      <w:rPr>
        <w:rFonts w:hint="default"/>
        <w:lang w:val="hu-HU" w:eastAsia="en-US" w:bidi="ar-SA"/>
      </w:rPr>
    </w:lvl>
    <w:lvl w:ilvl="8" w:tplc="AC920EC0">
      <w:numFmt w:val="bullet"/>
      <w:lvlText w:val="•"/>
      <w:lvlJc w:val="left"/>
      <w:pPr>
        <w:ind w:left="8747" w:hanging="241"/>
      </w:pPr>
      <w:rPr>
        <w:rFonts w:hint="default"/>
        <w:lang w:val="hu-HU" w:eastAsia="en-US" w:bidi="ar-SA"/>
      </w:rPr>
    </w:lvl>
  </w:abstractNum>
  <w:abstractNum w:abstractNumId="34" w15:restartNumberingAfterBreak="0">
    <w:nsid w:val="75273C3D"/>
    <w:multiLevelType w:val="hybridMultilevel"/>
    <w:tmpl w:val="85266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A72BA2"/>
    <w:multiLevelType w:val="hybridMultilevel"/>
    <w:tmpl w:val="123259EC"/>
    <w:lvl w:ilvl="0" w:tplc="C16E0B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A7E75E1"/>
    <w:multiLevelType w:val="hybridMultilevel"/>
    <w:tmpl w:val="5296A5CA"/>
    <w:lvl w:ilvl="0" w:tplc="CD0A788E">
      <w:start w:val="2"/>
      <w:numFmt w:val="decimal"/>
      <w:lvlText w:val="%1."/>
      <w:lvlJc w:val="left"/>
      <w:pPr>
        <w:ind w:left="720" w:hanging="360"/>
      </w:pPr>
      <w:rPr>
        <w:rFonts w:eastAsia="SimSun" w:cs="Mang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3E09D2"/>
    <w:multiLevelType w:val="hybridMultilevel"/>
    <w:tmpl w:val="F7A4CF2C"/>
    <w:lvl w:ilvl="0" w:tplc="8528CAD4">
      <w:start w:val="8"/>
      <w:numFmt w:val="decimal"/>
      <w:lvlText w:val="%1."/>
      <w:lvlJc w:val="left"/>
      <w:pPr>
        <w:ind w:left="617" w:hanging="362"/>
      </w:pPr>
      <w:rPr>
        <w:rFonts w:hint="default"/>
        <w:b/>
        <w:bCs/>
        <w:w w:val="100"/>
        <w:lang w:val="hu-HU" w:eastAsia="en-US" w:bidi="ar-SA"/>
      </w:rPr>
    </w:lvl>
    <w:lvl w:ilvl="1" w:tplc="D8446AF6">
      <w:start w:val="1"/>
      <w:numFmt w:val="lowerLetter"/>
      <w:lvlText w:val="%2)"/>
      <w:lvlJc w:val="left"/>
      <w:pPr>
        <w:ind w:left="257" w:hanging="355"/>
      </w:pPr>
      <w:rPr>
        <w:rFonts w:ascii="Cambria" w:eastAsia="Cambria" w:hAnsi="Cambria" w:cs="Cambria" w:hint="default"/>
        <w:spacing w:val="-1"/>
        <w:w w:val="93"/>
        <w:sz w:val="24"/>
        <w:szCs w:val="24"/>
        <w:lang w:val="hu-HU" w:eastAsia="en-US" w:bidi="ar-SA"/>
      </w:rPr>
    </w:lvl>
    <w:lvl w:ilvl="2" w:tplc="D658A45E">
      <w:numFmt w:val="bullet"/>
      <w:lvlText w:val="•"/>
      <w:lvlJc w:val="left"/>
      <w:pPr>
        <w:ind w:left="1633" w:hanging="355"/>
      </w:pPr>
      <w:rPr>
        <w:rFonts w:hint="default"/>
        <w:lang w:val="hu-HU" w:eastAsia="en-US" w:bidi="ar-SA"/>
      </w:rPr>
    </w:lvl>
    <w:lvl w:ilvl="3" w:tplc="31B0B84A">
      <w:numFmt w:val="bullet"/>
      <w:lvlText w:val="•"/>
      <w:lvlJc w:val="left"/>
      <w:pPr>
        <w:ind w:left="2647" w:hanging="355"/>
      </w:pPr>
      <w:rPr>
        <w:rFonts w:hint="default"/>
        <w:lang w:val="hu-HU" w:eastAsia="en-US" w:bidi="ar-SA"/>
      </w:rPr>
    </w:lvl>
    <w:lvl w:ilvl="4" w:tplc="91E8057C">
      <w:numFmt w:val="bullet"/>
      <w:lvlText w:val="•"/>
      <w:lvlJc w:val="left"/>
      <w:pPr>
        <w:ind w:left="3661" w:hanging="355"/>
      </w:pPr>
      <w:rPr>
        <w:rFonts w:hint="default"/>
        <w:lang w:val="hu-HU" w:eastAsia="en-US" w:bidi="ar-SA"/>
      </w:rPr>
    </w:lvl>
    <w:lvl w:ilvl="5" w:tplc="E2AA2CAA">
      <w:numFmt w:val="bullet"/>
      <w:lvlText w:val="•"/>
      <w:lvlJc w:val="left"/>
      <w:pPr>
        <w:ind w:left="4675" w:hanging="355"/>
      </w:pPr>
      <w:rPr>
        <w:rFonts w:hint="default"/>
        <w:lang w:val="hu-HU" w:eastAsia="en-US" w:bidi="ar-SA"/>
      </w:rPr>
    </w:lvl>
    <w:lvl w:ilvl="6" w:tplc="D68A250A">
      <w:numFmt w:val="bullet"/>
      <w:lvlText w:val="•"/>
      <w:lvlJc w:val="left"/>
      <w:pPr>
        <w:ind w:left="5689" w:hanging="355"/>
      </w:pPr>
      <w:rPr>
        <w:rFonts w:hint="default"/>
        <w:lang w:val="hu-HU" w:eastAsia="en-US" w:bidi="ar-SA"/>
      </w:rPr>
    </w:lvl>
    <w:lvl w:ilvl="7" w:tplc="64B60A10">
      <w:numFmt w:val="bullet"/>
      <w:lvlText w:val="•"/>
      <w:lvlJc w:val="left"/>
      <w:pPr>
        <w:ind w:left="6702" w:hanging="355"/>
      </w:pPr>
      <w:rPr>
        <w:rFonts w:hint="default"/>
        <w:lang w:val="hu-HU" w:eastAsia="en-US" w:bidi="ar-SA"/>
      </w:rPr>
    </w:lvl>
    <w:lvl w:ilvl="8" w:tplc="89EA6CAE">
      <w:numFmt w:val="bullet"/>
      <w:lvlText w:val="•"/>
      <w:lvlJc w:val="left"/>
      <w:pPr>
        <w:ind w:left="7716" w:hanging="355"/>
      </w:pPr>
      <w:rPr>
        <w:rFonts w:hint="default"/>
        <w:lang w:val="hu-HU" w:eastAsia="en-US" w:bidi="ar-SA"/>
      </w:rPr>
    </w:lvl>
  </w:abstractNum>
  <w:abstractNum w:abstractNumId="38" w15:restartNumberingAfterBreak="0">
    <w:nsid w:val="7FFB039F"/>
    <w:multiLevelType w:val="hybridMultilevel"/>
    <w:tmpl w:val="19506DBA"/>
    <w:lvl w:ilvl="0" w:tplc="DAB4CDCC">
      <w:start w:val="1"/>
      <w:numFmt w:val="decimal"/>
      <w:lvlText w:val="%1."/>
      <w:lvlJc w:val="left"/>
      <w:pPr>
        <w:ind w:left="717" w:hanging="360"/>
      </w:pPr>
      <w:rPr>
        <w:rFonts w:ascii="Times New Roman" w:eastAsia="Times New Roman" w:hAnsi="Times New Roman" w:cs="Times New Roman" w:hint="default"/>
        <w:b/>
        <w:bCs/>
        <w:spacing w:val="-3"/>
        <w:w w:val="100"/>
        <w:sz w:val="24"/>
        <w:szCs w:val="24"/>
        <w:lang w:val="hu-HU" w:eastAsia="en-US" w:bidi="ar-SA"/>
      </w:rPr>
    </w:lvl>
    <w:lvl w:ilvl="1" w:tplc="8B62927C">
      <w:start w:val="2"/>
      <w:numFmt w:val="decimal"/>
      <w:lvlText w:val="%2."/>
      <w:lvlJc w:val="left"/>
      <w:pPr>
        <w:ind w:left="1114" w:hanging="255"/>
      </w:pPr>
      <w:rPr>
        <w:rFonts w:ascii="Times New Roman" w:eastAsia="Times New Roman" w:hAnsi="Times New Roman" w:cs="Times New Roman" w:hint="default"/>
        <w:w w:val="100"/>
        <w:sz w:val="24"/>
        <w:szCs w:val="24"/>
        <w:lang w:val="hu-HU" w:eastAsia="en-US" w:bidi="ar-SA"/>
      </w:rPr>
    </w:lvl>
    <w:lvl w:ilvl="2" w:tplc="2098AD48">
      <w:numFmt w:val="bullet"/>
      <w:lvlText w:val="•"/>
      <w:lvlJc w:val="left"/>
      <w:pPr>
        <w:ind w:left="2082" w:hanging="255"/>
      </w:pPr>
      <w:rPr>
        <w:rFonts w:hint="default"/>
        <w:lang w:val="hu-HU" w:eastAsia="en-US" w:bidi="ar-SA"/>
      </w:rPr>
    </w:lvl>
    <w:lvl w:ilvl="3" w:tplc="2B1C4F3C">
      <w:numFmt w:val="bullet"/>
      <w:lvlText w:val="•"/>
      <w:lvlJc w:val="left"/>
      <w:pPr>
        <w:ind w:left="3045" w:hanging="255"/>
      </w:pPr>
      <w:rPr>
        <w:rFonts w:hint="default"/>
        <w:lang w:val="hu-HU" w:eastAsia="en-US" w:bidi="ar-SA"/>
      </w:rPr>
    </w:lvl>
    <w:lvl w:ilvl="4" w:tplc="461CF908">
      <w:numFmt w:val="bullet"/>
      <w:lvlText w:val="•"/>
      <w:lvlJc w:val="left"/>
      <w:pPr>
        <w:ind w:left="4008" w:hanging="255"/>
      </w:pPr>
      <w:rPr>
        <w:rFonts w:hint="default"/>
        <w:lang w:val="hu-HU" w:eastAsia="en-US" w:bidi="ar-SA"/>
      </w:rPr>
    </w:lvl>
    <w:lvl w:ilvl="5" w:tplc="4790EE68">
      <w:numFmt w:val="bullet"/>
      <w:lvlText w:val="•"/>
      <w:lvlJc w:val="left"/>
      <w:pPr>
        <w:ind w:left="4970" w:hanging="255"/>
      </w:pPr>
      <w:rPr>
        <w:rFonts w:hint="default"/>
        <w:lang w:val="hu-HU" w:eastAsia="en-US" w:bidi="ar-SA"/>
      </w:rPr>
    </w:lvl>
    <w:lvl w:ilvl="6" w:tplc="C3680D40">
      <w:numFmt w:val="bullet"/>
      <w:lvlText w:val="•"/>
      <w:lvlJc w:val="left"/>
      <w:pPr>
        <w:ind w:left="5933" w:hanging="255"/>
      </w:pPr>
      <w:rPr>
        <w:rFonts w:hint="default"/>
        <w:lang w:val="hu-HU" w:eastAsia="en-US" w:bidi="ar-SA"/>
      </w:rPr>
    </w:lvl>
    <w:lvl w:ilvl="7" w:tplc="8BAA80B8">
      <w:numFmt w:val="bullet"/>
      <w:lvlText w:val="•"/>
      <w:lvlJc w:val="left"/>
      <w:pPr>
        <w:ind w:left="6896" w:hanging="255"/>
      </w:pPr>
      <w:rPr>
        <w:rFonts w:hint="default"/>
        <w:lang w:val="hu-HU" w:eastAsia="en-US" w:bidi="ar-SA"/>
      </w:rPr>
    </w:lvl>
    <w:lvl w:ilvl="8" w:tplc="802472CE">
      <w:numFmt w:val="bullet"/>
      <w:lvlText w:val="•"/>
      <w:lvlJc w:val="left"/>
      <w:pPr>
        <w:ind w:left="7858" w:hanging="255"/>
      </w:pPr>
      <w:rPr>
        <w:rFonts w:hint="default"/>
        <w:lang w:val="hu-HU" w:eastAsia="en-US" w:bidi="ar-SA"/>
      </w:rPr>
    </w:lvl>
  </w:abstractNum>
  <w:num w:numId="1">
    <w:abstractNumId w:val="0"/>
  </w:num>
  <w:num w:numId="2">
    <w:abstractNumId w:val="12"/>
  </w:num>
  <w:num w:numId="3">
    <w:abstractNumId w:val="15"/>
  </w:num>
  <w:num w:numId="4">
    <w:abstractNumId w:val="31"/>
  </w:num>
  <w:num w:numId="5">
    <w:abstractNumId w:val="19"/>
  </w:num>
  <w:num w:numId="6">
    <w:abstractNumId w:val="25"/>
  </w:num>
  <w:num w:numId="7">
    <w:abstractNumId w:val="29"/>
  </w:num>
  <w:num w:numId="8">
    <w:abstractNumId w:val="27"/>
  </w:num>
  <w:num w:numId="9">
    <w:abstractNumId w:val="3"/>
  </w:num>
  <w:num w:numId="10">
    <w:abstractNumId w:val="1"/>
  </w:num>
  <w:num w:numId="11">
    <w:abstractNumId w:val="26"/>
  </w:num>
  <w:num w:numId="12">
    <w:abstractNumId w:val="35"/>
  </w:num>
  <w:num w:numId="13">
    <w:abstractNumId w:val="14"/>
  </w:num>
  <w:num w:numId="14">
    <w:abstractNumId w:val="24"/>
  </w:num>
  <w:num w:numId="15">
    <w:abstractNumId w:val="13"/>
  </w:num>
  <w:num w:numId="16">
    <w:abstractNumId w:val="36"/>
  </w:num>
  <w:num w:numId="17">
    <w:abstractNumId w:val="23"/>
  </w:num>
  <w:num w:numId="18">
    <w:abstractNumId w:val="34"/>
  </w:num>
  <w:num w:numId="19">
    <w:abstractNumId w:val="32"/>
  </w:num>
  <w:num w:numId="20">
    <w:abstractNumId w:val="6"/>
  </w:num>
  <w:num w:numId="21">
    <w:abstractNumId w:val="17"/>
  </w:num>
  <w:num w:numId="22">
    <w:abstractNumId w:val="11"/>
  </w:num>
  <w:num w:numId="23">
    <w:abstractNumId w:val="16"/>
  </w:num>
  <w:num w:numId="24">
    <w:abstractNumId w:val="5"/>
  </w:num>
  <w:num w:numId="25">
    <w:abstractNumId w:val="10"/>
  </w:num>
  <w:num w:numId="26">
    <w:abstractNumId w:val="30"/>
  </w:num>
  <w:num w:numId="27">
    <w:abstractNumId w:val="7"/>
  </w:num>
  <w:num w:numId="28">
    <w:abstractNumId w:val="21"/>
  </w:num>
  <w:num w:numId="29">
    <w:abstractNumId w:val="18"/>
  </w:num>
  <w:num w:numId="30">
    <w:abstractNumId w:val="20"/>
  </w:num>
  <w:num w:numId="31">
    <w:abstractNumId w:val="9"/>
  </w:num>
  <w:num w:numId="32">
    <w:abstractNumId w:val="37"/>
  </w:num>
  <w:num w:numId="33">
    <w:abstractNumId w:val="33"/>
  </w:num>
  <w:num w:numId="34">
    <w:abstractNumId w:val="2"/>
  </w:num>
  <w:num w:numId="35">
    <w:abstractNumId w:val="28"/>
    <w:lvlOverride w:ilvl="0">
      <w:startOverride w:val="11"/>
    </w:lvlOverride>
    <w:lvlOverride w:ilvl="1">
      <w:startOverride w:val="1"/>
    </w:lvlOverride>
    <w:lvlOverride w:ilvl="2"/>
    <w:lvlOverride w:ilvl="3"/>
    <w:lvlOverride w:ilvl="4"/>
    <w:lvlOverride w:ilvl="5"/>
    <w:lvlOverride w:ilvl="6"/>
    <w:lvlOverride w:ilvl="7"/>
    <w:lvlOverride w:ilvl="8"/>
  </w:num>
  <w:num w:numId="36">
    <w:abstractNumId w:val="38"/>
  </w:num>
  <w:num w:numId="37">
    <w:abstractNumId w:val="4"/>
  </w:num>
  <w:num w:numId="38">
    <w:abstractNumId w:val="8"/>
  </w:num>
  <w:num w:numId="39">
    <w:abstractNumId w:val="22"/>
    <w:lvlOverride w:ilvl="0">
      <w:startOverride w:val="1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741"/>
    <w:rsid w:val="000001BD"/>
    <w:rsid w:val="00002262"/>
    <w:rsid w:val="000052EB"/>
    <w:rsid w:val="00006F22"/>
    <w:rsid w:val="00010AD2"/>
    <w:rsid w:val="00010C10"/>
    <w:rsid w:val="000112CD"/>
    <w:rsid w:val="00015670"/>
    <w:rsid w:val="0001678F"/>
    <w:rsid w:val="000177A5"/>
    <w:rsid w:val="00017945"/>
    <w:rsid w:val="00021B07"/>
    <w:rsid w:val="000220EC"/>
    <w:rsid w:val="00022B3A"/>
    <w:rsid w:val="00022C84"/>
    <w:rsid w:val="00024EE7"/>
    <w:rsid w:val="000261F1"/>
    <w:rsid w:val="00026917"/>
    <w:rsid w:val="000277E2"/>
    <w:rsid w:val="000318B7"/>
    <w:rsid w:val="00031B86"/>
    <w:rsid w:val="00032F66"/>
    <w:rsid w:val="000344B8"/>
    <w:rsid w:val="00040B4B"/>
    <w:rsid w:val="000459BE"/>
    <w:rsid w:val="0005023A"/>
    <w:rsid w:val="000525BB"/>
    <w:rsid w:val="00056340"/>
    <w:rsid w:val="00056993"/>
    <w:rsid w:val="000579AC"/>
    <w:rsid w:val="00062227"/>
    <w:rsid w:val="000634A5"/>
    <w:rsid w:val="000652B5"/>
    <w:rsid w:val="00067D51"/>
    <w:rsid w:val="00070081"/>
    <w:rsid w:val="00071B96"/>
    <w:rsid w:val="00071F2C"/>
    <w:rsid w:val="000735A9"/>
    <w:rsid w:val="00074E7E"/>
    <w:rsid w:val="00077ED0"/>
    <w:rsid w:val="000801E1"/>
    <w:rsid w:val="000814E9"/>
    <w:rsid w:val="00081E9B"/>
    <w:rsid w:val="00083A15"/>
    <w:rsid w:val="00084A45"/>
    <w:rsid w:val="00084DE1"/>
    <w:rsid w:val="000851C8"/>
    <w:rsid w:val="00085866"/>
    <w:rsid w:val="0008736A"/>
    <w:rsid w:val="00090900"/>
    <w:rsid w:val="00092890"/>
    <w:rsid w:val="00095217"/>
    <w:rsid w:val="000A6627"/>
    <w:rsid w:val="000B5AA7"/>
    <w:rsid w:val="000B5C94"/>
    <w:rsid w:val="000B72B8"/>
    <w:rsid w:val="000B7D0C"/>
    <w:rsid w:val="000C3393"/>
    <w:rsid w:val="000C3B10"/>
    <w:rsid w:val="000C435A"/>
    <w:rsid w:val="000C47C3"/>
    <w:rsid w:val="000D0C2B"/>
    <w:rsid w:val="000D1411"/>
    <w:rsid w:val="000D1A1F"/>
    <w:rsid w:val="000D211F"/>
    <w:rsid w:val="000D250A"/>
    <w:rsid w:val="000D4044"/>
    <w:rsid w:val="000D4375"/>
    <w:rsid w:val="000D7765"/>
    <w:rsid w:val="000E2D11"/>
    <w:rsid w:val="000E3680"/>
    <w:rsid w:val="000E45AF"/>
    <w:rsid w:val="000E6C28"/>
    <w:rsid w:val="000E7DDC"/>
    <w:rsid w:val="000E7DEF"/>
    <w:rsid w:val="000F013F"/>
    <w:rsid w:val="000F059D"/>
    <w:rsid w:val="000F3851"/>
    <w:rsid w:val="000F3A66"/>
    <w:rsid w:val="000F6A23"/>
    <w:rsid w:val="000F714A"/>
    <w:rsid w:val="000F7ED8"/>
    <w:rsid w:val="00105762"/>
    <w:rsid w:val="001061D4"/>
    <w:rsid w:val="00111B28"/>
    <w:rsid w:val="001126D5"/>
    <w:rsid w:val="00117523"/>
    <w:rsid w:val="001200ED"/>
    <w:rsid w:val="00122D62"/>
    <w:rsid w:val="00125143"/>
    <w:rsid w:val="001252BE"/>
    <w:rsid w:val="001312BF"/>
    <w:rsid w:val="00131CE1"/>
    <w:rsid w:val="001328DD"/>
    <w:rsid w:val="001349B2"/>
    <w:rsid w:val="00136412"/>
    <w:rsid w:val="00140227"/>
    <w:rsid w:val="001424D9"/>
    <w:rsid w:val="00143805"/>
    <w:rsid w:val="00146109"/>
    <w:rsid w:val="00153F54"/>
    <w:rsid w:val="00154BA8"/>
    <w:rsid w:val="001571DF"/>
    <w:rsid w:val="001601B8"/>
    <w:rsid w:val="00162C7C"/>
    <w:rsid w:val="00170006"/>
    <w:rsid w:val="00172754"/>
    <w:rsid w:val="00172C54"/>
    <w:rsid w:val="00174298"/>
    <w:rsid w:val="00177190"/>
    <w:rsid w:val="0018084E"/>
    <w:rsid w:val="00181622"/>
    <w:rsid w:val="001822AF"/>
    <w:rsid w:val="0018302E"/>
    <w:rsid w:val="00184A24"/>
    <w:rsid w:val="00191E17"/>
    <w:rsid w:val="001934C5"/>
    <w:rsid w:val="001B37DF"/>
    <w:rsid w:val="001B3B04"/>
    <w:rsid w:val="001B4CD3"/>
    <w:rsid w:val="001B68C9"/>
    <w:rsid w:val="001B7077"/>
    <w:rsid w:val="001B7083"/>
    <w:rsid w:val="001C14A2"/>
    <w:rsid w:val="001C14F6"/>
    <w:rsid w:val="001C2258"/>
    <w:rsid w:val="001C35A1"/>
    <w:rsid w:val="001C690D"/>
    <w:rsid w:val="001C751E"/>
    <w:rsid w:val="001C7B17"/>
    <w:rsid w:val="001D0659"/>
    <w:rsid w:val="001D1FC9"/>
    <w:rsid w:val="001D2AD5"/>
    <w:rsid w:val="001D3A00"/>
    <w:rsid w:val="001D438D"/>
    <w:rsid w:val="001D4B57"/>
    <w:rsid w:val="001D5552"/>
    <w:rsid w:val="001D72D2"/>
    <w:rsid w:val="001D7ED3"/>
    <w:rsid w:val="001E3B58"/>
    <w:rsid w:val="001E6512"/>
    <w:rsid w:val="001F0546"/>
    <w:rsid w:val="001F1BE3"/>
    <w:rsid w:val="001F1E2D"/>
    <w:rsid w:val="001F5FB1"/>
    <w:rsid w:val="001F6136"/>
    <w:rsid w:val="001F7F76"/>
    <w:rsid w:val="0020221F"/>
    <w:rsid w:val="002033EE"/>
    <w:rsid w:val="00204353"/>
    <w:rsid w:val="002054F7"/>
    <w:rsid w:val="00205AD3"/>
    <w:rsid w:val="00206C10"/>
    <w:rsid w:val="002100A3"/>
    <w:rsid w:val="0021252E"/>
    <w:rsid w:val="00213BE7"/>
    <w:rsid w:val="00215EEA"/>
    <w:rsid w:val="00221C3A"/>
    <w:rsid w:val="00223373"/>
    <w:rsid w:val="00225739"/>
    <w:rsid w:val="00230F73"/>
    <w:rsid w:val="00232049"/>
    <w:rsid w:val="002340DA"/>
    <w:rsid w:val="0024204D"/>
    <w:rsid w:val="00245439"/>
    <w:rsid w:val="00245D80"/>
    <w:rsid w:val="00245EB6"/>
    <w:rsid w:val="00246947"/>
    <w:rsid w:val="00250741"/>
    <w:rsid w:val="00251320"/>
    <w:rsid w:val="00255247"/>
    <w:rsid w:val="00263CC9"/>
    <w:rsid w:val="0026655F"/>
    <w:rsid w:val="00266B4E"/>
    <w:rsid w:val="002732F7"/>
    <w:rsid w:val="00273DA2"/>
    <w:rsid w:val="00274C75"/>
    <w:rsid w:val="00275631"/>
    <w:rsid w:val="0027580B"/>
    <w:rsid w:val="00275B7C"/>
    <w:rsid w:val="00276093"/>
    <w:rsid w:val="00282FE8"/>
    <w:rsid w:val="0028534A"/>
    <w:rsid w:val="002908D5"/>
    <w:rsid w:val="002920C9"/>
    <w:rsid w:val="002941D0"/>
    <w:rsid w:val="0029450F"/>
    <w:rsid w:val="00294CE2"/>
    <w:rsid w:val="00295612"/>
    <w:rsid w:val="002957E1"/>
    <w:rsid w:val="00295BE3"/>
    <w:rsid w:val="00297C6D"/>
    <w:rsid w:val="002A1C92"/>
    <w:rsid w:val="002A2776"/>
    <w:rsid w:val="002B09DD"/>
    <w:rsid w:val="002B313D"/>
    <w:rsid w:val="002B3608"/>
    <w:rsid w:val="002B3DE3"/>
    <w:rsid w:val="002B6D5A"/>
    <w:rsid w:val="002B7E80"/>
    <w:rsid w:val="002C0C19"/>
    <w:rsid w:val="002C101E"/>
    <w:rsid w:val="002C2342"/>
    <w:rsid w:val="002C2A2B"/>
    <w:rsid w:val="002C2DA8"/>
    <w:rsid w:val="002C4415"/>
    <w:rsid w:val="002C7E01"/>
    <w:rsid w:val="002D0571"/>
    <w:rsid w:val="002D193C"/>
    <w:rsid w:val="002D200A"/>
    <w:rsid w:val="002D3174"/>
    <w:rsid w:val="002D37FF"/>
    <w:rsid w:val="002D3E44"/>
    <w:rsid w:val="002D4622"/>
    <w:rsid w:val="002D5008"/>
    <w:rsid w:val="002D5C84"/>
    <w:rsid w:val="002D78E3"/>
    <w:rsid w:val="002E1820"/>
    <w:rsid w:val="002E33BE"/>
    <w:rsid w:val="002E54BF"/>
    <w:rsid w:val="002E5789"/>
    <w:rsid w:val="002E66BC"/>
    <w:rsid w:val="00300C73"/>
    <w:rsid w:val="00302354"/>
    <w:rsid w:val="00304668"/>
    <w:rsid w:val="003072AD"/>
    <w:rsid w:val="00310745"/>
    <w:rsid w:val="00310E5E"/>
    <w:rsid w:val="0031225B"/>
    <w:rsid w:val="003204DA"/>
    <w:rsid w:val="00322FF5"/>
    <w:rsid w:val="00324209"/>
    <w:rsid w:val="00326778"/>
    <w:rsid w:val="003272F4"/>
    <w:rsid w:val="00327891"/>
    <w:rsid w:val="003319D0"/>
    <w:rsid w:val="00332026"/>
    <w:rsid w:val="00333DCC"/>
    <w:rsid w:val="00335BBA"/>
    <w:rsid w:val="00335C17"/>
    <w:rsid w:val="003371C3"/>
    <w:rsid w:val="00337387"/>
    <w:rsid w:val="00340C00"/>
    <w:rsid w:val="00341072"/>
    <w:rsid w:val="00342679"/>
    <w:rsid w:val="00345B91"/>
    <w:rsid w:val="0035022F"/>
    <w:rsid w:val="00350950"/>
    <w:rsid w:val="003512DB"/>
    <w:rsid w:val="00352ACA"/>
    <w:rsid w:val="00353B3E"/>
    <w:rsid w:val="0035701D"/>
    <w:rsid w:val="00357DC5"/>
    <w:rsid w:val="00361C42"/>
    <w:rsid w:val="00364CE5"/>
    <w:rsid w:val="00365726"/>
    <w:rsid w:val="0036711F"/>
    <w:rsid w:val="00374B15"/>
    <w:rsid w:val="00375ECA"/>
    <w:rsid w:val="003838F8"/>
    <w:rsid w:val="00384114"/>
    <w:rsid w:val="0038586F"/>
    <w:rsid w:val="00385F29"/>
    <w:rsid w:val="0039076E"/>
    <w:rsid w:val="00395D03"/>
    <w:rsid w:val="00396E20"/>
    <w:rsid w:val="00397DAB"/>
    <w:rsid w:val="003A0480"/>
    <w:rsid w:val="003A0DAF"/>
    <w:rsid w:val="003A1779"/>
    <w:rsid w:val="003A24BD"/>
    <w:rsid w:val="003A668F"/>
    <w:rsid w:val="003B0B43"/>
    <w:rsid w:val="003B2C89"/>
    <w:rsid w:val="003B4A95"/>
    <w:rsid w:val="003C061C"/>
    <w:rsid w:val="003C09B2"/>
    <w:rsid w:val="003C0C57"/>
    <w:rsid w:val="003C44E0"/>
    <w:rsid w:val="003C625B"/>
    <w:rsid w:val="003D08CD"/>
    <w:rsid w:val="003D179F"/>
    <w:rsid w:val="003D2732"/>
    <w:rsid w:val="003D2A02"/>
    <w:rsid w:val="003D37D8"/>
    <w:rsid w:val="003D4C29"/>
    <w:rsid w:val="003D6886"/>
    <w:rsid w:val="003D7BA4"/>
    <w:rsid w:val="003E0D45"/>
    <w:rsid w:val="003E3C8C"/>
    <w:rsid w:val="003E4904"/>
    <w:rsid w:val="003E7D34"/>
    <w:rsid w:val="003E7F2F"/>
    <w:rsid w:val="003F443B"/>
    <w:rsid w:val="003F5225"/>
    <w:rsid w:val="00401713"/>
    <w:rsid w:val="00403098"/>
    <w:rsid w:val="00404A3C"/>
    <w:rsid w:val="004050FB"/>
    <w:rsid w:val="00405327"/>
    <w:rsid w:val="00413282"/>
    <w:rsid w:val="0041371C"/>
    <w:rsid w:val="00414DA8"/>
    <w:rsid w:val="00415486"/>
    <w:rsid w:val="0041672A"/>
    <w:rsid w:val="00417A5F"/>
    <w:rsid w:val="004206E0"/>
    <w:rsid w:val="004209E7"/>
    <w:rsid w:val="0042254E"/>
    <w:rsid w:val="00427340"/>
    <w:rsid w:val="00430618"/>
    <w:rsid w:val="00434F77"/>
    <w:rsid w:val="00442158"/>
    <w:rsid w:val="00443138"/>
    <w:rsid w:val="00443184"/>
    <w:rsid w:val="00443539"/>
    <w:rsid w:val="00445FA6"/>
    <w:rsid w:val="00446B66"/>
    <w:rsid w:val="004515AC"/>
    <w:rsid w:val="00452995"/>
    <w:rsid w:val="004577B3"/>
    <w:rsid w:val="00462879"/>
    <w:rsid w:val="00462FFC"/>
    <w:rsid w:val="0046638C"/>
    <w:rsid w:val="00470634"/>
    <w:rsid w:val="004758A2"/>
    <w:rsid w:val="00482CC4"/>
    <w:rsid w:val="00483C55"/>
    <w:rsid w:val="004856CC"/>
    <w:rsid w:val="00490003"/>
    <w:rsid w:val="00490821"/>
    <w:rsid w:val="00497F0D"/>
    <w:rsid w:val="004A14B9"/>
    <w:rsid w:val="004A1C44"/>
    <w:rsid w:val="004A28B0"/>
    <w:rsid w:val="004A2DB2"/>
    <w:rsid w:val="004A4003"/>
    <w:rsid w:val="004A702B"/>
    <w:rsid w:val="004A7A24"/>
    <w:rsid w:val="004B0C7F"/>
    <w:rsid w:val="004B175A"/>
    <w:rsid w:val="004B200E"/>
    <w:rsid w:val="004B46AE"/>
    <w:rsid w:val="004B72B7"/>
    <w:rsid w:val="004B7BB9"/>
    <w:rsid w:val="004C3578"/>
    <w:rsid w:val="004C392F"/>
    <w:rsid w:val="004C3D18"/>
    <w:rsid w:val="004C777E"/>
    <w:rsid w:val="004D1565"/>
    <w:rsid w:val="004D3960"/>
    <w:rsid w:val="004D463B"/>
    <w:rsid w:val="004E1A7D"/>
    <w:rsid w:val="004E2972"/>
    <w:rsid w:val="004E3631"/>
    <w:rsid w:val="004E42CA"/>
    <w:rsid w:val="004E5B40"/>
    <w:rsid w:val="004F01A4"/>
    <w:rsid w:val="004F121D"/>
    <w:rsid w:val="004F4136"/>
    <w:rsid w:val="004F63EE"/>
    <w:rsid w:val="004F7C7D"/>
    <w:rsid w:val="00500A97"/>
    <w:rsid w:val="00500D13"/>
    <w:rsid w:val="00504F70"/>
    <w:rsid w:val="00505062"/>
    <w:rsid w:val="005050F5"/>
    <w:rsid w:val="00505648"/>
    <w:rsid w:val="005122C2"/>
    <w:rsid w:val="00513F43"/>
    <w:rsid w:val="00517DA0"/>
    <w:rsid w:val="0052150C"/>
    <w:rsid w:val="00522D53"/>
    <w:rsid w:val="005236CB"/>
    <w:rsid w:val="005258C8"/>
    <w:rsid w:val="005329E1"/>
    <w:rsid w:val="005369AE"/>
    <w:rsid w:val="00540825"/>
    <w:rsid w:val="00540A27"/>
    <w:rsid w:val="00543A3C"/>
    <w:rsid w:val="00543F0F"/>
    <w:rsid w:val="00547160"/>
    <w:rsid w:val="00547531"/>
    <w:rsid w:val="00552D4D"/>
    <w:rsid w:val="00553467"/>
    <w:rsid w:val="00553C92"/>
    <w:rsid w:val="00570B49"/>
    <w:rsid w:val="00570FE8"/>
    <w:rsid w:val="00572B69"/>
    <w:rsid w:val="00573682"/>
    <w:rsid w:val="00573707"/>
    <w:rsid w:val="00573B96"/>
    <w:rsid w:val="005807C3"/>
    <w:rsid w:val="00582E31"/>
    <w:rsid w:val="00583489"/>
    <w:rsid w:val="00583C08"/>
    <w:rsid w:val="005852F9"/>
    <w:rsid w:val="00585AE8"/>
    <w:rsid w:val="0059115A"/>
    <w:rsid w:val="00597E07"/>
    <w:rsid w:val="005A07EF"/>
    <w:rsid w:val="005A0CEF"/>
    <w:rsid w:val="005A1507"/>
    <w:rsid w:val="005A29D5"/>
    <w:rsid w:val="005A58FC"/>
    <w:rsid w:val="005A637F"/>
    <w:rsid w:val="005B2351"/>
    <w:rsid w:val="005C5F92"/>
    <w:rsid w:val="005C7D6E"/>
    <w:rsid w:val="005C7D7B"/>
    <w:rsid w:val="005D1118"/>
    <w:rsid w:val="005D5BB2"/>
    <w:rsid w:val="005D6CAE"/>
    <w:rsid w:val="005D7929"/>
    <w:rsid w:val="005E1418"/>
    <w:rsid w:val="005E19C9"/>
    <w:rsid w:val="005E1E79"/>
    <w:rsid w:val="005E262C"/>
    <w:rsid w:val="005E3BA2"/>
    <w:rsid w:val="005E6668"/>
    <w:rsid w:val="005F04DC"/>
    <w:rsid w:val="005F0745"/>
    <w:rsid w:val="005F5BA2"/>
    <w:rsid w:val="005F6211"/>
    <w:rsid w:val="006014D2"/>
    <w:rsid w:val="00604450"/>
    <w:rsid w:val="006067C1"/>
    <w:rsid w:val="00610CEE"/>
    <w:rsid w:val="00611639"/>
    <w:rsid w:val="00611D7C"/>
    <w:rsid w:val="0061248C"/>
    <w:rsid w:val="006131AB"/>
    <w:rsid w:val="0061364C"/>
    <w:rsid w:val="00613A74"/>
    <w:rsid w:val="00615329"/>
    <w:rsid w:val="00615FCD"/>
    <w:rsid w:val="00616137"/>
    <w:rsid w:val="006167AD"/>
    <w:rsid w:val="006255C0"/>
    <w:rsid w:val="00627BA2"/>
    <w:rsid w:val="00627E23"/>
    <w:rsid w:val="006313DD"/>
    <w:rsid w:val="00631B75"/>
    <w:rsid w:val="0063405E"/>
    <w:rsid w:val="00635C19"/>
    <w:rsid w:val="00635D29"/>
    <w:rsid w:val="00635E3F"/>
    <w:rsid w:val="006361F5"/>
    <w:rsid w:val="006363CA"/>
    <w:rsid w:val="0063779F"/>
    <w:rsid w:val="00641BCC"/>
    <w:rsid w:val="00644942"/>
    <w:rsid w:val="0064758E"/>
    <w:rsid w:val="00651C42"/>
    <w:rsid w:val="0065216B"/>
    <w:rsid w:val="00656B5B"/>
    <w:rsid w:val="00656E75"/>
    <w:rsid w:val="0065771A"/>
    <w:rsid w:val="00663222"/>
    <w:rsid w:val="0066375F"/>
    <w:rsid w:val="00663A96"/>
    <w:rsid w:val="0066699E"/>
    <w:rsid w:val="00666DFC"/>
    <w:rsid w:val="006674A4"/>
    <w:rsid w:val="006724C4"/>
    <w:rsid w:val="00676E61"/>
    <w:rsid w:val="00677148"/>
    <w:rsid w:val="00680D86"/>
    <w:rsid w:val="0068164D"/>
    <w:rsid w:val="00681D92"/>
    <w:rsid w:val="00682C29"/>
    <w:rsid w:val="00683E86"/>
    <w:rsid w:val="00684B55"/>
    <w:rsid w:val="006872C5"/>
    <w:rsid w:val="006874C1"/>
    <w:rsid w:val="00690301"/>
    <w:rsid w:val="00691A94"/>
    <w:rsid w:val="00691B80"/>
    <w:rsid w:val="00691D13"/>
    <w:rsid w:val="00692353"/>
    <w:rsid w:val="006925A0"/>
    <w:rsid w:val="00695316"/>
    <w:rsid w:val="006A19C5"/>
    <w:rsid w:val="006A3F96"/>
    <w:rsid w:val="006B3535"/>
    <w:rsid w:val="006B7C5B"/>
    <w:rsid w:val="006B7F7E"/>
    <w:rsid w:val="006C066D"/>
    <w:rsid w:val="006C1D53"/>
    <w:rsid w:val="006C2A15"/>
    <w:rsid w:val="006C4B8A"/>
    <w:rsid w:val="006C4EA5"/>
    <w:rsid w:val="006D1696"/>
    <w:rsid w:val="006D3D05"/>
    <w:rsid w:val="006D61CF"/>
    <w:rsid w:val="006D67D2"/>
    <w:rsid w:val="006D6C76"/>
    <w:rsid w:val="006D70A3"/>
    <w:rsid w:val="006E71B3"/>
    <w:rsid w:val="006E7AB9"/>
    <w:rsid w:val="006F0E53"/>
    <w:rsid w:val="006F1169"/>
    <w:rsid w:val="006F3FE0"/>
    <w:rsid w:val="006F53BC"/>
    <w:rsid w:val="006F6FEE"/>
    <w:rsid w:val="006F75FB"/>
    <w:rsid w:val="007002D3"/>
    <w:rsid w:val="007020E2"/>
    <w:rsid w:val="00702FC0"/>
    <w:rsid w:val="00705BEF"/>
    <w:rsid w:val="007104FF"/>
    <w:rsid w:val="00711A82"/>
    <w:rsid w:val="00723526"/>
    <w:rsid w:val="0072586C"/>
    <w:rsid w:val="00733225"/>
    <w:rsid w:val="00734566"/>
    <w:rsid w:val="00734EFC"/>
    <w:rsid w:val="00736668"/>
    <w:rsid w:val="00740E75"/>
    <w:rsid w:val="0075082B"/>
    <w:rsid w:val="00754492"/>
    <w:rsid w:val="00757DAE"/>
    <w:rsid w:val="007634AD"/>
    <w:rsid w:val="00763DBB"/>
    <w:rsid w:val="0076488B"/>
    <w:rsid w:val="00767C4C"/>
    <w:rsid w:val="007727DB"/>
    <w:rsid w:val="00774340"/>
    <w:rsid w:val="007749F7"/>
    <w:rsid w:val="00775FB4"/>
    <w:rsid w:val="00776FE0"/>
    <w:rsid w:val="00780830"/>
    <w:rsid w:val="007829B5"/>
    <w:rsid w:val="00790D39"/>
    <w:rsid w:val="0079108C"/>
    <w:rsid w:val="00792827"/>
    <w:rsid w:val="00792CCB"/>
    <w:rsid w:val="00794F39"/>
    <w:rsid w:val="00796AC1"/>
    <w:rsid w:val="007A14F7"/>
    <w:rsid w:val="007A36F3"/>
    <w:rsid w:val="007A4311"/>
    <w:rsid w:val="007A45DE"/>
    <w:rsid w:val="007A5396"/>
    <w:rsid w:val="007B21B5"/>
    <w:rsid w:val="007B2A3F"/>
    <w:rsid w:val="007B4540"/>
    <w:rsid w:val="007B6A68"/>
    <w:rsid w:val="007B6E92"/>
    <w:rsid w:val="007B72D5"/>
    <w:rsid w:val="007C13E8"/>
    <w:rsid w:val="007C147B"/>
    <w:rsid w:val="007C2537"/>
    <w:rsid w:val="007C2F92"/>
    <w:rsid w:val="007C4018"/>
    <w:rsid w:val="007C6244"/>
    <w:rsid w:val="007C6656"/>
    <w:rsid w:val="007D10D0"/>
    <w:rsid w:val="007D16E3"/>
    <w:rsid w:val="007D55BF"/>
    <w:rsid w:val="007E0039"/>
    <w:rsid w:val="007E01FA"/>
    <w:rsid w:val="007E1196"/>
    <w:rsid w:val="007E1F41"/>
    <w:rsid w:val="007E26AF"/>
    <w:rsid w:val="007E29F1"/>
    <w:rsid w:val="007E3B1F"/>
    <w:rsid w:val="007E3BD2"/>
    <w:rsid w:val="007E5F96"/>
    <w:rsid w:val="007E6548"/>
    <w:rsid w:val="007E676C"/>
    <w:rsid w:val="007E6D11"/>
    <w:rsid w:val="007E7D54"/>
    <w:rsid w:val="007F1EE0"/>
    <w:rsid w:val="007F1FAC"/>
    <w:rsid w:val="007F2FB0"/>
    <w:rsid w:val="007F7367"/>
    <w:rsid w:val="008027B3"/>
    <w:rsid w:val="0080280B"/>
    <w:rsid w:val="008030CC"/>
    <w:rsid w:val="00805A04"/>
    <w:rsid w:val="00805C75"/>
    <w:rsid w:val="008064E6"/>
    <w:rsid w:val="00807BB7"/>
    <w:rsid w:val="0081009D"/>
    <w:rsid w:val="0081110C"/>
    <w:rsid w:val="00813FBE"/>
    <w:rsid w:val="0081512F"/>
    <w:rsid w:val="0082094F"/>
    <w:rsid w:val="00821448"/>
    <w:rsid w:val="00824157"/>
    <w:rsid w:val="0082628A"/>
    <w:rsid w:val="00831ADF"/>
    <w:rsid w:val="00831FFA"/>
    <w:rsid w:val="00832073"/>
    <w:rsid w:val="00834D23"/>
    <w:rsid w:val="0083514A"/>
    <w:rsid w:val="00837292"/>
    <w:rsid w:val="008417BE"/>
    <w:rsid w:val="00842598"/>
    <w:rsid w:val="008462BC"/>
    <w:rsid w:val="00846A4C"/>
    <w:rsid w:val="00847691"/>
    <w:rsid w:val="008509A5"/>
    <w:rsid w:val="00851301"/>
    <w:rsid w:val="00852125"/>
    <w:rsid w:val="00853EAB"/>
    <w:rsid w:val="008541F5"/>
    <w:rsid w:val="00854384"/>
    <w:rsid w:val="00857A4B"/>
    <w:rsid w:val="00860773"/>
    <w:rsid w:val="0086116A"/>
    <w:rsid w:val="0086278A"/>
    <w:rsid w:val="008637DC"/>
    <w:rsid w:val="00867033"/>
    <w:rsid w:val="008719E9"/>
    <w:rsid w:val="00871F11"/>
    <w:rsid w:val="0087319C"/>
    <w:rsid w:val="0087707C"/>
    <w:rsid w:val="00882419"/>
    <w:rsid w:val="008825F5"/>
    <w:rsid w:val="00883664"/>
    <w:rsid w:val="008839B0"/>
    <w:rsid w:val="00887C6B"/>
    <w:rsid w:val="00890CF5"/>
    <w:rsid w:val="00893CD5"/>
    <w:rsid w:val="008944C9"/>
    <w:rsid w:val="008947CB"/>
    <w:rsid w:val="008A0E18"/>
    <w:rsid w:val="008A3E91"/>
    <w:rsid w:val="008A66AB"/>
    <w:rsid w:val="008B1CE4"/>
    <w:rsid w:val="008B33CA"/>
    <w:rsid w:val="008B46BC"/>
    <w:rsid w:val="008C0994"/>
    <w:rsid w:val="008C15BF"/>
    <w:rsid w:val="008C1B9B"/>
    <w:rsid w:val="008C2F9D"/>
    <w:rsid w:val="008C5CD7"/>
    <w:rsid w:val="008C5E05"/>
    <w:rsid w:val="008C7192"/>
    <w:rsid w:val="008C7BBC"/>
    <w:rsid w:val="008D0048"/>
    <w:rsid w:val="008D1C8A"/>
    <w:rsid w:val="008D4C4F"/>
    <w:rsid w:val="008D6F5B"/>
    <w:rsid w:val="008D7166"/>
    <w:rsid w:val="008E1A06"/>
    <w:rsid w:val="008E5F96"/>
    <w:rsid w:val="008E6BCC"/>
    <w:rsid w:val="008F1DBB"/>
    <w:rsid w:val="008F3C17"/>
    <w:rsid w:val="008F4307"/>
    <w:rsid w:val="008F6774"/>
    <w:rsid w:val="00900241"/>
    <w:rsid w:val="00902184"/>
    <w:rsid w:val="00902B51"/>
    <w:rsid w:val="00902E74"/>
    <w:rsid w:val="00902F63"/>
    <w:rsid w:val="009073F0"/>
    <w:rsid w:val="0091085C"/>
    <w:rsid w:val="00912A90"/>
    <w:rsid w:val="009130BF"/>
    <w:rsid w:val="009153A3"/>
    <w:rsid w:val="00916B2F"/>
    <w:rsid w:val="00917B86"/>
    <w:rsid w:val="00917F26"/>
    <w:rsid w:val="00920E27"/>
    <w:rsid w:val="0092183D"/>
    <w:rsid w:val="00922EEE"/>
    <w:rsid w:val="009256A1"/>
    <w:rsid w:val="00925A12"/>
    <w:rsid w:val="00935CBB"/>
    <w:rsid w:val="0094075B"/>
    <w:rsid w:val="00940B3B"/>
    <w:rsid w:val="0094175F"/>
    <w:rsid w:val="00943ED4"/>
    <w:rsid w:val="009447EB"/>
    <w:rsid w:val="00946AE7"/>
    <w:rsid w:val="0095047D"/>
    <w:rsid w:val="009505B8"/>
    <w:rsid w:val="00960962"/>
    <w:rsid w:val="0096277B"/>
    <w:rsid w:val="0096397C"/>
    <w:rsid w:val="0096418A"/>
    <w:rsid w:val="00971D7B"/>
    <w:rsid w:val="00972183"/>
    <w:rsid w:val="00972D52"/>
    <w:rsid w:val="00973E66"/>
    <w:rsid w:val="009742F2"/>
    <w:rsid w:val="00974609"/>
    <w:rsid w:val="00975581"/>
    <w:rsid w:val="0097695B"/>
    <w:rsid w:val="0098135C"/>
    <w:rsid w:val="009813F5"/>
    <w:rsid w:val="00981C71"/>
    <w:rsid w:val="00981DE9"/>
    <w:rsid w:val="0098254B"/>
    <w:rsid w:val="00983486"/>
    <w:rsid w:val="0098392C"/>
    <w:rsid w:val="00983B79"/>
    <w:rsid w:val="00984F7A"/>
    <w:rsid w:val="009873EF"/>
    <w:rsid w:val="00990835"/>
    <w:rsid w:val="00993B29"/>
    <w:rsid w:val="00994032"/>
    <w:rsid w:val="009954A5"/>
    <w:rsid w:val="009965D1"/>
    <w:rsid w:val="00996FB1"/>
    <w:rsid w:val="009A077E"/>
    <w:rsid w:val="009A1DBF"/>
    <w:rsid w:val="009A2B97"/>
    <w:rsid w:val="009A383D"/>
    <w:rsid w:val="009A5EEB"/>
    <w:rsid w:val="009A729C"/>
    <w:rsid w:val="009A733A"/>
    <w:rsid w:val="009A78C8"/>
    <w:rsid w:val="009B0062"/>
    <w:rsid w:val="009B16DD"/>
    <w:rsid w:val="009B4393"/>
    <w:rsid w:val="009B4613"/>
    <w:rsid w:val="009B4AE2"/>
    <w:rsid w:val="009C0A45"/>
    <w:rsid w:val="009C0F0A"/>
    <w:rsid w:val="009C3E49"/>
    <w:rsid w:val="009C5E3F"/>
    <w:rsid w:val="009C5E6F"/>
    <w:rsid w:val="009C614D"/>
    <w:rsid w:val="009D1073"/>
    <w:rsid w:val="009D4327"/>
    <w:rsid w:val="009D5B98"/>
    <w:rsid w:val="009E433F"/>
    <w:rsid w:val="009E6A06"/>
    <w:rsid w:val="009E7F39"/>
    <w:rsid w:val="009F4187"/>
    <w:rsid w:val="009F7746"/>
    <w:rsid w:val="009F7836"/>
    <w:rsid w:val="009F79FC"/>
    <w:rsid w:val="009F7E70"/>
    <w:rsid w:val="00A00629"/>
    <w:rsid w:val="00A0367C"/>
    <w:rsid w:val="00A04190"/>
    <w:rsid w:val="00A04631"/>
    <w:rsid w:val="00A04BF5"/>
    <w:rsid w:val="00A05088"/>
    <w:rsid w:val="00A06E00"/>
    <w:rsid w:val="00A10C72"/>
    <w:rsid w:val="00A128F1"/>
    <w:rsid w:val="00A13017"/>
    <w:rsid w:val="00A14378"/>
    <w:rsid w:val="00A1783A"/>
    <w:rsid w:val="00A17848"/>
    <w:rsid w:val="00A17886"/>
    <w:rsid w:val="00A22474"/>
    <w:rsid w:val="00A25D32"/>
    <w:rsid w:val="00A314F6"/>
    <w:rsid w:val="00A31924"/>
    <w:rsid w:val="00A374D8"/>
    <w:rsid w:val="00A40EE3"/>
    <w:rsid w:val="00A4117F"/>
    <w:rsid w:val="00A4140D"/>
    <w:rsid w:val="00A42A2A"/>
    <w:rsid w:val="00A43E87"/>
    <w:rsid w:val="00A44B31"/>
    <w:rsid w:val="00A4571D"/>
    <w:rsid w:val="00A458BB"/>
    <w:rsid w:val="00A45AF2"/>
    <w:rsid w:val="00A45C20"/>
    <w:rsid w:val="00A46F70"/>
    <w:rsid w:val="00A51033"/>
    <w:rsid w:val="00A51F4B"/>
    <w:rsid w:val="00A51F4F"/>
    <w:rsid w:val="00A51FC3"/>
    <w:rsid w:val="00A571EC"/>
    <w:rsid w:val="00A61018"/>
    <w:rsid w:val="00A6118C"/>
    <w:rsid w:val="00A61CDE"/>
    <w:rsid w:val="00A623AE"/>
    <w:rsid w:val="00A6479A"/>
    <w:rsid w:val="00A6567E"/>
    <w:rsid w:val="00A6728D"/>
    <w:rsid w:val="00A72299"/>
    <w:rsid w:val="00A727E5"/>
    <w:rsid w:val="00A74252"/>
    <w:rsid w:val="00A74A79"/>
    <w:rsid w:val="00A74E71"/>
    <w:rsid w:val="00A7539B"/>
    <w:rsid w:val="00A76BA0"/>
    <w:rsid w:val="00A77A89"/>
    <w:rsid w:val="00A82309"/>
    <w:rsid w:val="00A82C7F"/>
    <w:rsid w:val="00A832F2"/>
    <w:rsid w:val="00A845E8"/>
    <w:rsid w:val="00A855EE"/>
    <w:rsid w:val="00A870B9"/>
    <w:rsid w:val="00A904AD"/>
    <w:rsid w:val="00A90AB4"/>
    <w:rsid w:val="00A91BA6"/>
    <w:rsid w:val="00A92BB9"/>
    <w:rsid w:val="00A9662A"/>
    <w:rsid w:val="00A9674E"/>
    <w:rsid w:val="00A96DA7"/>
    <w:rsid w:val="00AA02AE"/>
    <w:rsid w:val="00AA33F7"/>
    <w:rsid w:val="00AA3418"/>
    <w:rsid w:val="00AA381A"/>
    <w:rsid w:val="00AA7402"/>
    <w:rsid w:val="00AA74EA"/>
    <w:rsid w:val="00AA7D9F"/>
    <w:rsid w:val="00AB3F55"/>
    <w:rsid w:val="00AC053D"/>
    <w:rsid w:val="00AC058A"/>
    <w:rsid w:val="00AC22B3"/>
    <w:rsid w:val="00AC3113"/>
    <w:rsid w:val="00AC3562"/>
    <w:rsid w:val="00AC3E59"/>
    <w:rsid w:val="00AC7AE3"/>
    <w:rsid w:val="00AD0C75"/>
    <w:rsid w:val="00AD1FD7"/>
    <w:rsid w:val="00AD211D"/>
    <w:rsid w:val="00AD36F6"/>
    <w:rsid w:val="00AD4792"/>
    <w:rsid w:val="00AD5FF3"/>
    <w:rsid w:val="00AE136C"/>
    <w:rsid w:val="00AE588B"/>
    <w:rsid w:val="00AE5D1B"/>
    <w:rsid w:val="00AE6509"/>
    <w:rsid w:val="00AE7CC5"/>
    <w:rsid w:val="00AE7E95"/>
    <w:rsid w:val="00B0493B"/>
    <w:rsid w:val="00B04FA0"/>
    <w:rsid w:val="00B0553D"/>
    <w:rsid w:val="00B06273"/>
    <w:rsid w:val="00B10C99"/>
    <w:rsid w:val="00B12D43"/>
    <w:rsid w:val="00B13008"/>
    <w:rsid w:val="00B13528"/>
    <w:rsid w:val="00B15473"/>
    <w:rsid w:val="00B156E5"/>
    <w:rsid w:val="00B16162"/>
    <w:rsid w:val="00B17267"/>
    <w:rsid w:val="00B176CB"/>
    <w:rsid w:val="00B22D53"/>
    <w:rsid w:val="00B231AC"/>
    <w:rsid w:val="00B26B4D"/>
    <w:rsid w:val="00B31FE1"/>
    <w:rsid w:val="00B33D6E"/>
    <w:rsid w:val="00B34536"/>
    <w:rsid w:val="00B36C63"/>
    <w:rsid w:val="00B4164A"/>
    <w:rsid w:val="00B46FDC"/>
    <w:rsid w:val="00B52FAE"/>
    <w:rsid w:val="00B54A74"/>
    <w:rsid w:val="00B55938"/>
    <w:rsid w:val="00B56D55"/>
    <w:rsid w:val="00B631B8"/>
    <w:rsid w:val="00B63650"/>
    <w:rsid w:val="00B65160"/>
    <w:rsid w:val="00B67803"/>
    <w:rsid w:val="00B7063F"/>
    <w:rsid w:val="00B70CA0"/>
    <w:rsid w:val="00B723A7"/>
    <w:rsid w:val="00B740A4"/>
    <w:rsid w:val="00B7417C"/>
    <w:rsid w:val="00B759D8"/>
    <w:rsid w:val="00B773BB"/>
    <w:rsid w:val="00B8374B"/>
    <w:rsid w:val="00B85110"/>
    <w:rsid w:val="00B8559E"/>
    <w:rsid w:val="00B8660F"/>
    <w:rsid w:val="00B870FC"/>
    <w:rsid w:val="00BA1418"/>
    <w:rsid w:val="00BA15ED"/>
    <w:rsid w:val="00BA3B88"/>
    <w:rsid w:val="00BA7104"/>
    <w:rsid w:val="00BB28C0"/>
    <w:rsid w:val="00BB3994"/>
    <w:rsid w:val="00BB4FEE"/>
    <w:rsid w:val="00BC0555"/>
    <w:rsid w:val="00BC0A37"/>
    <w:rsid w:val="00BC1CA2"/>
    <w:rsid w:val="00BC1D08"/>
    <w:rsid w:val="00BC4994"/>
    <w:rsid w:val="00BD1D71"/>
    <w:rsid w:val="00BD4183"/>
    <w:rsid w:val="00BD447D"/>
    <w:rsid w:val="00BE0F1E"/>
    <w:rsid w:val="00BE507B"/>
    <w:rsid w:val="00BE50AE"/>
    <w:rsid w:val="00BE5BFF"/>
    <w:rsid w:val="00BE7B16"/>
    <w:rsid w:val="00BF5CF0"/>
    <w:rsid w:val="00C00D47"/>
    <w:rsid w:val="00C01208"/>
    <w:rsid w:val="00C0525F"/>
    <w:rsid w:val="00C06436"/>
    <w:rsid w:val="00C067FC"/>
    <w:rsid w:val="00C11402"/>
    <w:rsid w:val="00C11FFB"/>
    <w:rsid w:val="00C12182"/>
    <w:rsid w:val="00C14B9D"/>
    <w:rsid w:val="00C15186"/>
    <w:rsid w:val="00C1784B"/>
    <w:rsid w:val="00C20BE8"/>
    <w:rsid w:val="00C21E47"/>
    <w:rsid w:val="00C22278"/>
    <w:rsid w:val="00C30894"/>
    <w:rsid w:val="00C31552"/>
    <w:rsid w:val="00C32432"/>
    <w:rsid w:val="00C35950"/>
    <w:rsid w:val="00C36CCA"/>
    <w:rsid w:val="00C379E8"/>
    <w:rsid w:val="00C37D5E"/>
    <w:rsid w:val="00C41DB6"/>
    <w:rsid w:val="00C430EF"/>
    <w:rsid w:val="00C50DF2"/>
    <w:rsid w:val="00C51669"/>
    <w:rsid w:val="00C51AAF"/>
    <w:rsid w:val="00C5392C"/>
    <w:rsid w:val="00C55F69"/>
    <w:rsid w:val="00C63E24"/>
    <w:rsid w:val="00C63FDE"/>
    <w:rsid w:val="00C649FE"/>
    <w:rsid w:val="00C65CDE"/>
    <w:rsid w:val="00C76EBA"/>
    <w:rsid w:val="00C7765D"/>
    <w:rsid w:val="00C8106A"/>
    <w:rsid w:val="00C82DBA"/>
    <w:rsid w:val="00C8785E"/>
    <w:rsid w:val="00C92059"/>
    <w:rsid w:val="00C9243A"/>
    <w:rsid w:val="00C94035"/>
    <w:rsid w:val="00C947D4"/>
    <w:rsid w:val="00C969FE"/>
    <w:rsid w:val="00C96BC4"/>
    <w:rsid w:val="00C97284"/>
    <w:rsid w:val="00C97993"/>
    <w:rsid w:val="00CA1767"/>
    <w:rsid w:val="00CA2095"/>
    <w:rsid w:val="00CA2188"/>
    <w:rsid w:val="00CA4A8C"/>
    <w:rsid w:val="00CA6CBF"/>
    <w:rsid w:val="00CB0E4E"/>
    <w:rsid w:val="00CB1171"/>
    <w:rsid w:val="00CB23DD"/>
    <w:rsid w:val="00CB4FC9"/>
    <w:rsid w:val="00CC7226"/>
    <w:rsid w:val="00CD10C6"/>
    <w:rsid w:val="00CD1256"/>
    <w:rsid w:val="00CD3155"/>
    <w:rsid w:val="00CE425D"/>
    <w:rsid w:val="00CE48B9"/>
    <w:rsid w:val="00CE7C3E"/>
    <w:rsid w:val="00CE7D0F"/>
    <w:rsid w:val="00CF0A29"/>
    <w:rsid w:val="00CF0BD9"/>
    <w:rsid w:val="00CF173D"/>
    <w:rsid w:val="00CF2027"/>
    <w:rsid w:val="00CF20AA"/>
    <w:rsid w:val="00CF259D"/>
    <w:rsid w:val="00CF2EF7"/>
    <w:rsid w:val="00CF3660"/>
    <w:rsid w:val="00CF4206"/>
    <w:rsid w:val="00CF4BA5"/>
    <w:rsid w:val="00CF68F4"/>
    <w:rsid w:val="00D03075"/>
    <w:rsid w:val="00D06C58"/>
    <w:rsid w:val="00D07481"/>
    <w:rsid w:val="00D12944"/>
    <w:rsid w:val="00D12CC0"/>
    <w:rsid w:val="00D13277"/>
    <w:rsid w:val="00D149DF"/>
    <w:rsid w:val="00D15354"/>
    <w:rsid w:val="00D20B23"/>
    <w:rsid w:val="00D22396"/>
    <w:rsid w:val="00D22443"/>
    <w:rsid w:val="00D22694"/>
    <w:rsid w:val="00D236AB"/>
    <w:rsid w:val="00D277D6"/>
    <w:rsid w:val="00D277FC"/>
    <w:rsid w:val="00D33E70"/>
    <w:rsid w:val="00D42C01"/>
    <w:rsid w:val="00D53889"/>
    <w:rsid w:val="00D53E40"/>
    <w:rsid w:val="00D53FAB"/>
    <w:rsid w:val="00D55C78"/>
    <w:rsid w:val="00D56131"/>
    <w:rsid w:val="00D57D2D"/>
    <w:rsid w:val="00D608F2"/>
    <w:rsid w:val="00D705B8"/>
    <w:rsid w:val="00D72575"/>
    <w:rsid w:val="00D73206"/>
    <w:rsid w:val="00D73A31"/>
    <w:rsid w:val="00D74461"/>
    <w:rsid w:val="00D75707"/>
    <w:rsid w:val="00D75F35"/>
    <w:rsid w:val="00D76053"/>
    <w:rsid w:val="00D76B66"/>
    <w:rsid w:val="00D80404"/>
    <w:rsid w:val="00D81BE8"/>
    <w:rsid w:val="00D81EF5"/>
    <w:rsid w:val="00D83224"/>
    <w:rsid w:val="00D8398C"/>
    <w:rsid w:val="00D84668"/>
    <w:rsid w:val="00D87F31"/>
    <w:rsid w:val="00D9442B"/>
    <w:rsid w:val="00D95675"/>
    <w:rsid w:val="00D970B2"/>
    <w:rsid w:val="00D97E31"/>
    <w:rsid w:val="00DA0167"/>
    <w:rsid w:val="00DA14D2"/>
    <w:rsid w:val="00DA1F4B"/>
    <w:rsid w:val="00DA48FE"/>
    <w:rsid w:val="00DA681E"/>
    <w:rsid w:val="00DA6AE6"/>
    <w:rsid w:val="00DB1EE1"/>
    <w:rsid w:val="00DB28A9"/>
    <w:rsid w:val="00DB2F85"/>
    <w:rsid w:val="00DB72B4"/>
    <w:rsid w:val="00DC0F55"/>
    <w:rsid w:val="00DC246D"/>
    <w:rsid w:val="00DC29FD"/>
    <w:rsid w:val="00DC59DC"/>
    <w:rsid w:val="00DC59FB"/>
    <w:rsid w:val="00DD0E1E"/>
    <w:rsid w:val="00DD13E9"/>
    <w:rsid w:val="00DD14E4"/>
    <w:rsid w:val="00DD3881"/>
    <w:rsid w:val="00DD71B5"/>
    <w:rsid w:val="00DE0C8C"/>
    <w:rsid w:val="00DE1373"/>
    <w:rsid w:val="00DE3125"/>
    <w:rsid w:val="00DE697D"/>
    <w:rsid w:val="00DE7448"/>
    <w:rsid w:val="00DE7AC7"/>
    <w:rsid w:val="00DF27B2"/>
    <w:rsid w:val="00DF4CD0"/>
    <w:rsid w:val="00DF7402"/>
    <w:rsid w:val="00E02744"/>
    <w:rsid w:val="00E0331D"/>
    <w:rsid w:val="00E03366"/>
    <w:rsid w:val="00E0639D"/>
    <w:rsid w:val="00E06A3F"/>
    <w:rsid w:val="00E07971"/>
    <w:rsid w:val="00E10EB3"/>
    <w:rsid w:val="00E123AA"/>
    <w:rsid w:val="00E12D2E"/>
    <w:rsid w:val="00E139A0"/>
    <w:rsid w:val="00E15464"/>
    <w:rsid w:val="00E165A1"/>
    <w:rsid w:val="00E231DB"/>
    <w:rsid w:val="00E26670"/>
    <w:rsid w:val="00E31437"/>
    <w:rsid w:val="00E3383A"/>
    <w:rsid w:val="00E3541F"/>
    <w:rsid w:val="00E356CB"/>
    <w:rsid w:val="00E40215"/>
    <w:rsid w:val="00E40B32"/>
    <w:rsid w:val="00E42211"/>
    <w:rsid w:val="00E435F7"/>
    <w:rsid w:val="00E47493"/>
    <w:rsid w:val="00E506C2"/>
    <w:rsid w:val="00E52BA2"/>
    <w:rsid w:val="00E54B80"/>
    <w:rsid w:val="00E55687"/>
    <w:rsid w:val="00E56286"/>
    <w:rsid w:val="00E619DF"/>
    <w:rsid w:val="00E62A0E"/>
    <w:rsid w:val="00E62C7C"/>
    <w:rsid w:val="00E651D6"/>
    <w:rsid w:val="00E6606B"/>
    <w:rsid w:val="00E66606"/>
    <w:rsid w:val="00E67643"/>
    <w:rsid w:val="00E71901"/>
    <w:rsid w:val="00E71FCC"/>
    <w:rsid w:val="00E72AFD"/>
    <w:rsid w:val="00E738F9"/>
    <w:rsid w:val="00E74BE2"/>
    <w:rsid w:val="00E76431"/>
    <w:rsid w:val="00E8051E"/>
    <w:rsid w:val="00E828E4"/>
    <w:rsid w:val="00E9192E"/>
    <w:rsid w:val="00E9260B"/>
    <w:rsid w:val="00E92EC7"/>
    <w:rsid w:val="00E93964"/>
    <w:rsid w:val="00E95CDA"/>
    <w:rsid w:val="00E96D59"/>
    <w:rsid w:val="00EA1C03"/>
    <w:rsid w:val="00EA26F2"/>
    <w:rsid w:val="00EA4BAB"/>
    <w:rsid w:val="00EA5330"/>
    <w:rsid w:val="00EA5874"/>
    <w:rsid w:val="00EA5B0D"/>
    <w:rsid w:val="00EA65A8"/>
    <w:rsid w:val="00EA79F6"/>
    <w:rsid w:val="00EA7EF5"/>
    <w:rsid w:val="00EB199C"/>
    <w:rsid w:val="00EB26F2"/>
    <w:rsid w:val="00EB570F"/>
    <w:rsid w:val="00EC06C3"/>
    <w:rsid w:val="00EC341F"/>
    <w:rsid w:val="00ED1549"/>
    <w:rsid w:val="00ED1B68"/>
    <w:rsid w:val="00ED3072"/>
    <w:rsid w:val="00ED41BB"/>
    <w:rsid w:val="00ED725B"/>
    <w:rsid w:val="00EE0B2E"/>
    <w:rsid w:val="00EE145A"/>
    <w:rsid w:val="00EE19FA"/>
    <w:rsid w:val="00EE2ACD"/>
    <w:rsid w:val="00EE2D25"/>
    <w:rsid w:val="00EE4D1B"/>
    <w:rsid w:val="00EE4FF5"/>
    <w:rsid w:val="00EE7246"/>
    <w:rsid w:val="00EF1085"/>
    <w:rsid w:val="00EF1C1A"/>
    <w:rsid w:val="00EF30EA"/>
    <w:rsid w:val="00F00211"/>
    <w:rsid w:val="00F033F0"/>
    <w:rsid w:val="00F03AAA"/>
    <w:rsid w:val="00F06F3B"/>
    <w:rsid w:val="00F07C02"/>
    <w:rsid w:val="00F1031C"/>
    <w:rsid w:val="00F1049A"/>
    <w:rsid w:val="00F117E3"/>
    <w:rsid w:val="00F1224E"/>
    <w:rsid w:val="00F12AB2"/>
    <w:rsid w:val="00F15374"/>
    <w:rsid w:val="00F1712D"/>
    <w:rsid w:val="00F17E27"/>
    <w:rsid w:val="00F24941"/>
    <w:rsid w:val="00F24E26"/>
    <w:rsid w:val="00F24EDF"/>
    <w:rsid w:val="00F25FDF"/>
    <w:rsid w:val="00F27019"/>
    <w:rsid w:val="00F27E4F"/>
    <w:rsid w:val="00F30095"/>
    <w:rsid w:val="00F307E8"/>
    <w:rsid w:val="00F311FC"/>
    <w:rsid w:val="00F33309"/>
    <w:rsid w:val="00F33C78"/>
    <w:rsid w:val="00F34D67"/>
    <w:rsid w:val="00F37985"/>
    <w:rsid w:val="00F4186D"/>
    <w:rsid w:val="00F44BDA"/>
    <w:rsid w:val="00F455D4"/>
    <w:rsid w:val="00F46857"/>
    <w:rsid w:val="00F5102A"/>
    <w:rsid w:val="00F51633"/>
    <w:rsid w:val="00F60741"/>
    <w:rsid w:val="00F66654"/>
    <w:rsid w:val="00F67638"/>
    <w:rsid w:val="00F7160C"/>
    <w:rsid w:val="00F71BE9"/>
    <w:rsid w:val="00F7587F"/>
    <w:rsid w:val="00F771F0"/>
    <w:rsid w:val="00F77891"/>
    <w:rsid w:val="00F82855"/>
    <w:rsid w:val="00F82898"/>
    <w:rsid w:val="00F84E7B"/>
    <w:rsid w:val="00F85C1C"/>
    <w:rsid w:val="00F868C8"/>
    <w:rsid w:val="00F86A31"/>
    <w:rsid w:val="00F90E16"/>
    <w:rsid w:val="00F93251"/>
    <w:rsid w:val="00F958B8"/>
    <w:rsid w:val="00F95A8A"/>
    <w:rsid w:val="00F95D98"/>
    <w:rsid w:val="00F96C47"/>
    <w:rsid w:val="00F9730D"/>
    <w:rsid w:val="00F97961"/>
    <w:rsid w:val="00FA1421"/>
    <w:rsid w:val="00FA14A0"/>
    <w:rsid w:val="00FA3731"/>
    <w:rsid w:val="00FA45CD"/>
    <w:rsid w:val="00FA6530"/>
    <w:rsid w:val="00FA714D"/>
    <w:rsid w:val="00FB0493"/>
    <w:rsid w:val="00FB3CAC"/>
    <w:rsid w:val="00FB3CFB"/>
    <w:rsid w:val="00FC0469"/>
    <w:rsid w:val="00FC0F3B"/>
    <w:rsid w:val="00FC0FE3"/>
    <w:rsid w:val="00FC1C8B"/>
    <w:rsid w:val="00FC6649"/>
    <w:rsid w:val="00FD1569"/>
    <w:rsid w:val="00FD1EB0"/>
    <w:rsid w:val="00FD4C32"/>
    <w:rsid w:val="00FE0894"/>
    <w:rsid w:val="00FE2BB3"/>
    <w:rsid w:val="00FE59FF"/>
    <w:rsid w:val="00FE699B"/>
    <w:rsid w:val="00FE6C37"/>
    <w:rsid w:val="00FE7DBB"/>
    <w:rsid w:val="00FF0483"/>
    <w:rsid w:val="00FF1827"/>
    <w:rsid w:val="00FF2C77"/>
    <w:rsid w:val="00FF5AF2"/>
    <w:rsid w:val="00FF779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BDBD9D4"/>
  <w15:chartTrackingRefBased/>
  <w15:docId w15:val="{2760ADCD-2DA3-413C-804E-321420A85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widowControl w:val="0"/>
      <w:suppressAutoHyphens/>
    </w:pPr>
    <w:rPr>
      <w:rFonts w:cs="Mangal"/>
      <w:kern w:val="1"/>
      <w:sz w:val="24"/>
      <w:szCs w:val="24"/>
      <w:lang w:eastAsia="zh-CN" w:bidi="hi-IN"/>
    </w:rPr>
  </w:style>
  <w:style w:type="paragraph" w:styleId="Cmsor1">
    <w:name w:val="heading 1"/>
    <w:basedOn w:val="Cmsor"/>
    <w:next w:val="Szvegtrzs"/>
    <w:link w:val="Cmsor1Char"/>
    <w:qFormat/>
    <w:pPr>
      <w:numPr>
        <w:numId w:val="1"/>
      </w:numPr>
      <w:outlineLvl w:val="0"/>
    </w:pPr>
    <w:rPr>
      <w:b/>
      <w:bCs/>
      <w:sz w:val="36"/>
      <w:szCs w:val="36"/>
    </w:rPr>
  </w:style>
  <w:style w:type="paragraph" w:styleId="Cmsor2">
    <w:name w:val="heading 2"/>
    <w:basedOn w:val="Cmsor"/>
    <w:next w:val="Szvegtrzs"/>
    <w:link w:val="Cmsor2Char"/>
    <w:qFormat/>
    <w:pPr>
      <w:numPr>
        <w:ilvl w:val="1"/>
        <w:numId w:val="1"/>
      </w:numPr>
      <w:spacing w:before="200"/>
      <w:outlineLvl w:val="1"/>
    </w:pPr>
    <w:rPr>
      <w:b/>
      <w:bCs/>
      <w:sz w:val="32"/>
      <w:szCs w:val="32"/>
    </w:rPr>
  </w:style>
  <w:style w:type="paragraph" w:styleId="Cmsor3">
    <w:name w:val="heading 3"/>
    <w:basedOn w:val="Cmsor"/>
    <w:next w:val="Szvegtrzs"/>
    <w:link w:val="Cmsor3Char"/>
    <w:qFormat/>
    <w:pPr>
      <w:numPr>
        <w:ilvl w:val="2"/>
        <w:numId w:val="1"/>
      </w:numPr>
      <w:spacing w:before="140"/>
      <w:outlineLvl w:val="2"/>
    </w:pPr>
    <w:rPr>
      <w:b/>
      <w:b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Szmozsjelek">
    <w:name w:val="Számozásjelek"/>
  </w:style>
  <w:style w:type="paragraph" w:customStyle="1" w:styleId="Heading">
    <w:name w:val="Heading"/>
    <w:basedOn w:val="Cmsor"/>
    <w:next w:val="Szvegtrzs"/>
    <w:pPr>
      <w:jc w:val="center"/>
    </w:pPr>
    <w:rPr>
      <w:b/>
      <w:bCs/>
      <w:sz w:val="56"/>
      <w:szCs w:val="56"/>
    </w:rPr>
  </w:style>
  <w:style w:type="paragraph" w:styleId="Szvegtrzs">
    <w:name w:val="Body Text"/>
    <w:basedOn w:val="Norml"/>
    <w:link w:val="SzvegtrzsChar"/>
    <w:pPr>
      <w:spacing w:after="120"/>
    </w:pPr>
  </w:style>
  <w:style w:type="paragraph" w:styleId="Lista">
    <w:name w:val="List"/>
    <w:basedOn w:val="Szvegtrzs"/>
  </w:style>
  <w:style w:type="paragraph" w:styleId="Kpalrs">
    <w:name w:val="caption"/>
    <w:basedOn w:val="Norml"/>
    <w:qFormat/>
    <w:pPr>
      <w:suppressLineNumbers/>
      <w:spacing w:before="120" w:after="120"/>
    </w:pPr>
    <w:rPr>
      <w:i/>
      <w:iCs/>
    </w:rPr>
  </w:style>
  <w:style w:type="paragraph" w:customStyle="1" w:styleId="Index">
    <w:name w:val="Index"/>
    <w:basedOn w:val="Norml"/>
    <w:pPr>
      <w:suppressLineNumbers/>
    </w:pPr>
  </w:style>
  <w:style w:type="paragraph" w:customStyle="1" w:styleId="Cmsor">
    <w:name w:val="Címsor"/>
    <w:basedOn w:val="Norml"/>
    <w:next w:val="Szvegtrzs"/>
    <w:pPr>
      <w:keepNext/>
      <w:spacing w:before="240" w:after="120"/>
    </w:pPr>
    <w:rPr>
      <w:rFonts w:ascii="Arial" w:eastAsia="Microsoft YaHei" w:hAnsi="Arial"/>
      <w:sz w:val="28"/>
      <w:szCs w:val="28"/>
    </w:rPr>
  </w:style>
  <w:style w:type="paragraph" w:customStyle="1" w:styleId="Felirat">
    <w:name w:val="Felirat"/>
    <w:basedOn w:val="Norml"/>
    <w:pPr>
      <w:suppressLineNumbers/>
      <w:spacing w:before="120" w:after="120"/>
    </w:pPr>
    <w:rPr>
      <w:i/>
      <w:iCs/>
    </w:rPr>
  </w:style>
  <w:style w:type="paragraph" w:customStyle="1" w:styleId="Trgymutat">
    <w:name w:val="Tárgymutató"/>
    <w:basedOn w:val="Norml"/>
    <w:pPr>
      <w:suppressLineNumbers/>
    </w:pPr>
  </w:style>
  <w:style w:type="paragraph" w:customStyle="1" w:styleId="Tblzattartalom">
    <w:name w:val="Táblázattartalom"/>
    <w:basedOn w:val="Norml"/>
    <w:pPr>
      <w:suppressLineNumbers/>
    </w:pPr>
  </w:style>
  <w:style w:type="paragraph" w:styleId="lfej">
    <w:name w:val="header"/>
    <w:basedOn w:val="Norml"/>
    <w:link w:val="lfejChar"/>
    <w:pPr>
      <w:suppressLineNumbers/>
      <w:tabs>
        <w:tab w:val="center" w:pos="4819"/>
        <w:tab w:val="right" w:pos="9638"/>
      </w:tabs>
    </w:pPr>
  </w:style>
  <w:style w:type="paragraph" w:customStyle="1" w:styleId="Tblzatfejlc">
    <w:name w:val="Táblázatfejléc"/>
    <w:basedOn w:val="Tblzattartalom"/>
    <w:pPr>
      <w:jc w:val="center"/>
    </w:pPr>
    <w:rPr>
      <w:b/>
      <w:bCs/>
    </w:rPr>
  </w:style>
  <w:style w:type="paragraph" w:styleId="llb">
    <w:name w:val="footer"/>
    <w:basedOn w:val="Norml"/>
    <w:link w:val="llbChar"/>
    <w:pPr>
      <w:suppressLineNumbers/>
      <w:tabs>
        <w:tab w:val="center" w:pos="4819"/>
        <w:tab w:val="right" w:pos="9638"/>
      </w:tabs>
    </w:pPr>
  </w:style>
  <w:style w:type="paragraph" w:customStyle="1" w:styleId="Idzetblokk">
    <w:name w:val="Idézetblokk"/>
    <w:basedOn w:val="Norml"/>
    <w:pPr>
      <w:spacing w:after="283"/>
      <w:ind w:left="567" w:right="567"/>
    </w:pPr>
  </w:style>
  <w:style w:type="paragraph" w:styleId="Alcm">
    <w:name w:val="Subtitle"/>
    <w:basedOn w:val="Cmsor"/>
    <w:next w:val="Szvegtrzs"/>
    <w:link w:val="AlcmChar"/>
    <w:qFormat/>
    <w:pPr>
      <w:spacing w:before="60"/>
      <w:jc w:val="center"/>
    </w:pPr>
    <w:rPr>
      <w:sz w:val="36"/>
      <w:szCs w:val="36"/>
    </w:rPr>
  </w:style>
  <w:style w:type="paragraph" w:customStyle="1" w:styleId="TableContents">
    <w:name w:val="Table Contents"/>
    <w:basedOn w:val="Norml"/>
    <w:pPr>
      <w:suppressLineNumbers/>
    </w:pPr>
  </w:style>
  <w:style w:type="paragraph" w:customStyle="1" w:styleId="TableHeading">
    <w:name w:val="Table Heading"/>
    <w:basedOn w:val="TableContents"/>
    <w:pPr>
      <w:jc w:val="center"/>
    </w:pPr>
    <w:rPr>
      <w:b/>
      <w:bCs/>
    </w:rPr>
  </w:style>
  <w:style w:type="table" w:styleId="Rcsostblzat">
    <w:name w:val="Table Grid"/>
    <w:basedOn w:val="Normltblzat"/>
    <w:uiPriority w:val="39"/>
    <w:rsid w:val="00DE7A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uiPriority w:val="99"/>
    <w:unhideWhenUsed/>
    <w:rsid w:val="0086116A"/>
    <w:pPr>
      <w:widowControl/>
      <w:suppressAutoHyphens w:val="0"/>
      <w:spacing w:before="100" w:beforeAutospacing="1" w:after="100" w:afterAutospacing="1"/>
    </w:pPr>
    <w:rPr>
      <w:rFonts w:eastAsia="Times New Roman" w:cs="Times New Roman"/>
      <w:kern w:val="0"/>
      <w:lang w:eastAsia="hu-HU" w:bidi="ar-SA"/>
    </w:rPr>
  </w:style>
  <w:style w:type="character" w:styleId="Hiperhivatkozs">
    <w:name w:val="Hyperlink"/>
    <w:uiPriority w:val="99"/>
    <w:unhideWhenUsed/>
    <w:rsid w:val="0086116A"/>
    <w:rPr>
      <w:color w:val="0000FF"/>
      <w:u w:val="single"/>
    </w:rPr>
  </w:style>
  <w:style w:type="character" w:customStyle="1" w:styleId="Cmsor1Char">
    <w:name w:val="Címsor 1 Char"/>
    <w:link w:val="Cmsor1"/>
    <w:rsid w:val="00EF1085"/>
    <w:rPr>
      <w:rFonts w:ascii="Arial" w:eastAsia="Microsoft YaHei" w:hAnsi="Arial" w:cs="Mangal"/>
      <w:b/>
      <w:bCs/>
      <w:kern w:val="1"/>
      <w:sz w:val="36"/>
      <w:szCs w:val="36"/>
      <w:lang w:eastAsia="zh-CN" w:bidi="hi-IN"/>
    </w:rPr>
  </w:style>
  <w:style w:type="character" w:customStyle="1" w:styleId="Cmsor2Char">
    <w:name w:val="Címsor 2 Char"/>
    <w:link w:val="Cmsor2"/>
    <w:rsid w:val="00EF1085"/>
    <w:rPr>
      <w:rFonts w:ascii="Arial" w:eastAsia="Microsoft YaHei" w:hAnsi="Arial" w:cs="Mangal"/>
      <w:b/>
      <w:bCs/>
      <w:kern w:val="1"/>
      <w:sz w:val="32"/>
      <w:szCs w:val="32"/>
      <w:lang w:eastAsia="zh-CN" w:bidi="hi-IN"/>
    </w:rPr>
  </w:style>
  <w:style w:type="character" w:customStyle="1" w:styleId="Cmsor3Char">
    <w:name w:val="Címsor 3 Char"/>
    <w:link w:val="Cmsor3"/>
    <w:rsid w:val="00EF1085"/>
    <w:rPr>
      <w:rFonts w:ascii="Arial" w:eastAsia="Microsoft YaHei" w:hAnsi="Arial" w:cs="Mangal"/>
      <w:b/>
      <w:bCs/>
      <w:kern w:val="1"/>
      <w:sz w:val="28"/>
      <w:szCs w:val="28"/>
      <w:lang w:eastAsia="zh-CN" w:bidi="hi-IN"/>
    </w:rPr>
  </w:style>
  <w:style w:type="character" w:customStyle="1" w:styleId="SzvegtrzsChar">
    <w:name w:val="Szövegtörzs Char"/>
    <w:link w:val="Szvegtrzs"/>
    <w:rsid w:val="00EF1085"/>
    <w:rPr>
      <w:rFonts w:cs="Mangal"/>
      <w:kern w:val="1"/>
      <w:sz w:val="24"/>
      <w:szCs w:val="24"/>
      <w:lang w:eastAsia="zh-CN" w:bidi="hi-IN"/>
    </w:rPr>
  </w:style>
  <w:style w:type="character" w:customStyle="1" w:styleId="lfejChar">
    <w:name w:val="Élőfej Char"/>
    <w:link w:val="lfej"/>
    <w:rsid w:val="00EF1085"/>
    <w:rPr>
      <w:rFonts w:cs="Mangal"/>
      <w:kern w:val="1"/>
      <w:sz w:val="24"/>
      <w:szCs w:val="24"/>
      <w:lang w:eastAsia="zh-CN" w:bidi="hi-IN"/>
    </w:rPr>
  </w:style>
  <w:style w:type="paragraph" w:customStyle="1" w:styleId="Kerettartalom">
    <w:name w:val="Kerettartalom"/>
    <w:basedOn w:val="Szvegtrzs"/>
    <w:rsid w:val="00EF1085"/>
    <w:rPr>
      <w:rFonts w:eastAsia="Times New Roman" w:cs="Times New Roman"/>
      <w:kern w:val="0"/>
      <w:sz w:val="20"/>
      <w:szCs w:val="20"/>
      <w:lang w:val="en-US" w:eastAsia="en-US" w:bidi="ar-SA"/>
    </w:rPr>
  </w:style>
  <w:style w:type="character" w:customStyle="1" w:styleId="llbChar">
    <w:name w:val="Élőláb Char"/>
    <w:link w:val="llb"/>
    <w:rsid w:val="00EF1085"/>
    <w:rPr>
      <w:rFonts w:cs="Mangal"/>
      <w:kern w:val="1"/>
      <w:sz w:val="24"/>
      <w:szCs w:val="24"/>
      <w:lang w:eastAsia="zh-CN" w:bidi="hi-IN"/>
    </w:rPr>
  </w:style>
  <w:style w:type="paragraph" w:styleId="Cm">
    <w:name w:val="Title"/>
    <w:basedOn w:val="Cmsor"/>
    <w:next w:val="Szvegtrzs"/>
    <w:link w:val="CmChar"/>
    <w:qFormat/>
    <w:rsid w:val="00EF1085"/>
    <w:pPr>
      <w:jc w:val="center"/>
    </w:pPr>
    <w:rPr>
      <w:rFonts w:cs="Times New Roman"/>
      <w:b/>
      <w:bCs/>
      <w:kern w:val="0"/>
      <w:sz w:val="56"/>
      <w:szCs w:val="56"/>
      <w:lang w:val="en-US" w:eastAsia="en-US" w:bidi="ar-SA"/>
    </w:rPr>
  </w:style>
  <w:style w:type="character" w:customStyle="1" w:styleId="CmChar">
    <w:name w:val="Cím Char"/>
    <w:link w:val="Cm"/>
    <w:rsid w:val="00EF1085"/>
    <w:rPr>
      <w:rFonts w:ascii="Arial" w:eastAsia="Microsoft YaHei" w:hAnsi="Arial"/>
      <w:b/>
      <w:bCs/>
      <w:sz w:val="56"/>
      <w:szCs w:val="56"/>
      <w:lang w:val="en-US" w:eastAsia="en-US"/>
    </w:rPr>
  </w:style>
  <w:style w:type="character" w:customStyle="1" w:styleId="AlcmChar">
    <w:name w:val="Alcím Char"/>
    <w:link w:val="Alcm"/>
    <w:rsid w:val="00EF1085"/>
    <w:rPr>
      <w:rFonts w:ascii="Arial" w:eastAsia="Microsoft YaHei" w:hAnsi="Arial" w:cs="Mangal"/>
      <w:kern w:val="1"/>
      <w:sz w:val="36"/>
      <w:szCs w:val="36"/>
      <w:lang w:eastAsia="zh-CN" w:bidi="hi-IN"/>
    </w:rPr>
  </w:style>
  <w:style w:type="paragraph" w:styleId="Listaszerbekezds">
    <w:name w:val="List Paragraph"/>
    <w:basedOn w:val="Norml"/>
    <w:uiPriority w:val="1"/>
    <w:qFormat/>
    <w:rsid w:val="00EF1085"/>
    <w:pPr>
      <w:ind w:left="720"/>
      <w:contextualSpacing/>
    </w:pPr>
    <w:rPr>
      <w:rFonts w:eastAsia="Times New Roman" w:cs="Times New Roman"/>
      <w:kern w:val="0"/>
      <w:sz w:val="20"/>
      <w:szCs w:val="21"/>
      <w:lang w:val="en-US" w:eastAsia="en-US" w:bidi="ar-SA"/>
    </w:rPr>
  </w:style>
  <w:style w:type="paragraph" w:customStyle="1" w:styleId="TableParagraph">
    <w:name w:val="Table Paragraph"/>
    <w:basedOn w:val="Norml"/>
    <w:uiPriority w:val="1"/>
    <w:qFormat/>
    <w:rsid w:val="0052150C"/>
    <w:pPr>
      <w:suppressAutoHyphens w:val="0"/>
      <w:autoSpaceDE w:val="0"/>
      <w:autoSpaceDN w:val="0"/>
    </w:pPr>
    <w:rPr>
      <w:rFonts w:eastAsia="Times New Roman" w:cs="Times New Roman"/>
      <w:kern w:val="0"/>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9598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7.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3.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2.xml"/><Relationship Id="rId33" Type="http://schemas.openxmlformats.org/officeDocument/2006/relationships/image" Target="media/image18.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10.png"/><Relationship Id="rId41" Type="http://schemas.openxmlformats.org/officeDocument/2006/relationships/image" Target="media/image27.png"/></Relationships>
</file>

<file path=word/_rels/footer1.xml.rels><?xml version="1.0" encoding="UTF-8" standalone="yes"?>
<Relationships xmlns="http://schemas.openxmlformats.org/package/2006/relationships"><Relationship Id="rId1" Type="http://schemas.openxmlformats.org/officeDocument/2006/relationships/hyperlink" Target="http://www.ujkor.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7F97C-71FC-4D03-B89B-7BC2C27F1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74</Pages>
  <Words>28647</Words>
  <Characters>197668</Characters>
  <Application>Microsoft Office Word</Application>
  <DocSecurity>0</DocSecurity>
  <Lines>1647</Lines>
  <Paragraphs>451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225864</CharactersWithSpaces>
  <SharedDoc>false</SharedDoc>
  <HLinks>
    <vt:vector size="6" baseType="variant">
      <vt:variant>
        <vt:i4>14</vt:i4>
      </vt:variant>
      <vt:variant>
        <vt:i4>3</vt:i4>
      </vt:variant>
      <vt:variant>
        <vt:i4>0</vt:i4>
      </vt:variant>
      <vt:variant>
        <vt:i4>5</vt:i4>
      </vt:variant>
      <vt:variant>
        <vt:lpwstr>http://www.ujkor.hu/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Fekete_Balint@sulid.hu</dc:creator>
  <cp:keywords/>
  <cp:lastModifiedBy>Fekete_Balint@sulid.hu</cp:lastModifiedBy>
  <cp:revision>16</cp:revision>
  <cp:lastPrinted>1899-12-31T23:00:00Z</cp:lastPrinted>
  <dcterms:created xsi:type="dcterms:W3CDTF">2020-06-14T15:23:00Z</dcterms:created>
  <dcterms:modified xsi:type="dcterms:W3CDTF">2020-08-15T11:32:00Z</dcterms:modified>
</cp:coreProperties>
</file>